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32D65"/>
    <w:p w14:paraId="23CE870F"/>
    <w:p w14:paraId="0460AC0A"/>
    <w:p w14:paraId="520D38EA"/>
    <w:p w14:paraId="2448A133"/>
    <w:p w14:paraId="58F331D7"/>
    <w:p w14:paraId="13CDBFF8">
      <w:pPr>
        <w:jc w:val="center"/>
      </w:pPr>
      <w:r>
        <w:rPr>
          <w:rFonts w:ascii="黑体" w:hAnsi="黑体" w:eastAsia="黑体"/>
          <w:b/>
          <w:sz w:val="56"/>
        </w:rPr>
        <w:t>糖尿病预治智能助手</w:t>
      </w:r>
    </w:p>
    <w:p w14:paraId="327E85E0">
      <w:pPr>
        <w:jc w:val="center"/>
      </w:pPr>
      <w:r>
        <w:rPr>
          <w:rFonts w:ascii="黑体" w:hAnsi="黑体" w:eastAsia="黑体"/>
          <w:b/>
          <w:sz w:val="44"/>
        </w:rPr>
        <w:t>软件需求分析规格说明书</w:t>
      </w:r>
    </w:p>
    <w:p w14:paraId="07776834"/>
    <w:p w14:paraId="2E1204E9"/>
    <w:p w14:paraId="670DBFE6"/>
    <w:p w14:paraId="5AC08725"/>
    <w:p w14:paraId="67801599"/>
    <w:p w14:paraId="61951AB9"/>
    <w:p w14:paraId="77B42649"/>
    <w:p w14:paraId="49BB6700"/>
    <w:p w14:paraId="57D6EBCF">
      <w:pPr>
        <w:jc w:val="center"/>
      </w:pPr>
      <w:r>
        <w:rPr>
          <w:rFonts w:ascii="宋体" w:hAnsi="宋体" w:eastAsia="宋体"/>
          <w:sz w:val="28"/>
        </w:rPr>
        <w:t>版本：V1.0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日期：2026年9月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基于 DeepSeek + Dify 智能体技术</w:t>
      </w:r>
    </w:p>
    <w:p w14:paraId="3C260E80">
      <w:r>
        <w:br w:type="page"/>
      </w:r>
    </w:p>
    <w:p w14:paraId="234A6135">
      <w:pPr>
        <w:pStyle w:val="3"/>
      </w:pPr>
      <w:r>
        <w:rPr>
          <w:rFonts w:ascii="黑体" w:hAnsi="黑体" w:eastAsia="黑体"/>
          <w:color w:val="000000"/>
        </w:rPr>
        <w:t>文档修订记录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1C5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06545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变更版本</w:t>
            </w:r>
          </w:p>
        </w:tc>
        <w:tc>
          <w:tcPr>
            <w:tcW w:w="1440" w:type="dxa"/>
          </w:tcPr>
          <w:p w14:paraId="2A7A3B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修订日期</w:t>
            </w:r>
          </w:p>
        </w:tc>
        <w:tc>
          <w:tcPr>
            <w:tcW w:w="1440" w:type="dxa"/>
          </w:tcPr>
          <w:p w14:paraId="20F9E7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原因与修改情况描述</w:t>
            </w:r>
          </w:p>
        </w:tc>
        <w:tc>
          <w:tcPr>
            <w:tcW w:w="1440" w:type="dxa"/>
          </w:tcPr>
          <w:p w14:paraId="2ACAF6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位置</w:t>
            </w:r>
          </w:p>
        </w:tc>
        <w:tc>
          <w:tcPr>
            <w:tcW w:w="1440" w:type="dxa"/>
          </w:tcPr>
          <w:p w14:paraId="0F7C01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w="1440" w:type="dxa"/>
          </w:tcPr>
          <w:p w14:paraId="0AAE62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审核人</w:t>
            </w:r>
          </w:p>
        </w:tc>
      </w:tr>
      <w:tr w14:paraId="0268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B577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w="1440" w:type="dxa"/>
          </w:tcPr>
          <w:p w14:paraId="09A850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2026-09-05</w:t>
            </w:r>
          </w:p>
        </w:tc>
        <w:tc>
          <w:tcPr>
            <w:tcW w:w="1440" w:type="dxa"/>
          </w:tcPr>
          <w:p w14:paraId="7694C0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创建文档，完成需求分析</w:t>
            </w:r>
          </w:p>
        </w:tc>
        <w:tc>
          <w:tcPr>
            <w:tcW w:w="1440" w:type="dxa"/>
          </w:tcPr>
          <w:p w14:paraId="1C130E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全部</w:t>
            </w:r>
          </w:p>
        </w:tc>
        <w:tc>
          <w:tcPr>
            <w:tcW w:w="1440" w:type="dxa"/>
          </w:tcPr>
          <w:p w14:paraId="27150A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实训项目组</w:t>
            </w:r>
          </w:p>
        </w:tc>
        <w:tc>
          <w:tcPr>
            <w:tcW w:w="1440" w:type="dxa"/>
          </w:tcPr>
          <w:p w14:paraId="4225148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唐仕喜</w:t>
            </w:r>
          </w:p>
        </w:tc>
      </w:tr>
      <w:tr w14:paraId="6025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DE02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  <w:tc>
          <w:tcPr>
            <w:tcW w:w="1440" w:type="dxa"/>
          </w:tcPr>
          <w:p w14:paraId="6951B4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2026-09-08</w:t>
            </w:r>
          </w:p>
        </w:tc>
        <w:tc>
          <w:tcPr>
            <w:tcW w:w="1440" w:type="dxa"/>
          </w:tcPr>
          <w:p w14:paraId="1D9CB9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补充扩展功能需求</w:t>
            </w:r>
          </w:p>
        </w:tc>
        <w:tc>
          <w:tcPr>
            <w:tcW w:w="1440" w:type="dxa"/>
          </w:tcPr>
          <w:p w14:paraId="3DDCFF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第3章</w:t>
            </w:r>
          </w:p>
        </w:tc>
        <w:tc>
          <w:tcPr>
            <w:tcW w:w="1440" w:type="dxa"/>
          </w:tcPr>
          <w:p w14:paraId="3BD0E3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实训项目组</w:t>
            </w:r>
          </w:p>
        </w:tc>
        <w:tc>
          <w:tcPr>
            <w:tcW w:w="1440" w:type="dxa"/>
          </w:tcPr>
          <w:p w14:paraId="71F4E944">
            <w:pPr>
              <w:spacing w:after="0" w:line="240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唐仕喜</w:t>
            </w:r>
          </w:p>
        </w:tc>
      </w:tr>
      <w:tr w14:paraId="1AA2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D735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V1.2</w:t>
            </w:r>
          </w:p>
        </w:tc>
        <w:tc>
          <w:tcPr>
            <w:tcW w:w="1440" w:type="dxa"/>
          </w:tcPr>
          <w:p w14:paraId="15B3A6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2026-09-12</w:t>
            </w:r>
          </w:p>
        </w:tc>
        <w:tc>
          <w:tcPr>
            <w:tcW w:w="1440" w:type="dxa"/>
          </w:tcPr>
          <w:p w14:paraId="290F2C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完善接口需求和性能指标</w:t>
            </w:r>
          </w:p>
        </w:tc>
        <w:tc>
          <w:tcPr>
            <w:tcW w:w="1440" w:type="dxa"/>
          </w:tcPr>
          <w:p w14:paraId="5CD297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第4、5章</w:t>
            </w:r>
          </w:p>
        </w:tc>
        <w:tc>
          <w:tcPr>
            <w:tcW w:w="1440" w:type="dxa"/>
          </w:tcPr>
          <w:p w14:paraId="129B46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实训项目组</w:t>
            </w:r>
          </w:p>
        </w:tc>
        <w:tc>
          <w:tcPr>
            <w:tcW w:w="1440" w:type="dxa"/>
          </w:tcPr>
          <w:p w14:paraId="0230A4FE">
            <w:pPr>
              <w:spacing w:after="0" w:line="240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唐仕喜</w:t>
            </w:r>
            <w:bookmarkStart w:id="0" w:name="_GoBack"/>
            <w:bookmarkEnd w:id="0"/>
          </w:p>
        </w:tc>
      </w:tr>
    </w:tbl>
    <w:p w14:paraId="78BC9476">
      <w:r>
        <w:br w:type="page"/>
      </w:r>
    </w:p>
    <w:p w14:paraId="1CEAAB0B">
      <w:pPr>
        <w:pStyle w:val="3"/>
      </w:pPr>
      <w:r>
        <w:rPr>
          <w:rFonts w:ascii="黑体" w:hAnsi="黑体" w:eastAsia="黑体"/>
          <w:color w:val="000000"/>
        </w:rPr>
        <w:t>目录</w:t>
      </w:r>
    </w:p>
    <w:p w14:paraId="4D7E7666">
      <w:pPr>
        <w:spacing w:after="40"/>
      </w:pPr>
      <w:r>
        <w:t>1 简介</w:t>
      </w:r>
    </w:p>
    <w:p w14:paraId="4B4DCEEA">
      <w:pPr>
        <w:spacing w:after="40"/>
      </w:pPr>
      <w:r>
        <w:t xml:space="preserve">  1.1 编写目的</w:t>
      </w:r>
    </w:p>
    <w:p w14:paraId="13D0B4B3">
      <w:pPr>
        <w:spacing w:after="40"/>
      </w:pPr>
      <w:r>
        <w:t xml:space="preserve">  1.2 使用范围</w:t>
      </w:r>
    </w:p>
    <w:p w14:paraId="51258CC9">
      <w:pPr>
        <w:spacing w:after="40"/>
      </w:pPr>
      <w:r>
        <w:t xml:space="preserve">  1.3 定义及关键词</w:t>
      </w:r>
    </w:p>
    <w:p w14:paraId="1C3C2C18">
      <w:pPr>
        <w:spacing w:after="40"/>
      </w:pPr>
      <w:r>
        <w:t xml:space="preserve">  1.4 参考资料</w:t>
      </w:r>
    </w:p>
    <w:p w14:paraId="5F20C245">
      <w:pPr>
        <w:spacing w:after="40"/>
      </w:pPr>
      <w:r>
        <w:t>2 总体概述</w:t>
      </w:r>
    </w:p>
    <w:p w14:paraId="3AB36ADD">
      <w:pPr>
        <w:spacing w:after="40"/>
      </w:pPr>
      <w:r>
        <w:t xml:space="preserve">  2.1 软件概述</w:t>
      </w:r>
    </w:p>
    <w:p w14:paraId="560A98F4">
      <w:pPr>
        <w:spacing w:after="40"/>
      </w:pPr>
      <w:r>
        <w:t xml:space="preserve">  2.2 软件功能</w:t>
      </w:r>
    </w:p>
    <w:p w14:paraId="6BDA2D90">
      <w:pPr>
        <w:spacing w:after="40"/>
      </w:pPr>
      <w:r>
        <w:t xml:space="preserve">  2.3 用户角色</w:t>
      </w:r>
    </w:p>
    <w:p w14:paraId="266F486B">
      <w:pPr>
        <w:spacing w:after="40"/>
      </w:pPr>
      <w:r>
        <w:t>3 功能需求</w:t>
      </w:r>
    </w:p>
    <w:p w14:paraId="7D7BC529">
      <w:pPr>
        <w:spacing w:after="40"/>
      </w:pPr>
      <w:r>
        <w:t xml:space="preserve">  3.1 首页模块</w:t>
      </w:r>
    </w:p>
    <w:p w14:paraId="218CC5DB">
      <w:pPr>
        <w:spacing w:after="40"/>
      </w:pPr>
      <w:r>
        <w:t xml:space="preserve">  3.2 用户登录注册模块</w:t>
      </w:r>
    </w:p>
    <w:p w14:paraId="39F38079">
      <w:pPr>
        <w:spacing w:after="40"/>
      </w:pPr>
      <w:r>
        <w:t xml:space="preserve">  3.3 个人中心模块</w:t>
      </w:r>
    </w:p>
    <w:p w14:paraId="4A3732C9">
      <w:pPr>
        <w:spacing w:after="40"/>
      </w:pPr>
      <w:r>
        <w:t xml:space="preserve">  3.4 糖尿病风险预测模块</w:t>
      </w:r>
    </w:p>
    <w:p w14:paraId="2F25067A">
      <w:pPr>
        <w:spacing w:after="40"/>
      </w:pPr>
      <w:r>
        <w:t xml:space="preserve">  3.5 医师咨询模块</w:t>
      </w:r>
    </w:p>
    <w:p w14:paraId="4969A49D">
      <w:pPr>
        <w:spacing w:after="40"/>
      </w:pPr>
      <w:r>
        <w:t xml:space="preserve">  3.6 生活方案模块</w:t>
      </w:r>
    </w:p>
    <w:p w14:paraId="64B43489">
      <w:pPr>
        <w:spacing w:after="40"/>
      </w:pPr>
      <w:r>
        <w:t xml:space="preserve">  3.7 健康资讯模块</w:t>
      </w:r>
    </w:p>
    <w:p w14:paraId="085C7E59">
      <w:pPr>
        <w:spacing w:after="40"/>
      </w:pPr>
      <w:r>
        <w:t xml:space="preserve">  3.8 健康打卡模块</w:t>
      </w:r>
    </w:p>
    <w:p w14:paraId="476BB856">
      <w:pPr>
        <w:spacing w:after="40"/>
      </w:pPr>
      <w:r>
        <w:t xml:space="preserve">  3.9 AI智能助手模块</w:t>
      </w:r>
    </w:p>
    <w:p w14:paraId="5932B84E">
      <w:pPr>
        <w:spacing w:after="40"/>
      </w:pPr>
      <w:r>
        <w:t xml:space="preserve">  3.10 智能管理模块</w:t>
      </w:r>
    </w:p>
    <w:p w14:paraId="1E3619C4">
      <w:pPr>
        <w:spacing w:after="40"/>
      </w:pPr>
      <w:r>
        <w:t>4 性能需求</w:t>
      </w:r>
    </w:p>
    <w:p w14:paraId="7E8D6EFA">
      <w:pPr>
        <w:spacing w:after="40"/>
      </w:pPr>
      <w:r>
        <w:t>5 接口需求</w:t>
      </w:r>
    </w:p>
    <w:p w14:paraId="06D5F4B0">
      <w:pPr>
        <w:spacing w:after="40"/>
      </w:pPr>
      <w:r>
        <w:t>6 总体设计约束</w:t>
      </w:r>
    </w:p>
    <w:p w14:paraId="709DC1F2">
      <w:pPr>
        <w:spacing w:after="40"/>
      </w:pPr>
      <w:r>
        <w:t>7 扩展功能需求</w:t>
      </w:r>
    </w:p>
    <w:p w14:paraId="181FCB51">
      <w:pPr>
        <w:spacing w:after="40"/>
      </w:pPr>
      <w:r>
        <w:t>附录</w:t>
      </w:r>
    </w:p>
    <w:p w14:paraId="4A54C457">
      <w:r>
        <w:br w:type="page"/>
      </w:r>
    </w:p>
    <w:p w14:paraId="3D792EA0">
      <w:pPr>
        <w:pStyle w:val="3"/>
      </w:pPr>
      <w:r>
        <w:rPr>
          <w:rFonts w:ascii="黑体" w:hAnsi="黑体" w:eastAsia="黑体"/>
          <w:color w:val="000000"/>
        </w:rPr>
        <w:t>1 简介</w:t>
      </w:r>
    </w:p>
    <w:p w14:paraId="65796D75">
      <w:pPr>
        <w:pStyle w:val="4"/>
      </w:pPr>
      <w:r>
        <w:rPr>
          <w:rFonts w:ascii="黑体" w:hAnsi="黑体" w:eastAsia="黑体"/>
          <w:color w:val="000000"/>
        </w:rPr>
        <w:t>1.1 编写目的</w:t>
      </w:r>
    </w:p>
    <w:p w14:paraId="72626D81">
      <w:pPr>
        <w:ind w:firstLine="420"/>
      </w:pPr>
      <w:r>
        <w:rPr>
          <w:rFonts w:ascii="宋体" w:hAnsi="宋体" w:eastAsia="宋体"/>
          <w:b w:val="0"/>
          <w:sz w:val="21"/>
        </w:rPr>
        <w:t>本文档旨在详细描述"糖尿病预治智能助手"系统的功能需求、非功能需求、接口需求及设计约束，为项目的设计、开发、测试和验收提供明确的依据。本文档的预期读者包括项目开发人员、测试人员、项目管理人员以及指导教师。</w:t>
      </w:r>
    </w:p>
    <w:p w14:paraId="1858ECCB">
      <w:pPr>
        <w:pStyle w:val="4"/>
      </w:pPr>
      <w:r>
        <w:rPr>
          <w:rFonts w:ascii="黑体" w:hAnsi="黑体" w:eastAsia="黑体"/>
          <w:color w:val="000000"/>
        </w:rPr>
        <w:t>1.2 使用范围</w:t>
      </w:r>
    </w:p>
    <w:p w14:paraId="575B7E2A">
      <w:pPr>
        <w:ind w:firstLine="420"/>
      </w:pPr>
      <w:r>
        <w:rPr>
          <w:rFonts w:ascii="宋体" w:hAnsi="宋体" w:eastAsia="宋体"/>
          <w:b w:val="0"/>
          <w:sz w:val="21"/>
        </w:rPr>
        <w:t>软件名称：糖尿病预治智能助手</w:t>
      </w:r>
    </w:p>
    <w:p w14:paraId="3F8857E3">
      <w:pPr>
        <w:ind w:firstLine="420"/>
      </w:pPr>
      <w:r>
        <w:rPr>
          <w:rFonts w:ascii="宋体" w:hAnsi="宋体" w:eastAsia="宋体"/>
          <w:b w:val="0"/>
          <w:sz w:val="21"/>
        </w:rPr>
        <w:t>软件功能：系统融合DeepSeek大模型与Dify智能体开发平台，提供糖尿病风险预测、个性化生活方案定制、医师在线咨询、健康资讯推送、生活打卡及数据分析、AI智能对话等功能。</w:t>
      </w:r>
    </w:p>
    <w:p w14:paraId="28655581">
      <w:pPr>
        <w:ind w:firstLine="420"/>
      </w:pPr>
      <w:r>
        <w:rPr>
          <w:rFonts w:ascii="宋体" w:hAnsi="宋体" w:eastAsia="宋体"/>
          <w:b w:val="0"/>
          <w:sz w:val="21"/>
        </w:rPr>
        <w:t>软件应用：面向普通大众和糖尿病患者，提供糖尿病预防、治疗、管理的一站式智能健康服务。</w:t>
      </w:r>
    </w:p>
    <w:p w14:paraId="71729BDD">
      <w:pPr>
        <w:pStyle w:val="4"/>
      </w:pPr>
      <w:r>
        <w:rPr>
          <w:rFonts w:ascii="黑体" w:hAnsi="黑体" w:eastAsia="黑体"/>
          <w:color w:val="000000"/>
        </w:rPr>
        <w:t>1.3 定义及关键词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FF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B29B5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关键词</w:t>
            </w:r>
          </w:p>
        </w:tc>
        <w:tc>
          <w:tcPr>
            <w:tcW w:w="2880" w:type="dxa"/>
          </w:tcPr>
          <w:p w14:paraId="3240DB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英文全名</w:t>
            </w:r>
          </w:p>
        </w:tc>
        <w:tc>
          <w:tcPr>
            <w:tcW w:w="2880" w:type="dxa"/>
          </w:tcPr>
          <w:p w14:paraId="298BB4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中文解释</w:t>
            </w:r>
          </w:p>
        </w:tc>
      </w:tr>
      <w:tr w14:paraId="6B13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98E8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w="2880" w:type="dxa"/>
          </w:tcPr>
          <w:p w14:paraId="2083E8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Large Language Model</w:t>
            </w:r>
          </w:p>
        </w:tc>
        <w:tc>
          <w:tcPr>
            <w:tcW w:w="2880" w:type="dxa"/>
          </w:tcPr>
          <w:p w14:paraId="4BB837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大型语言模型</w:t>
            </w:r>
          </w:p>
        </w:tc>
      </w:tr>
      <w:tr w14:paraId="69F9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B5B3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Dify</w:t>
            </w:r>
          </w:p>
        </w:tc>
        <w:tc>
          <w:tcPr>
            <w:tcW w:w="2880" w:type="dxa"/>
          </w:tcPr>
          <w:p w14:paraId="2E8FFE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2880" w:type="dxa"/>
          </w:tcPr>
          <w:p w14:paraId="232B26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开源LLM应用开发平台</w:t>
            </w:r>
          </w:p>
        </w:tc>
      </w:tr>
      <w:tr w14:paraId="1DCC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29B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RAG</w:t>
            </w:r>
          </w:p>
        </w:tc>
        <w:tc>
          <w:tcPr>
            <w:tcW w:w="2880" w:type="dxa"/>
          </w:tcPr>
          <w:p w14:paraId="096859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Retrieval-Augmented Generation</w:t>
            </w:r>
          </w:p>
        </w:tc>
        <w:tc>
          <w:tcPr>
            <w:tcW w:w="2880" w:type="dxa"/>
          </w:tcPr>
          <w:p w14:paraId="4150A0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检索增强生成</w:t>
            </w:r>
          </w:p>
        </w:tc>
      </w:tr>
      <w:tr w14:paraId="2F34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2BC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w="2880" w:type="dxa"/>
          </w:tcPr>
          <w:p w14:paraId="2ED292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2880" w:type="dxa"/>
          </w:tcPr>
          <w:p w14:paraId="2C240C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智能体</w:t>
            </w:r>
          </w:p>
        </w:tc>
      </w:tr>
      <w:tr w14:paraId="6076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735A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Workflow</w:t>
            </w:r>
          </w:p>
        </w:tc>
        <w:tc>
          <w:tcPr>
            <w:tcW w:w="2880" w:type="dxa"/>
          </w:tcPr>
          <w:p w14:paraId="1D2CA1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2880" w:type="dxa"/>
          </w:tcPr>
          <w:p w14:paraId="74F87B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工作流</w:t>
            </w:r>
          </w:p>
        </w:tc>
      </w:tr>
      <w:tr w14:paraId="770B1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7128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BMI</w:t>
            </w:r>
          </w:p>
        </w:tc>
        <w:tc>
          <w:tcPr>
            <w:tcW w:w="2880" w:type="dxa"/>
          </w:tcPr>
          <w:p w14:paraId="5EA7A8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Body Mass Index</w:t>
            </w:r>
          </w:p>
        </w:tc>
        <w:tc>
          <w:tcPr>
            <w:tcW w:w="2880" w:type="dxa"/>
          </w:tcPr>
          <w:p w14:paraId="26BAF7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身体质量指数</w:t>
            </w:r>
          </w:p>
        </w:tc>
      </w:tr>
    </w:tbl>
    <w:p w14:paraId="2DDE51DB">
      <w:pPr>
        <w:pStyle w:val="4"/>
      </w:pPr>
      <w:r>
        <w:rPr>
          <w:rFonts w:ascii="黑体" w:hAnsi="黑体" w:eastAsia="黑体"/>
          <w:color w:val="000000"/>
        </w:rPr>
        <w:t>1.4 参考资料</w:t>
      </w:r>
    </w:p>
    <w:p w14:paraId="53825F7A">
      <w:pPr>
        <w:ind w:firstLine="420"/>
      </w:pPr>
      <w:r>
        <w:rPr>
          <w:rFonts w:ascii="宋体" w:hAnsi="宋体" w:eastAsia="宋体"/>
          <w:b w:val="0"/>
          <w:sz w:val="21"/>
        </w:rPr>
        <w:t>[1] 《中国2型糖尿病防治指南（2020年版）》，中华医学会糖尿病学分会</w:t>
      </w:r>
    </w:p>
    <w:p w14:paraId="6F2ED4D2">
      <w:pPr>
        <w:ind w:firstLine="420"/>
      </w:pPr>
      <w:r>
        <w:rPr>
          <w:rFonts w:ascii="宋体" w:hAnsi="宋体" w:eastAsia="宋体"/>
          <w:b w:val="0"/>
          <w:sz w:val="21"/>
        </w:rPr>
        <w:t>[2] Dify官方文档：https://docs.dify.ai/zh-hans</w:t>
      </w:r>
    </w:p>
    <w:p w14:paraId="6385FBD4">
      <w:pPr>
        <w:ind w:firstLine="420"/>
      </w:pPr>
      <w:r>
        <w:rPr>
          <w:rFonts w:ascii="宋体" w:hAnsi="宋体" w:eastAsia="宋体"/>
          <w:b w:val="0"/>
          <w:sz w:val="21"/>
        </w:rPr>
        <w:t>[3] DeepSeek API文档：https://platform.deepseek.com/docs</w:t>
      </w:r>
    </w:p>
    <w:p w14:paraId="001E055D">
      <w:pPr>
        <w:ind w:firstLine="420"/>
      </w:pPr>
      <w:r>
        <w:rPr>
          <w:rFonts w:ascii="宋体" w:hAnsi="宋体" w:eastAsia="宋体"/>
          <w:b w:val="0"/>
          <w:sz w:val="21"/>
        </w:rPr>
        <w:t>[4] 《软件工程导论》，张海藩，清华大学出版社</w:t>
      </w:r>
    </w:p>
    <w:p w14:paraId="6CC333A5">
      <w:pPr>
        <w:ind w:firstLine="420"/>
      </w:pPr>
      <w:r>
        <w:rPr>
          <w:rFonts w:ascii="宋体" w:hAnsi="宋体" w:eastAsia="宋体"/>
          <w:b w:val="0"/>
          <w:sz w:val="21"/>
        </w:rPr>
        <w:t>[5] 专业综合实训项目任务书，青软教育集团</w:t>
      </w:r>
    </w:p>
    <w:p w14:paraId="32D288C9">
      <w:pPr>
        <w:pStyle w:val="3"/>
      </w:pPr>
      <w:r>
        <w:rPr>
          <w:rFonts w:ascii="黑体" w:hAnsi="黑体" w:eastAsia="黑体"/>
          <w:color w:val="000000"/>
        </w:rPr>
        <w:t>2 总体概述</w:t>
      </w:r>
    </w:p>
    <w:p w14:paraId="7684B9F5">
      <w:pPr>
        <w:pStyle w:val="4"/>
      </w:pPr>
      <w:r>
        <w:rPr>
          <w:rFonts w:ascii="黑体" w:hAnsi="黑体" w:eastAsia="黑体"/>
          <w:color w:val="000000"/>
        </w:rPr>
        <w:t>2.1 软件概述</w:t>
      </w:r>
    </w:p>
    <w:p w14:paraId="19A19440">
      <w:pPr>
        <w:pStyle w:val="5"/>
      </w:pPr>
      <w:r>
        <w:rPr>
          <w:rFonts w:ascii="黑体" w:hAnsi="黑体" w:eastAsia="黑体"/>
          <w:color w:val="000000"/>
        </w:rPr>
        <w:t>2.1.1 项目介绍</w:t>
      </w:r>
    </w:p>
    <w:p w14:paraId="3B04185D">
      <w:pPr>
        <w:ind w:firstLine="420"/>
      </w:pPr>
      <w:r>
        <w:rPr>
          <w:rFonts w:ascii="宋体" w:hAnsi="宋体" w:eastAsia="宋体"/>
          <w:b w:val="0"/>
          <w:sz w:val="21"/>
        </w:rPr>
        <w:t>糖尿病已成为全球性健康难题，全球患者数量持续攀升。糖尿病不仅引发心血管疾病、肾病、失明等严重并发症，还给社会和家庭带来沉重经济负担。</w:t>
      </w:r>
    </w:p>
    <w:p w14:paraId="2CEA4B9A">
      <w:pPr>
        <w:ind w:firstLine="420"/>
      </w:pPr>
      <w:r>
        <w:rPr>
          <w:rFonts w:ascii="宋体" w:hAnsi="宋体" w:eastAsia="宋体"/>
          <w:b w:val="0"/>
          <w:sz w:val="21"/>
        </w:rPr>
        <w:t>"糖尿病预治智能助手"创新性地融合DeepSeek和Dify的前沿智能体开发技术，构建一站式糖尿病预治管理体系。通过深度对接专业医学知识库，运用DeepSeek大模型对用户健康数据进行全方位分析，精准预测糖尿病风险，并根据用户具体健康状况量身定制个性化防治方案，涵盖科学饮食计划和针对性运动指导。同时设置名医在线对话界面，让用户随时随地获得专业医疗建议。</w:t>
      </w:r>
    </w:p>
    <w:p w14:paraId="7F9EA6B3">
      <w:pPr>
        <w:pStyle w:val="4"/>
      </w:pPr>
      <w:r>
        <w:rPr>
          <w:rFonts w:ascii="黑体" w:hAnsi="黑体" w:eastAsia="黑体"/>
          <w:color w:val="000000"/>
        </w:rPr>
        <w:t>2.1.2 产品环境介绍</w:t>
      </w:r>
    </w:p>
    <w:p w14:paraId="162F138B">
      <w:pPr>
        <w:ind w:firstLine="420"/>
      </w:pPr>
      <w:r>
        <w:rPr>
          <w:rFonts w:ascii="宋体" w:hAnsi="宋体" w:eastAsia="宋体"/>
          <w:b w:val="0"/>
          <w:sz w:val="21"/>
        </w:rPr>
        <w:t>系统采用前后端分离架构：</w:t>
      </w:r>
    </w:p>
    <w:p w14:paraId="2E5F0774">
      <w:pPr>
        <w:ind w:firstLine="420"/>
      </w:pPr>
      <w:r>
        <w:rPr>
          <w:rFonts w:ascii="宋体" w:hAnsi="宋体" w:eastAsia="宋体"/>
          <w:b w:val="0"/>
          <w:sz w:val="21"/>
        </w:rPr>
        <w:t>前端：HTML5 + CSS3 + JavaScript，运行于现代浏览器</w:t>
      </w:r>
    </w:p>
    <w:p w14:paraId="24E5DC15">
      <w:pPr>
        <w:ind w:firstLine="420"/>
      </w:pPr>
      <w:r>
        <w:rPr>
          <w:rFonts w:ascii="宋体" w:hAnsi="宋体" w:eastAsia="宋体"/>
          <w:b w:val="0"/>
          <w:sz w:val="21"/>
        </w:rPr>
        <w:t>后端：Dify LLM应用开发平台，集成DeepSeek大模型、知识库、工作流、智能体</w:t>
      </w:r>
    </w:p>
    <w:p w14:paraId="4A9B42EC">
      <w:pPr>
        <w:ind w:firstLine="420"/>
      </w:pPr>
      <w:r>
        <w:rPr>
          <w:rFonts w:ascii="宋体" w:hAnsi="宋体" w:eastAsia="宋体"/>
          <w:b w:val="0"/>
          <w:sz w:val="21"/>
        </w:rPr>
        <w:t>数据存储：Express + SQLite（用户数据、打卡记录）</w:t>
      </w:r>
    </w:p>
    <w:p w14:paraId="2416478A">
      <w:pPr>
        <w:ind w:firstLine="420"/>
      </w:pPr>
      <w:r>
        <w:rPr>
          <w:rFonts w:ascii="宋体" w:hAnsi="宋体" w:eastAsia="宋体"/>
          <w:b w:val="0"/>
          <w:sz w:val="21"/>
        </w:rPr>
        <w:t>部署环境：Nginx Web服务器 + Linux操作系统</w:t>
      </w:r>
    </w:p>
    <w:p w14:paraId="49193A18">
      <w:pPr>
        <w:pStyle w:val="4"/>
      </w:pPr>
      <w:r>
        <w:rPr>
          <w:rFonts w:ascii="黑体" w:hAnsi="黑体" w:eastAsia="黑体"/>
          <w:color w:val="000000"/>
        </w:rPr>
        <w:t>2.2 软件功能</w:t>
      </w:r>
    </w:p>
    <w:p w14:paraId="69E59623">
      <w:pPr>
        <w:ind w:firstLine="420"/>
      </w:pPr>
      <w:r>
        <w:rPr>
          <w:rFonts w:ascii="宋体" w:hAnsi="宋体" w:eastAsia="宋体"/>
          <w:b w:val="0"/>
          <w:sz w:val="21"/>
        </w:rPr>
        <w:t>系统主要功能包括：</w:t>
      </w:r>
    </w:p>
    <w:p w14:paraId="0B31E1C2">
      <w:pPr>
        <w:ind w:firstLine="420"/>
      </w:pPr>
      <w:r>
        <w:rPr>
          <w:rFonts w:ascii="宋体" w:hAnsi="宋体" w:eastAsia="宋体"/>
          <w:b w:val="0"/>
          <w:sz w:val="21"/>
        </w:rPr>
        <w:t>（1）首页：糖尿病科普信息展示、功能模块入口、统计数据展示、健康资讯推荐</w:t>
      </w:r>
    </w:p>
    <w:p w14:paraId="69FC8432">
      <w:pPr>
        <w:ind w:firstLine="420"/>
      </w:pPr>
      <w:r>
        <w:rPr>
          <w:rFonts w:ascii="宋体" w:hAnsi="宋体" w:eastAsia="宋体"/>
          <w:b w:val="0"/>
          <w:sz w:val="21"/>
        </w:rPr>
        <w:t>（2）用户管理：用户注册、登录、个人信息管理</w:t>
      </w:r>
    </w:p>
    <w:p w14:paraId="3EA15126">
      <w:pPr>
        <w:ind w:firstLine="420"/>
      </w:pPr>
      <w:r>
        <w:rPr>
          <w:rFonts w:ascii="宋体" w:hAnsi="宋体" w:eastAsia="宋体"/>
          <w:b w:val="0"/>
          <w:sz w:val="21"/>
        </w:rPr>
        <w:t>（3）糖尿病风险预测：基于AI模型的三步式风险评估，可视化结果展示</w:t>
      </w:r>
    </w:p>
    <w:p w14:paraId="4225D85B">
      <w:pPr>
        <w:ind w:firstLine="420"/>
      </w:pPr>
      <w:r>
        <w:rPr>
          <w:rFonts w:ascii="宋体" w:hAnsi="宋体" w:eastAsia="宋体"/>
          <w:b w:val="0"/>
          <w:sz w:val="21"/>
        </w:rPr>
        <w:t>（4）医师咨询：在线医师列表、模拟对话咨询、快捷问题</w:t>
      </w:r>
    </w:p>
    <w:p w14:paraId="2E835F70">
      <w:pPr>
        <w:ind w:firstLine="420"/>
      </w:pPr>
      <w:r>
        <w:rPr>
          <w:rFonts w:ascii="宋体" w:hAnsi="宋体" w:eastAsia="宋体"/>
          <w:b w:val="0"/>
          <w:sz w:val="21"/>
        </w:rPr>
        <w:t>（5）生活方案：AI生成个性化饮食方案、运动方案、监测方案</w:t>
      </w:r>
    </w:p>
    <w:p w14:paraId="717503A7">
      <w:pPr>
        <w:ind w:firstLine="420"/>
      </w:pPr>
      <w:r>
        <w:rPr>
          <w:rFonts w:ascii="宋体" w:hAnsi="宋体" w:eastAsia="宋体"/>
          <w:b w:val="0"/>
          <w:sz w:val="21"/>
        </w:rPr>
        <w:t>（6）健康资讯：资讯列表、分类筛选、文章详情、AI生成资讯</w:t>
      </w:r>
    </w:p>
    <w:p w14:paraId="1BF48542">
      <w:pPr>
        <w:ind w:firstLine="420"/>
      </w:pPr>
      <w:r>
        <w:rPr>
          <w:rFonts w:ascii="宋体" w:hAnsi="宋体" w:eastAsia="宋体"/>
          <w:b w:val="0"/>
          <w:sz w:val="21"/>
        </w:rPr>
        <w:t>（7）健康打卡：每日健康数据记录、打卡日历、AI数据分析</w:t>
      </w:r>
    </w:p>
    <w:p w14:paraId="29BBC8D7">
      <w:pPr>
        <w:ind w:firstLine="420"/>
      </w:pPr>
      <w:r>
        <w:rPr>
          <w:rFonts w:ascii="宋体" w:hAnsi="宋体" w:eastAsia="宋体"/>
          <w:b w:val="0"/>
          <w:sz w:val="21"/>
        </w:rPr>
        <w:t>（8）AI智能助手：多轮对话、历史管理、快捷功能调用</w:t>
      </w:r>
    </w:p>
    <w:p w14:paraId="636FEBBE">
      <w:pPr>
        <w:ind w:firstLine="420"/>
      </w:pPr>
      <w:r>
        <w:rPr>
          <w:rFonts w:ascii="宋体" w:hAnsi="宋体" w:eastAsia="宋体"/>
          <w:b w:val="0"/>
          <w:sz w:val="21"/>
        </w:rPr>
        <w:t>（9）智能管理：数据概览、用户管理、资讯管理、AI配置、系统日志</w:t>
      </w:r>
    </w:p>
    <w:p w14:paraId="23F1D810">
      <w:pPr>
        <w:pStyle w:val="4"/>
      </w:pPr>
      <w:r>
        <w:rPr>
          <w:rFonts w:ascii="黑体" w:hAnsi="黑体" w:eastAsia="黑体"/>
          <w:color w:val="000000"/>
        </w:rPr>
        <w:t>2.3 用户角色</w:t>
      </w:r>
    </w:p>
    <w:p w14:paraId="5C0F9674">
      <w:pPr>
        <w:ind w:firstLine="420"/>
      </w:pPr>
      <w:r>
        <w:rPr>
          <w:rFonts w:ascii="宋体" w:hAnsi="宋体" w:eastAsia="宋体"/>
          <w:b w:val="0"/>
          <w:sz w:val="21"/>
        </w:rPr>
        <w:t>普通用户：使用系统各项功能，管理个人健康数据</w:t>
      </w:r>
    </w:p>
    <w:p w14:paraId="7CBA4272">
      <w:pPr>
        <w:ind w:firstLine="420"/>
      </w:pPr>
      <w:r>
        <w:rPr>
          <w:rFonts w:ascii="宋体" w:hAnsi="宋体" w:eastAsia="宋体"/>
          <w:b w:val="0"/>
          <w:sz w:val="21"/>
        </w:rPr>
        <w:t>管理员：管理用户、资讯内容，查看系统运行数据，配置AI模型</w:t>
      </w:r>
    </w:p>
    <w:p w14:paraId="6489844F">
      <w:pPr>
        <w:pStyle w:val="3"/>
      </w:pPr>
      <w:r>
        <w:rPr>
          <w:rFonts w:ascii="黑体" w:hAnsi="黑体" w:eastAsia="黑体"/>
          <w:color w:val="000000"/>
        </w:rPr>
        <w:t>3 功能需求</w:t>
      </w:r>
    </w:p>
    <w:p w14:paraId="6AC2D6AD">
      <w:pPr>
        <w:pStyle w:val="4"/>
      </w:pPr>
      <w:r>
        <w:rPr>
          <w:rFonts w:ascii="黑体" w:hAnsi="黑体" w:eastAsia="黑体"/>
          <w:color w:val="000000"/>
        </w:rPr>
        <w:t>3.1 首页模块</w:t>
      </w:r>
    </w:p>
    <w:p w14:paraId="4FBB62CD">
      <w:pPr>
        <w:ind w:firstLine="420"/>
      </w:pPr>
      <w:r>
        <w:rPr>
          <w:rFonts w:ascii="宋体" w:hAnsi="宋体" w:eastAsia="宋体"/>
          <w:b/>
          <w:sz w:val="21"/>
        </w:rPr>
        <w:t>功能编号：F001</w:t>
      </w:r>
    </w:p>
    <w:p w14:paraId="78057838">
      <w:pPr>
        <w:ind w:firstLine="420"/>
      </w:pPr>
      <w:r>
        <w:rPr>
          <w:rFonts w:ascii="宋体" w:hAnsi="宋体" w:eastAsia="宋体"/>
          <w:b w:val="0"/>
          <w:sz w:val="21"/>
        </w:rPr>
        <w:t>功能描述：系统首页展示糖尿病科普信息、功能入口、统计数据和健康资讯。</w:t>
      </w:r>
    </w:p>
    <w:p w14:paraId="5AAD6192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5B2AD448">
      <w:pPr>
        <w:ind w:firstLine="420"/>
      </w:pPr>
      <w:r>
        <w:rPr>
          <w:rFonts w:ascii="宋体" w:hAnsi="宋体" w:eastAsia="宋体"/>
          <w:b w:val="0"/>
          <w:sz w:val="21"/>
        </w:rPr>
        <w:t>（1）轮播图：展示系统核心功能和宣传内容，支持自动轮播和手动切换</w:t>
      </w:r>
    </w:p>
    <w:p w14:paraId="502D1EBC">
      <w:pPr>
        <w:ind w:firstLine="420"/>
      </w:pPr>
      <w:r>
        <w:rPr>
          <w:rFonts w:ascii="宋体" w:hAnsi="宋体" w:eastAsia="宋体"/>
          <w:b w:val="0"/>
          <w:sz w:val="21"/>
        </w:rPr>
        <w:t>（2）功能入口：风险预测、生活方案、医师咨询、智能助手四大功能快捷入口</w:t>
      </w:r>
    </w:p>
    <w:p w14:paraId="4ACE1C2C">
      <w:pPr>
        <w:ind w:firstLine="420"/>
      </w:pPr>
      <w:r>
        <w:rPr>
          <w:rFonts w:ascii="宋体" w:hAnsi="宋体" w:eastAsia="宋体"/>
          <w:b w:val="0"/>
          <w:sz w:val="21"/>
        </w:rPr>
        <w:t>（3）统计数据：累计服务用户、风险评估次数、生成健康方案数、咨询对话次数，带数字动画效果</w:t>
      </w:r>
    </w:p>
    <w:p w14:paraId="5D775CC1">
      <w:pPr>
        <w:ind w:firstLine="420"/>
      </w:pPr>
      <w:r>
        <w:rPr>
          <w:rFonts w:ascii="宋体" w:hAnsi="宋体" w:eastAsia="宋体"/>
          <w:b w:val="0"/>
          <w:sz w:val="21"/>
        </w:rPr>
        <w:t>（4）糖尿病科普：什么是糖尿病、糖尿病类型、糖尿病危害、如何预防四个板块</w:t>
      </w:r>
    </w:p>
    <w:p w14:paraId="01ED910D">
      <w:pPr>
        <w:ind w:firstLine="420"/>
      </w:pPr>
      <w:r>
        <w:rPr>
          <w:rFonts w:ascii="宋体" w:hAnsi="宋体" w:eastAsia="宋体"/>
          <w:b w:val="0"/>
          <w:sz w:val="21"/>
        </w:rPr>
        <w:t>（5）健康资讯：展示最新健康资讯文章列表</w:t>
      </w:r>
    </w:p>
    <w:p w14:paraId="255CE604">
      <w:pPr>
        <w:ind w:firstLine="420"/>
      </w:pPr>
      <w:r>
        <w:rPr>
          <w:rFonts w:ascii="宋体" w:hAnsi="宋体" w:eastAsia="宋体"/>
          <w:b w:val="0"/>
          <w:sz w:val="21"/>
        </w:rPr>
        <w:t>（6）快速功能：每日打卡、个人中心、智能管理快捷入口</w:t>
      </w:r>
    </w:p>
    <w:p w14:paraId="4BE89C76">
      <w:pPr>
        <w:pStyle w:val="4"/>
      </w:pPr>
      <w:r>
        <w:rPr>
          <w:rFonts w:ascii="黑体" w:hAnsi="黑体" w:eastAsia="黑体"/>
          <w:color w:val="000000"/>
        </w:rPr>
        <w:t>3.2 用户登录注册模块</w:t>
      </w:r>
    </w:p>
    <w:p w14:paraId="0D9F9D8C">
      <w:pPr>
        <w:ind w:firstLine="420"/>
      </w:pPr>
      <w:r>
        <w:rPr>
          <w:rFonts w:ascii="宋体" w:hAnsi="宋体" w:eastAsia="宋体"/>
          <w:b/>
          <w:sz w:val="21"/>
        </w:rPr>
        <w:t>功能编号：F002</w:t>
      </w:r>
    </w:p>
    <w:p w14:paraId="5E11E346">
      <w:pPr>
        <w:ind w:firstLine="420"/>
      </w:pPr>
      <w:r>
        <w:rPr>
          <w:rFonts w:ascii="宋体" w:hAnsi="宋体" w:eastAsia="宋体"/>
          <w:b w:val="0"/>
          <w:sz w:val="21"/>
        </w:rPr>
        <w:t>功能描述：用户注册新账号或登录已有账号。</w:t>
      </w:r>
    </w:p>
    <w:p w14:paraId="333585E9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41353F6F">
      <w:pPr>
        <w:ind w:firstLine="420"/>
      </w:pPr>
      <w:r>
        <w:rPr>
          <w:rFonts w:ascii="宋体" w:hAnsi="宋体" w:eastAsia="宋体"/>
          <w:b w:val="0"/>
          <w:sz w:val="21"/>
        </w:rPr>
        <w:t>（1）用户注册：填写用户名、手机号、密码，验证密码一致性，同意用户协议</w:t>
      </w:r>
    </w:p>
    <w:p w14:paraId="70A1C072">
      <w:pPr>
        <w:ind w:firstLine="420"/>
      </w:pPr>
      <w:r>
        <w:rPr>
          <w:rFonts w:ascii="宋体" w:hAnsi="宋体" w:eastAsia="宋体"/>
          <w:b w:val="0"/>
          <w:sz w:val="21"/>
        </w:rPr>
        <w:t>（2）用户登录：用户名/手机号 + 密码登录，支持记住我</w:t>
      </w:r>
    </w:p>
    <w:p w14:paraId="18C317A2">
      <w:pPr>
        <w:ind w:firstLine="420"/>
      </w:pPr>
      <w:r>
        <w:rPr>
          <w:rFonts w:ascii="宋体" w:hAnsi="宋体" w:eastAsia="宋体"/>
          <w:b w:val="0"/>
          <w:sz w:val="21"/>
        </w:rPr>
        <w:t>（3）表单验证：手机号格式验证、密码长度验证、必填项验证</w:t>
      </w:r>
    </w:p>
    <w:p w14:paraId="7A1DD329">
      <w:pPr>
        <w:ind w:firstLine="420"/>
      </w:pPr>
      <w:r>
        <w:rPr>
          <w:rFonts w:ascii="宋体" w:hAnsi="宋体" w:eastAsia="宋体"/>
          <w:b w:val="0"/>
          <w:sz w:val="21"/>
        </w:rPr>
        <w:t>（4）登录状态管理：使用localStorage保存登录状态</w:t>
      </w:r>
    </w:p>
    <w:p w14:paraId="67108C31">
      <w:pPr>
        <w:ind w:firstLine="420"/>
      </w:pPr>
      <w:r>
        <w:rPr>
          <w:rFonts w:ascii="宋体" w:hAnsi="宋体" w:eastAsia="宋体"/>
          <w:b w:val="0"/>
          <w:sz w:val="21"/>
        </w:rPr>
        <w:t>（5）未登录访问受限页面时自动跳转登录页</w:t>
      </w:r>
    </w:p>
    <w:p w14:paraId="43B265F7">
      <w:pPr>
        <w:pStyle w:val="4"/>
      </w:pPr>
      <w:r>
        <w:rPr>
          <w:rFonts w:ascii="黑体" w:hAnsi="黑体" w:eastAsia="黑体"/>
          <w:color w:val="000000"/>
        </w:rPr>
        <w:t>3.3 个人中心模块</w:t>
      </w:r>
    </w:p>
    <w:p w14:paraId="408AC25F">
      <w:pPr>
        <w:ind w:firstLine="420"/>
      </w:pPr>
      <w:r>
        <w:rPr>
          <w:rFonts w:ascii="宋体" w:hAnsi="宋体" w:eastAsia="宋体"/>
          <w:b/>
          <w:sz w:val="21"/>
        </w:rPr>
        <w:t>功能编号：F003</w:t>
      </w:r>
    </w:p>
    <w:p w14:paraId="42C54E93">
      <w:pPr>
        <w:ind w:firstLine="420"/>
      </w:pPr>
      <w:r>
        <w:rPr>
          <w:rFonts w:ascii="宋体" w:hAnsi="宋体" w:eastAsia="宋体"/>
          <w:b w:val="0"/>
          <w:sz w:val="21"/>
        </w:rPr>
        <w:t>功能描述：用户管理个人信息、查看风险评估结果和历史记录、管理收藏。</w:t>
      </w:r>
    </w:p>
    <w:p w14:paraId="5C3A5C52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53657459">
      <w:pPr>
        <w:ind w:firstLine="420"/>
      </w:pPr>
      <w:r>
        <w:rPr>
          <w:rFonts w:ascii="宋体" w:hAnsi="宋体" w:eastAsia="宋体"/>
          <w:b w:val="0"/>
          <w:sz w:val="21"/>
        </w:rPr>
        <w:t>（1）个人信息管理：姓名、性别、年龄、身高、体重、家族史、血压、运动频率、饮食习惯、吸烟情况</w:t>
      </w:r>
    </w:p>
    <w:p w14:paraId="62C1158F">
      <w:pPr>
        <w:ind w:firstLine="420"/>
      </w:pPr>
      <w:r>
        <w:rPr>
          <w:rFonts w:ascii="宋体" w:hAnsi="宋体" w:eastAsia="宋体"/>
          <w:b w:val="0"/>
          <w:sz w:val="21"/>
        </w:rPr>
        <w:t>（2）BMI自动计算：根据身高体重自动计算BMI并分类</w:t>
      </w:r>
    </w:p>
    <w:p w14:paraId="6589841E">
      <w:pPr>
        <w:ind w:firstLine="420"/>
      </w:pPr>
      <w:r>
        <w:rPr>
          <w:rFonts w:ascii="宋体" w:hAnsi="宋体" w:eastAsia="宋体"/>
          <w:b w:val="0"/>
          <w:sz w:val="21"/>
        </w:rPr>
        <w:t>（3）风险评估结果：展示最新风险评估结果，包含风险分值、等级、建议</w:t>
      </w:r>
    </w:p>
    <w:p w14:paraId="3E79321D">
      <w:pPr>
        <w:ind w:firstLine="420"/>
      </w:pPr>
      <w:r>
        <w:rPr>
          <w:rFonts w:ascii="宋体" w:hAnsi="宋体" w:eastAsia="宋体"/>
          <w:b w:val="0"/>
          <w:sz w:val="21"/>
        </w:rPr>
        <w:t>（4）评估记录：历史风险评估记录表格</w:t>
      </w:r>
    </w:p>
    <w:p w14:paraId="133E75DA">
      <w:pPr>
        <w:ind w:firstLine="420"/>
      </w:pPr>
      <w:r>
        <w:rPr>
          <w:rFonts w:ascii="宋体" w:hAnsi="宋体" w:eastAsia="宋体"/>
          <w:b w:val="0"/>
          <w:sz w:val="21"/>
        </w:rPr>
        <w:t>（5）我的收藏：收藏的健康资讯文章列表</w:t>
      </w:r>
    </w:p>
    <w:p w14:paraId="5590B005">
      <w:pPr>
        <w:ind w:firstLine="420"/>
      </w:pPr>
      <w:r>
        <w:rPr>
          <w:rFonts w:ascii="宋体" w:hAnsi="宋体" w:eastAsia="宋体"/>
          <w:b w:val="0"/>
          <w:sz w:val="21"/>
        </w:rPr>
        <w:t>（6）用户统计：打卡天数、健康方案数、收藏数</w:t>
      </w:r>
    </w:p>
    <w:p w14:paraId="178917AB">
      <w:pPr>
        <w:ind w:firstLine="420"/>
      </w:pPr>
      <w:r>
        <w:rPr>
          <w:rFonts w:ascii="宋体" w:hAnsi="宋体" w:eastAsia="宋体"/>
          <w:b w:val="0"/>
          <w:sz w:val="21"/>
        </w:rPr>
        <w:t>（7）退出登录：清除登录状态，返回登录页</w:t>
      </w:r>
    </w:p>
    <w:p w14:paraId="14F207F2">
      <w:pPr>
        <w:pStyle w:val="4"/>
      </w:pPr>
      <w:r>
        <w:rPr>
          <w:rFonts w:ascii="黑体" w:hAnsi="黑体" w:eastAsia="黑体"/>
          <w:color w:val="000000"/>
        </w:rPr>
        <w:t>3.4 糖尿病风险预测模块</w:t>
      </w:r>
    </w:p>
    <w:p w14:paraId="254C2033">
      <w:pPr>
        <w:ind w:firstLine="420"/>
      </w:pPr>
      <w:r>
        <w:rPr>
          <w:rFonts w:ascii="宋体" w:hAnsi="宋体" w:eastAsia="宋体"/>
          <w:b/>
          <w:sz w:val="21"/>
        </w:rPr>
        <w:t>功能编号：F004</w:t>
      </w:r>
    </w:p>
    <w:p w14:paraId="3AE70884">
      <w:pPr>
        <w:ind w:firstLine="420"/>
      </w:pPr>
      <w:r>
        <w:rPr>
          <w:rFonts w:ascii="宋体" w:hAnsi="宋体" w:eastAsia="宋体"/>
          <w:b w:val="0"/>
          <w:sz w:val="21"/>
        </w:rPr>
        <w:t>功能描述：通过三步式问卷收集用户健康数据，AI模型分析并输出糖尿病风险评估报告。</w:t>
      </w:r>
    </w:p>
    <w:p w14:paraId="285C35DE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1C9D28A0">
      <w:pPr>
        <w:ind w:firstLine="420"/>
      </w:pPr>
      <w:r>
        <w:rPr>
          <w:rFonts w:ascii="宋体" w:hAnsi="宋体" w:eastAsia="宋体"/>
          <w:b w:val="0"/>
          <w:sz w:val="21"/>
        </w:rPr>
        <w:t>（1）三步式评估流程：基本信息 → 生活方式 → 确认提交，带步骤指示器</w:t>
      </w:r>
    </w:p>
    <w:p w14:paraId="16A2EEB4">
      <w:pPr>
        <w:ind w:firstLine="420"/>
      </w:pPr>
      <w:r>
        <w:rPr>
          <w:rFonts w:ascii="宋体" w:hAnsi="宋体" w:eastAsia="宋体"/>
          <w:b w:val="0"/>
          <w:sz w:val="21"/>
        </w:rPr>
        <w:t>（2）基本信息：年龄、性别、身高、体重、糖尿病家族史</w:t>
      </w:r>
    </w:p>
    <w:p w14:paraId="3F8E545A">
      <w:pPr>
        <w:ind w:firstLine="420"/>
      </w:pPr>
      <w:r>
        <w:rPr>
          <w:rFonts w:ascii="宋体" w:hAnsi="宋体" w:eastAsia="宋体"/>
          <w:b w:val="0"/>
          <w:sz w:val="21"/>
        </w:rPr>
        <w:t>（3）生活方式：血压状况、运动频率、饮食习惯、吸烟情况、饮酒情况</w:t>
      </w:r>
    </w:p>
    <w:p w14:paraId="1A50E806">
      <w:pPr>
        <w:ind w:firstLine="420"/>
      </w:pPr>
      <w:r>
        <w:rPr>
          <w:rFonts w:ascii="宋体" w:hAnsi="宋体" w:eastAsia="宋体"/>
          <w:b w:val="0"/>
          <w:sz w:val="21"/>
        </w:rPr>
        <w:t>（4）信息确认：汇总填写信息，展示BMI计算结果</w:t>
      </w:r>
    </w:p>
    <w:p w14:paraId="034C639F">
      <w:pPr>
        <w:ind w:firstLine="420"/>
      </w:pPr>
      <w:r>
        <w:rPr>
          <w:rFonts w:ascii="宋体" w:hAnsi="宋体" w:eastAsia="宋体"/>
          <w:b w:val="0"/>
          <w:sz w:val="21"/>
        </w:rPr>
        <w:t>（5）AI分析：调用Dify工作流进行风险评分和等级判定</w:t>
      </w:r>
    </w:p>
    <w:p w14:paraId="34C9101A">
      <w:pPr>
        <w:ind w:firstLine="420"/>
      </w:pPr>
      <w:r>
        <w:rPr>
          <w:rFonts w:ascii="宋体" w:hAnsi="宋体" w:eastAsia="宋体"/>
          <w:b w:val="0"/>
          <w:sz w:val="21"/>
        </w:rPr>
        <w:t>（6）结果展示：仪表盘式风险分值展示、风险等级标签、AI评估报告</w:t>
      </w:r>
    </w:p>
    <w:p w14:paraId="55556B61">
      <w:pPr>
        <w:ind w:firstLine="420"/>
      </w:pPr>
      <w:r>
        <w:rPr>
          <w:rFonts w:ascii="宋体" w:hAnsi="宋体" w:eastAsia="宋体"/>
          <w:b w:val="0"/>
          <w:sz w:val="21"/>
        </w:rPr>
        <w:t>（7）分项建议：饮食建议、运动建议、就医建议</w:t>
      </w:r>
    </w:p>
    <w:p w14:paraId="7494C8F8">
      <w:pPr>
        <w:ind w:firstLine="420"/>
      </w:pPr>
      <w:r>
        <w:rPr>
          <w:rFonts w:ascii="宋体" w:hAnsi="宋体" w:eastAsia="宋体"/>
          <w:b w:val="0"/>
          <w:sz w:val="21"/>
        </w:rPr>
        <w:t>（8）评估记录保存：自动保存到个人中心</w:t>
      </w:r>
    </w:p>
    <w:p w14:paraId="1871D888">
      <w:pPr>
        <w:ind w:firstLine="420"/>
      </w:pPr>
      <w:r>
        <w:rPr>
          <w:rFonts w:ascii="宋体" w:hAnsi="宋体" w:eastAsia="宋体"/>
          <w:b w:val="0"/>
          <w:sz w:val="21"/>
        </w:rPr>
        <w:t>（9）重新评估：清空表单重新开始</w:t>
      </w:r>
    </w:p>
    <w:p w14:paraId="32543C60">
      <w:pPr>
        <w:pStyle w:val="4"/>
      </w:pPr>
      <w:r>
        <w:rPr>
          <w:rFonts w:ascii="黑体" w:hAnsi="黑体" w:eastAsia="黑体"/>
          <w:color w:val="000000"/>
        </w:rPr>
        <w:t>3.5 医师咨询模块</w:t>
      </w:r>
    </w:p>
    <w:p w14:paraId="624B0611">
      <w:pPr>
        <w:ind w:firstLine="420"/>
      </w:pPr>
      <w:r>
        <w:rPr>
          <w:rFonts w:ascii="宋体" w:hAnsi="宋体" w:eastAsia="宋体"/>
          <w:b/>
          <w:sz w:val="21"/>
        </w:rPr>
        <w:t>功能编号：F005</w:t>
      </w:r>
    </w:p>
    <w:p w14:paraId="647A3B94">
      <w:pPr>
        <w:ind w:firstLine="420"/>
      </w:pPr>
      <w:r>
        <w:rPr>
          <w:rFonts w:ascii="宋体" w:hAnsi="宋体" w:eastAsia="宋体"/>
          <w:b w:val="0"/>
          <w:sz w:val="21"/>
        </w:rPr>
        <w:t>功能描述：用户选择医师进行在线咨询，通过对话获取专业医疗建议。</w:t>
      </w:r>
    </w:p>
    <w:p w14:paraId="1098173F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1194EB81">
      <w:pPr>
        <w:ind w:firstLine="420"/>
      </w:pPr>
      <w:r>
        <w:rPr>
          <w:rFonts w:ascii="宋体" w:hAnsi="宋体" w:eastAsia="宋体"/>
          <w:b w:val="0"/>
          <w:sz w:val="21"/>
        </w:rPr>
        <w:t>（1）医师列表：展示推荐医师，包含头像、姓名、职称、科室、医院、从业年限、评分、在线状态</w:t>
      </w:r>
    </w:p>
    <w:p w14:paraId="4BDA646C">
      <w:pPr>
        <w:ind w:firstLine="420"/>
      </w:pPr>
      <w:r>
        <w:rPr>
          <w:rFonts w:ascii="宋体" w:hAnsi="宋体" w:eastAsia="宋体"/>
          <w:b w:val="0"/>
          <w:sz w:val="21"/>
        </w:rPr>
        <w:t>（2）选择医师：点击医师进入对话，显示医师信息和在线状态</w:t>
      </w:r>
    </w:p>
    <w:p w14:paraId="29E2E1AB">
      <w:pPr>
        <w:ind w:firstLine="420"/>
      </w:pPr>
      <w:r>
        <w:rPr>
          <w:rFonts w:ascii="宋体" w:hAnsi="宋体" w:eastAsia="宋体"/>
          <w:b w:val="0"/>
          <w:sz w:val="21"/>
        </w:rPr>
        <w:t>（3）对话界面：支持文字输入和发送，区分用户和医师消息</w:t>
      </w:r>
    </w:p>
    <w:p w14:paraId="34DC5A63">
      <w:pPr>
        <w:ind w:firstLine="420"/>
      </w:pPr>
      <w:r>
        <w:rPr>
          <w:rFonts w:ascii="宋体" w:hAnsi="宋体" w:eastAsia="宋体"/>
          <w:b w:val="0"/>
          <w:sz w:val="21"/>
        </w:rPr>
        <w:t>（4）快捷问题：提供常见问题快捷按钮，一键提问</w:t>
      </w:r>
    </w:p>
    <w:p w14:paraId="3DC0F178">
      <w:pPr>
        <w:ind w:firstLine="420"/>
      </w:pPr>
      <w:r>
        <w:rPr>
          <w:rFonts w:ascii="宋体" w:hAnsi="宋体" w:eastAsia="宋体"/>
          <w:b w:val="0"/>
          <w:sz w:val="21"/>
        </w:rPr>
        <w:t>（5）AI医师回复：基于Dify聊天助手，模拟专业医师回答</w:t>
      </w:r>
    </w:p>
    <w:p w14:paraId="48FAD034">
      <w:pPr>
        <w:ind w:firstLine="420"/>
      </w:pPr>
      <w:r>
        <w:rPr>
          <w:rFonts w:ascii="宋体" w:hAnsi="宋体" w:eastAsia="宋体"/>
          <w:b w:val="0"/>
          <w:sz w:val="21"/>
        </w:rPr>
        <w:t>（6）咨询提示：提供咨询注意事项和紧急情况提示</w:t>
      </w:r>
    </w:p>
    <w:p w14:paraId="1AC97DC5">
      <w:pPr>
        <w:pStyle w:val="4"/>
      </w:pPr>
      <w:r>
        <w:rPr>
          <w:rFonts w:ascii="黑体" w:hAnsi="黑体" w:eastAsia="黑体"/>
          <w:color w:val="000000"/>
        </w:rPr>
        <w:t>3.6 生活方案模块</w:t>
      </w:r>
    </w:p>
    <w:p w14:paraId="070A980D">
      <w:pPr>
        <w:ind w:firstLine="420"/>
      </w:pPr>
      <w:r>
        <w:rPr>
          <w:rFonts w:ascii="宋体" w:hAnsi="宋体" w:eastAsia="宋体"/>
          <w:b/>
          <w:sz w:val="21"/>
        </w:rPr>
        <w:t>功能编号：F006</w:t>
      </w:r>
    </w:p>
    <w:p w14:paraId="6DB790FF">
      <w:pPr>
        <w:ind w:firstLine="420"/>
      </w:pPr>
      <w:r>
        <w:rPr>
          <w:rFonts w:ascii="宋体" w:hAnsi="宋体" w:eastAsia="宋体"/>
          <w:b w:val="0"/>
          <w:sz w:val="21"/>
        </w:rPr>
        <w:t>功能描述：根据用户健康数据，AI生成个性化饮食、运动、监测方案。</w:t>
      </w:r>
    </w:p>
    <w:p w14:paraId="360F3471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125849E8">
      <w:pPr>
        <w:ind w:firstLine="420"/>
      </w:pPr>
      <w:r>
        <w:rPr>
          <w:rFonts w:ascii="宋体" w:hAnsi="宋体" w:eastAsia="宋体"/>
          <w:b w:val="0"/>
          <w:sz w:val="21"/>
        </w:rPr>
        <w:t>（1）AI生成方案：一键调用Dify工作流生成完整健康方案</w:t>
      </w:r>
    </w:p>
    <w:p w14:paraId="01D9C1DB">
      <w:pPr>
        <w:ind w:firstLine="420"/>
      </w:pPr>
      <w:r>
        <w:rPr>
          <w:rFonts w:ascii="宋体" w:hAnsi="宋体" w:eastAsia="宋体"/>
          <w:b w:val="0"/>
          <w:sz w:val="21"/>
        </w:rPr>
        <w:t>（2）饮食方案：早餐、午餐、晚餐、加餐详细食谱，含热量估算，饮食原则列表</w:t>
      </w:r>
    </w:p>
    <w:p w14:paraId="50594456">
      <w:pPr>
        <w:ind w:firstLine="420"/>
      </w:pPr>
      <w:r>
        <w:rPr>
          <w:rFonts w:ascii="宋体" w:hAnsi="宋体" w:eastAsia="宋体"/>
          <w:b w:val="0"/>
          <w:sz w:val="21"/>
        </w:rPr>
        <w:t>（3）运动方案：有氧运动、力量训练、柔韧性训练，含频率强度时长，运动注意事项</w:t>
      </w:r>
    </w:p>
    <w:p w14:paraId="5B01B095">
      <w:pPr>
        <w:ind w:firstLine="420"/>
      </w:pPr>
      <w:r>
        <w:rPr>
          <w:rFonts w:ascii="宋体" w:hAnsi="宋体" w:eastAsia="宋体"/>
          <w:b w:val="0"/>
          <w:sz w:val="21"/>
        </w:rPr>
        <w:t>（4）监测方案：血糖监测、体重监测、血压监测频率，定期检查计划表</w:t>
      </w:r>
    </w:p>
    <w:p w14:paraId="3614B981">
      <w:pPr>
        <w:ind w:firstLine="420"/>
      </w:pPr>
      <w:r>
        <w:rPr>
          <w:rFonts w:ascii="宋体" w:hAnsi="宋体" w:eastAsia="宋体"/>
          <w:b w:val="0"/>
          <w:sz w:val="21"/>
        </w:rPr>
        <w:t>（5）健康贴士：睡眠管理、心理调适、戒烟限酒、足部护理</w:t>
      </w:r>
    </w:p>
    <w:p w14:paraId="39CCC022">
      <w:pPr>
        <w:ind w:firstLine="420"/>
      </w:pPr>
      <w:r>
        <w:rPr>
          <w:rFonts w:ascii="宋体" w:hAnsi="宋体" w:eastAsia="宋体"/>
          <w:b w:val="0"/>
          <w:sz w:val="21"/>
        </w:rPr>
        <w:t>（6）方案保存：生成的方案自动保存，支持重新生成</w:t>
      </w:r>
    </w:p>
    <w:p w14:paraId="303E695C">
      <w:pPr>
        <w:ind w:firstLine="420"/>
      </w:pPr>
      <w:r>
        <w:rPr>
          <w:rFonts w:ascii="宋体" w:hAnsi="宋体" w:eastAsia="宋体"/>
          <w:b w:val="0"/>
          <w:sz w:val="21"/>
        </w:rPr>
        <w:t>（7）标签切换：饮食/运动/监测/贴士四个标签页切换</w:t>
      </w:r>
    </w:p>
    <w:p w14:paraId="07A182C0">
      <w:pPr>
        <w:pStyle w:val="4"/>
      </w:pPr>
      <w:r>
        <w:rPr>
          <w:rFonts w:ascii="黑体" w:hAnsi="黑体" w:eastAsia="黑体"/>
          <w:color w:val="000000"/>
        </w:rPr>
        <w:t>3.7 健康资讯模块</w:t>
      </w:r>
    </w:p>
    <w:p w14:paraId="46046867">
      <w:pPr>
        <w:ind w:firstLine="420"/>
      </w:pPr>
      <w:r>
        <w:rPr>
          <w:rFonts w:ascii="宋体" w:hAnsi="宋体" w:eastAsia="宋体"/>
          <w:b/>
          <w:sz w:val="21"/>
        </w:rPr>
        <w:t>功能编号：F007</w:t>
      </w:r>
    </w:p>
    <w:p w14:paraId="37055693">
      <w:pPr>
        <w:ind w:firstLine="420"/>
      </w:pPr>
      <w:r>
        <w:rPr>
          <w:rFonts w:ascii="宋体" w:hAnsi="宋体" w:eastAsia="宋体"/>
          <w:b w:val="0"/>
          <w:sz w:val="21"/>
        </w:rPr>
        <w:t>功能描述：展示糖尿病相关健康资讯文章，支持分类筛选和AI生成。</w:t>
      </w:r>
    </w:p>
    <w:p w14:paraId="19601401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6CFB40BB">
      <w:pPr>
        <w:ind w:firstLine="420"/>
      </w:pPr>
      <w:r>
        <w:rPr>
          <w:rFonts w:ascii="宋体" w:hAnsi="宋体" w:eastAsia="宋体"/>
          <w:b w:val="0"/>
          <w:sz w:val="21"/>
        </w:rPr>
        <w:t>（1）资讯列表：卡片式展示文章，包含封面图标、标题、摘要、分类、日期、阅读量</w:t>
      </w:r>
    </w:p>
    <w:p w14:paraId="568C27F2">
      <w:pPr>
        <w:ind w:firstLine="420"/>
      </w:pPr>
      <w:r>
        <w:rPr>
          <w:rFonts w:ascii="宋体" w:hAnsi="宋体" w:eastAsia="宋体"/>
          <w:b w:val="0"/>
          <w:sz w:val="21"/>
        </w:rPr>
        <w:t>（2）分类筛选：全部、饮食管理、运动指导、疾病科普、监测指导、并发症、用药指导</w:t>
      </w:r>
    </w:p>
    <w:p w14:paraId="3F4D46A4">
      <w:pPr>
        <w:ind w:firstLine="420"/>
      </w:pPr>
      <w:r>
        <w:rPr>
          <w:rFonts w:ascii="宋体" w:hAnsi="宋体" w:eastAsia="宋体"/>
          <w:b w:val="0"/>
          <w:sz w:val="21"/>
        </w:rPr>
        <w:t>（3）文章详情：完整文章内容，包含核心要点、实践建议、注意事项</w:t>
      </w:r>
    </w:p>
    <w:p w14:paraId="0347D52E">
      <w:pPr>
        <w:ind w:firstLine="420"/>
      </w:pPr>
      <w:r>
        <w:rPr>
          <w:rFonts w:ascii="宋体" w:hAnsi="宋体" w:eastAsia="宋体"/>
          <w:b w:val="0"/>
          <w:sz w:val="21"/>
        </w:rPr>
        <w:t>（4）收藏功能：用户可收藏文章，在个人中心查看</w:t>
      </w:r>
    </w:p>
    <w:p w14:paraId="046FA397">
      <w:pPr>
        <w:ind w:firstLine="420"/>
      </w:pPr>
      <w:r>
        <w:rPr>
          <w:rFonts w:ascii="宋体" w:hAnsi="宋体" w:eastAsia="宋体"/>
          <w:b w:val="0"/>
          <w:sz w:val="21"/>
        </w:rPr>
        <w:t>（5）AI生成资讯：调用Dify工作流自动生成健康科普文章</w:t>
      </w:r>
    </w:p>
    <w:p w14:paraId="3508DECD">
      <w:pPr>
        <w:ind w:firstLine="420"/>
      </w:pPr>
      <w:r>
        <w:rPr>
          <w:rFonts w:ascii="宋体" w:hAnsi="宋体" w:eastAsia="宋体"/>
          <w:b w:val="0"/>
          <w:sz w:val="21"/>
        </w:rPr>
        <w:t>（6）免责声明：明确提示资讯仅供参考</w:t>
      </w:r>
    </w:p>
    <w:p w14:paraId="09012D28">
      <w:pPr>
        <w:pStyle w:val="4"/>
      </w:pPr>
      <w:r>
        <w:rPr>
          <w:rFonts w:ascii="黑体" w:hAnsi="黑体" w:eastAsia="黑体"/>
          <w:color w:val="000000"/>
        </w:rPr>
        <w:t>3.8 健康打卡模块</w:t>
      </w:r>
    </w:p>
    <w:p w14:paraId="7F60F993">
      <w:pPr>
        <w:ind w:firstLine="420"/>
      </w:pPr>
      <w:r>
        <w:rPr>
          <w:rFonts w:ascii="宋体" w:hAnsi="宋体" w:eastAsia="宋体"/>
          <w:b/>
          <w:sz w:val="21"/>
        </w:rPr>
        <w:t>功能编号：F008</w:t>
      </w:r>
    </w:p>
    <w:p w14:paraId="79ECE72D">
      <w:pPr>
        <w:ind w:firstLine="420"/>
      </w:pPr>
      <w:r>
        <w:rPr>
          <w:rFonts w:ascii="宋体" w:hAnsi="宋体" w:eastAsia="宋体"/>
          <w:b w:val="0"/>
          <w:sz w:val="21"/>
        </w:rPr>
        <w:t>功能描述：用户每日记录健康数据，系统提供打卡日历和AI数据分析。</w:t>
      </w:r>
    </w:p>
    <w:p w14:paraId="545D7B72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7353C451">
      <w:pPr>
        <w:ind w:firstLine="420"/>
      </w:pPr>
      <w:r>
        <w:rPr>
          <w:rFonts w:ascii="宋体" w:hAnsi="宋体" w:eastAsia="宋体"/>
          <w:b w:val="0"/>
          <w:sz w:val="21"/>
        </w:rPr>
        <w:t>（1）今日打卡：空腹血糖、餐后2小时血糖、饮食情况、运动情况、体重、睡眠时长、备注</w:t>
      </w:r>
    </w:p>
    <w:p w14:paraId="2760A1A8">
      <w:pPr>
        <w:ind w:firstLine="420"/>
      </w:pPr>
      <w:r>
        <w:rPr>
          <w:rFonts w:ascii="宋体" w:hAnsi="宋体" w:eastAsia="宋体"/>
          <w:b w:val="0"/>
          <w:sz w:val="21"/>
        </w:rPr>
        <w:t>（2）打卡日历：月历视图展示打卡情况，已打卡日期标记</w:t>
      </w:r>
    </w:p>
    <w:p w14:paraId="5665A593">
      <w:pPr>
        <w:ind w:firstLine="420"/>
      </w:pPr>
      <w:r>
        <w:rPr>
          <w:rFonts w:ascii="宋体" w:hAnsi="宋体" w:eastAsia="宋体"/>
          <w:b w:val="0"/>
          <w:sz w:val="21"/>
        </w:rPr>
        <w:t>（3）打卡统计：本月打卡天数、连续打卡天数，环形进度图</w:t>
      </w:r>
    </w:p>
    <w:p w14:paraId="4157C440">
      <w:pPr>
        <w:ind w:firstLine="420"/>
      </w:pPr>
      <w:r>
        <w:rPr>
          <w:rFonts w:ascii="宋体" w:hAnsi="宋体" w:eastAsia="宋体"/>
          <w:b w:val="0"/>
          <w:sz w:val="21"/>
        </w:rPr>
        <w:t>（4）AI智能分析：分析打卡数据，计算健康评分，提供改进建议</w:t>
      </w:r>
    </w:p>
    <w:p w14:paraId="04054358">
      <w:pPr>
        <w:ind w:firstLine="420"/>
      </w:pPr>
      <w:r>
        <w:rPr>
          <w:rFonts w:ascii="宋体" w:hAnsi="宋体" w:eastAsia="宋体"/>
          <w:b w:val="0"/>
          <w:sz w:val="21"/>
        </w:rPr>
        <w:t>（5）打卡记录：历史打卡数据表格展示</w:t>
      </w:r>
    </w:p>
    <w:p w14:paraId="7F2F9032">
      <w:pPr>
        <w:ind w:firstLine="420"/>
      </w:pPr>
      <w:r>
        <w:rPr>
          <w:rFonts w:ascii="宋体" w:hAnsi="宋体" w:eastAsia="宋体"/>
          <w:b w:val="0"/>
          <w:sz w:val="21"/>
        </w:rPr>
        <w:t>（6）每日限一次打卡：当天已打卡后提示</w:t>
      </w:r>
    </w:p>
    <w:p w14:paraId="6D0EF9F9">
      <w:pPr>
        <w:pStyle w:val="4"/>
      </w:pPr>
      <w:r>
        <w:rPr>
          <w:rFonts w:ascii="黑体" w:hAnsi="黑体" w:eastAsia="黑体"/>
          <w:color w:val="000000"/>
        </w:rPr>
        <w:t>3.9 AI智能助手模块</w:t>
      </w:r>
    </w:p>
    <w:p w14:paraId="0FD43613">
      <w:pPr>
        <w:ind w:firstLine="420"/>
      </w:pPr>
      <w:r>
        <w:rPr>
          <w:rFonts w:ascii="宋体" w:hAnsi="宋体" w:eastAsia="宋体"/>
          <w:b/>
          <w:sz w:val="21"/>
        </w:rPr>
        <w:t>功能编号：F009</w:t>
      </w:r>
    </w:p>
    <w:p w14:paraId="0E94B35A">
      <w:pPr>
        <w:ind w:firstLine="420"/>
      </w:pPr>
      <w:r>
        <w:rPr>
          <w:rFonts w:ascii="宋体" w:hAnsi="宋体" w:eastAsia="宋体"/>
          <w:b w:val="0"/>
          <w:sz w:val="21"/>
        </w:rPr>
        <w:t>功能描述：基于Dify Agent的智能对话助手，支持多轮对话和功能调用。</w:t>
      </w:r>
    </w:p>
    <w:p w14:paraId="3737A94E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0DBCAB27">
      <w:pPr>
        <w:ind w:firstLine="420"/>
      </w:pPr>
      <w:r>
        <w:rPr>
          <w:rFonts w:ascii="宋体" w:hAnsi="宋体" w:eastAsia="宋体"/>
          <w:b w:val="0"/>
          <w:sz w:val="21"/>
        </w:rPr>
        <w:t>（1）欢迎界面：展示智能助手能力和四大快捷功能卡片</w:t>
      </w:r>
    </w:p>
    <w:p w14:paraId="4ADAC2D7">
      <w:pPr>
        <w:ind w:firstLine="420"/>
      </w:pPr>
      <w:r>
        <w:rPr>
          <w:rFonts w:ascii="宋体" w:hAnsi="宋体" w:eastAsia="宋体"/>
          <w:b w:val="0"/>
          <w:sz w:val="21"/>
        </w:rPr>
        <w:t>（2）对话界面：支持多轮对话，区分用户和AI消息</w:t>
      </w:r>
    </w:p>
    <w:p w14:paraId="55E4DAB1">
      <w:pPr>
        <w:ind w:firstLine="420"/>
      </w:pPr>
      <w:r>
        <w:rPr>
          <w:rFonts w:ascii="宋体" w:hAnsi="宋体" w:eastAsia="宋体"/>
          <w:b w:val="0"/>
          <w:sz w:val="21"/>
        </w:rPr>
        <w:t>（3）快捷问题：常见问题快捷按钮</w:t>
      </w:r>
    </w:p>
    <w:p w14:paraId="165E294E">
      <w:pPr>
        <w:ind w:firstLine="420"/>
      </w:pPr>
      <w:r>
        <w:rPr>
          <w:rFonts w:ascii="宋体" w:hAnsi="宋体" w:eastAsia="宋体"/>
          <w:b w:val="0"/>
          <w:sz w:val="21"/>
        </w:rPr>
        <w:t>（4）历史对话：保存对话历史，支持加载和新建对话</w:t>
      </w:r>
    </w:p>
    <w:p w14:paraId="3E9D0A2A">
      <w:pPr>
        <w:ind w:firstLine="420"/>
      </w:pPr>
      <w:r>
        <w:rPr>
          <w:rFonts w:ascii="宋体" w:hAnsi="宋体" w:eastAsia="宋体"/>
          <w:b w:val="0"/>
          <w:sz w:val="21"/>
        </w:rPr>
        <w:t>（5）能力说明：展示智能体支持的功能列表</w:t>
      </w:r>
    </w:p>
    <w:p w14:paraId="2960D819">
      <w:pPr>
        <w:ind w:firstLine="420"/>
      </w:pPr>
      <w:r>
        <w:rPr>
          <w:rFonts w:ascii="宋体" w:hAnsi="宋体" w:eastAsia="宋体"/>
          <w:b w:val="0"/>
          <w:sz w:val="21"/>
        </w:rPr>
        <w:t>（6）智能回复：基于DeepSeek大模型，支持知识问答、风险评估、方案生成等</w:t>
      </w:r>
    </w:p>
    <w:p w14:paraId="27E4DE9B">
      <w:pPr>
        <w:ind w:firstLine="420"/>
      </w:pPr>
      <w:r>
        <w:rPr>
          <w:rFonts w:ascii="宋体" w:hAnsi="宋体" w:eastAsia="宋体"/>
          <w:b w:val="0"/>
          <w:sz w:val="21"/>
        </w:rPr>
        <w:t>（7）正在输入动画：模拟AI思考过程</w:t>
      </w:r>
    </w:p>
    <w:p w14:paraId="5075B43E">
      <w:pPr>
        <w:pStyle w:val="4"/>
      </w:pPr>
      <w:r>
        <w:rPr>
          <w:rFonts w:ascii="黑体" w:hAnsi="黑体" w:eastAsia="黑体"/>
          <w:color w:val="000000"/>
        </w:rPr>
        <w:t>3.10 智能管理模块</w:t>
      </w:r>
    </w:p>
    <w:p w14:paraId="47CD4B38">
      <w:pPr>
        <w:ind w:firstLine="420"/>
      </w:pPr>
      <w:r>
        <w:rPr>
          <w:rFonts w:ascii="宋体" w:hAnsi="宋体" w:eastAsia="宋体"/>
          <w:b/>
          <w:sz w:val="21"/>
        </w:rPr>
        <w:t>功能编号：F010</w:t>
      </w:r>
    </w:p>
    <w:p w14:paraId="7CC4A6AE">
      <w:pPr>
        <w:ind w:firstLine="420"/>
      </w:pPr>
      <w:r>
        <w:rPr>
          <w:rFonts w:ascii="宋体" w:hAnsi="宋体" w:eastAsia="宋体"/>
          <w:b w:val="0"/>
          <w:sz w:val="21"/>
        </w:rPr>
        <w:t>功能描述：管理员后台，提供数据概览、用户管理、资讯管理、AI配置、系统日志。</w:t>
      </w:r>
    </w:p>
    <w:p w14:paraId="5254E9D7">
      <w:pPr>
        <w:ind w:firstLine="420"/>
      </w:pPr>
      <w:r>
        <w:rPr>
          <w:rFonts w:ascii="宋体" w:hAnsi="宋体" w:eastAsia="宋体"/>
          <w:b w:val="0"/>
          <w:sz w:val="21"/>
        </w:rPr>
        <w:t>功能要点：</w:t>
      </w:r>
    </w:p>
    <w:p w14:paraId="262DD9C1">
      <w:pPr>
        <w:ind w:firstLine="420"/>
      </w:pPr>
      <w:r>
        <w:rPr>
          <w:rFonts w:ascii="宋体" w:hAnsi="宋体" w:eastAsia="宋体"/>
          <w:b w:val="0"/>
          <w:sz w:val="21"/>
        </w:rPr>
        <w:t>（1）数据概览：注册用户、风险评估、AI对话、打卡次数统计；用户增长趋势图；功能使用分布</w:t>
      </w:r>
    </w:p>
    <w:p w14:paraId="34EC851F">
      <w:pPr>
        <w:ind w:firstLine="420"/>
      </w:pPr>
      <w:r>
        <w:rPr>
          <w:rFonts w:ascii="宋体" w:hAnsi="宋体" w:eastAsia="宋体"/>
          <w:b w:val="0"/>
          <w:sz w:val="21"/>
        </w:rPr>
        <w:t>（2）用户管理：用户列表、搜索、启用/禁用、查看详情</w:t>
      </w:r>
    </w:p>
    <w:p w14:paraId="551044CE">
      <w:pPr>
        <w:ind w:firstLine="420"/>
      </w:pPr>
      <w:r>
        <w:rPr>
          <w:rFonts w:ascii="宋体" w:hAnsi="宋体" w:eastAsia="宋体"/>
          <w:b w:val="0"/>
          <w:sz w:val="21"/>
        </w:rPr>
        <w:t>（3）资讯管理：资讯列表、编辑、删除、AI生成</w:t>
      </w:r>
    </w:p>
    <w:p w14:paraId="39485486">
      <w:pPr>
        <w:ind w:firstLine="420"/>
      </w:pPr>
      <w:r>
        <w:rPr>
          <w:rFonts w:ascii="宋体" w:hAnsi="宋体" w:eastAsia="宋体"/>
          <w:b w:val="0"/>
          <w:sz w:val="21"/>
        </w:rPr>
        <w:t>（4）AI管理：模型配置（模型选择、温度、最大Token）、AI使用统计、管理助手对话</w:t>
      </w:r>
    </w:p>
    <w:p w14:paraId="70FE4112">
      <w:pPr>
        <w:ind w:firstLine="420"/>
      </w:pPr>
      <w:r>
        <w:rPr>
          <w:rFonts w:ascii="宋体" w:hAnsi="宋体" w:eastAsia="宋体"/>
          <w:b w:val="0"/>
          <w:sz w:val="21"/>
        </w:rPr>
        <w:t>（5）系统日志：操作日志列表，按级别分类（INFO/WARN/ERROR）</w:t>
      </w:r>
    </w:p>
    <w:p w14:paraId="0ED2D97B">
      <w:pPr>
        <w:pStyle w:val="3"/>
      </w:pPr>
      <w:r>
        <w:rPr>
          <w:rFonts w:ascii="黑体" w:hAnsi="黑体" w:eastAsia="黑体"/>
          <w:color w:val="000000"/>
        </w:rPr>
        <w:t>4 性能需求</w:t>
      </w:r>
    </w:p>
    <w:p w14:paraId="1BE24D8A">
      <w:pPr>
        <w:ind w:firstLine="420"/>
      </w:pPr>
      <w:r>
        <w:rPr>
          <w:rFonts w:ascii="宋体" w:hAnsi="宋体" w:eastAsia="宋体"/>
          <w:b w:val="0"/>
          <w:sz w:val="21"/>
        </w:rPr>
        <w:t>（1）时间特性：用户操作后系统应在1秒内返回结果，AI对话最多不超过10秒；页面加载时间不超过3秒。</w:t>
      </w:r>
    </w:p>
    <w:p w14:paraId="792BA2F9">
      <w:pPr>
        <w:ind w:firstLine="420"/>
      </w:pPr>
      <w:r>
        <w:rPr>
          <w:rFonts w:ascii="宋体" w:hAnsi="宋体" w:eastAsia="宋体"/>
          <w:b w:val="0"/>
          <w:sz w:val="21"/>
        </w:rPr>
        <w:t>（2）系统有效性：系统支持7×24小时连续运行。</w:t>
      </w:r>
    </w:p>
    <w:p w14:paraId="74747AEF">
      <w:pPr>
        <w:ind w:firstLine="420"/>
      </w:pPr>
      <w:r>
        <w:rPr>
          <w:rFonts w:ascii="宋体" w:hAnsi="宋体" w:eastAsia="宋体"/>
          <w:b w:val="0"/>
          <w:sz w:val="21"/>
        </w:rPr>
        <w:t>（3）并发能力：支持至少100用户同时在线使用。</w:t>
      </w:r>
    </w:p>
    <w:p w14:paraId="20BB2907">
      <w:pPr>
        <w:ind w:firstLine="420"/>
      </w:pPr>
      <w:r>
        <w:rPr>
          <w:rFonts w:ascii="宋体" w:hAnsi="宋体" w:eastAsia="宋体"/>
          <w:b w:val="0"/>
          <w:sz w:val="21"/>
        </w:rPr>
        <w:t>（4）容错性：正常操作不会导致系统崩溃；AI服务异常时给出友好提示。</w:t>
      </w:r>
    </w:p>
    <w:p w14:paraId="2F33DCF6">
      <w:pPr>
        <w:ind w:firstLine="420"/>
      </w:pPr>
      <w:r>
        <w:rPr>
          <w:rFonts w:ascii="宋体" w:hAnsi="宋体" w:eastAsia="宋体"/>
          <w:b w:val="0"/>
          <w:sz w:val="21"/>
        </w:rPr>
        <w:t>（5）可扩充性：采用模块化设计，支持功能扩展和数据量增长。</w:t>
      </w:r>
    </w:p>
    <w:p w14:paraId="3D2E7C01">
      <w:pPr>
        <w:ind w:firstLine="420"/>
      </w:pPr>
      <w:r>
        <w:rPr>
          <w:rFonts w:ascii="宋体" w:hAnsi="宋体" w:eastAsia="宋体"/>
          <w:b w:val="0"/>
          <w:sz w:val="21"/>
        </w:rPr>
        <w:t>（6）数据准确性：展示的健康数据和统计信息准确无误。</w:t>
      </w:r>
    </w:p>
    <w:p w14:paraId="32DE3783">
      <w:pPr>
        <w:pStyle w:val="3"/>
      </w:pPr>
      <w:r>
        <w:rPr>
          <w:rFonts w:ascii="黑体" w:hAnsi="黑体" w:eastAsia="黑体"/>
          <w:color w:val="000000"/>
        </w:rPr>
        <w:t>5 接口需求</w:t>
      </w:r>
    </w:p>
    <w:p w14:paraId="27ABFDDB">
      <w:pPr>
        <w:pStyle w:val="4"/>
      </w:pPr>
      <w:r>
        <w:rPr>
          <w:rFonts w:ascii="黑体" w:hAnsi="黑体" w:eastAsia="黑体"/>
          <w:color w:val="000000"/>
        </w:rPr>
        <w:t>5.1 软件接口</w:t>
      </w:r>
    </w:p>
    <w:p w14:paraId="0C8C4E57">
      <w:pPr>
        <w:ind w:firstLine="420"/>
      </w:pPr>
      <w:r>
        <w:rPr>
          <w:rFonts w:ascii="宋体" w:hAnsi="宋体" w:eastAsia="宋体"/>
          <w:b w:val="0"/>
          <w:sz w:val="21"/>
        </w:rPr>
        <w:t>（1）Dify Chat API：用于AI对话和聊天助手，端点 /v1/chat-messages，支持阻塞和流式模式。</w:t>
      </w:r>
    </w:p>
    <w:p w14:paraId="624C4212">
      <w:pPr>
        <w:ind w:firstLine="420"/>
      </w:pPr>
      <w:r>
        <w:rPr>
          <w:rFonts w:ascii="宋体" w:hAnsi="宋体" w:eastAsia="宋体"/>
          <w:b w:val="0"/>
          <w:sz w:val="21"/>
        </w:rPr>
        <w:t>（2）Dify Workflow API：用于工作流执行，端点 /v1/workflows/run，传入输入参数获取输出结果。</w:t>
      </w:r>
    </w:p>
    <w:p w14:paraId="77BC20E6">
      <w:pPr>
        <w:ind w:firstLine="420"/>
      </w:pPr>
      <w:r>
        <w:rPr>
          <w:rFonts w:ascii="宋体" w:hAnsi="宋体" w:eastAsia="宋体"/>
          <w:b w:val="0"/>
          <w:sz w:val="21"/>
        </w:rPr>
        <w:t>（3）Dify Messages API：用于获取对话历史，端点 /v1/messages。</w:t>
      </w:r>
    </w:p>
    <w:p w14:paraId="16061617">
      <w:pPr>
        <w:ind w:firstLine="420"/>
      </w:pPr>
      <w:r>
        <w:rPr>
          <w:rFonts w:ascii="宋体" w:hAnsi="宋体" w:eastAsia="宋体"/>
          <w:b w:val="0"/>
          <w:sz w:val="21"/>
        </w:rPr>
        <w:t>（4）Express+SQLite后端API：用于用户数据、打卡记录的存储和查询，端点 /api/*。</w:t>
      </w:r>
    </w:p>
    <w:p w14:paraId="5A5BF529">
      <w:pPr>
        <w:ind w:firstLine="420"/>
      </w:pPr>
      <w:r>
        <w:rPr>
          <w:rFonts w:ascii="宋体" w:hAnsi="宋体" w:eastAsia="宋体"/>
          <w:b w:val="0"/>
          <w:sz w:val="21"/>
        </w:rPr>
        <w:t>（5）所有API调用采用RESTful风格，数据格式为JSON。</w:t>
      </w:r>
    </w:p>
    <w:p w14:paraId="045C4405">
      <w:pPr>
        <w:pStyle w:val="4"/>
      </w:pPr>
      <w:r>
        <w:rPr>
          <w:rFonts w:ascii="黑体" w:hAnsi="黑体" w:eastAsia="黑体"/>
          <w:color w:val="000000"/>
        </w:rPr>
        <w:t>5.2 硬件接口</w:t>
      </w:r>
    </w:p>
    <w:p w14:paraId="08499E37">
      <w:pPr>
        <w:ind w:firstLine="420"/>
      </w:pPr>
      <w:r>
        <w:rPr>
          <w:rFonts w:ascii="宋体" w:hAnsi="宋体" w:eastAsia="宋体"/>
          <w:b w:val="0"/>
          <w:sz w:val="21"/>
        </w:rPr>
        <w:t>系统运行于标准PC和移动设备，通过浏览器访问，无需特殊硬件接口。</w:t>
      </w:r>
    </w:p>
    <w:p w14:paraId="5ACBDBA3">
      <w:pPr>
        <w:pStyle w:val="3"/>
      </w:pPr>
      <w:r>
        <w:rPr>
          <w:rFonts w:ascii="黑体" w:hAnsi="黑体" w:eastAsia="黑体"/>
          <w:color w:val="000000"/>
        </w:rPr>
        <w:t>6 总体设计约束</w:t>
      </w:r>
    </w:p>
    <w:p w14:paraId="784D253B">
      <w:pPr>
        <w:pStyle w:val="4"/>
      </w:pPr>
      <w:r>
        <w:rPr>
          <w:rFonts w:ascii="黑体" w:hAnsi="黑体" w:eastAsia="黑体"/>
          <w:color w:val="000000"/>
        </w:rPr>
        <w:t>6.1 技术限制</w:t>
      </w:r>
    </w:p>
    <w:p w14:paraId="1E1184E5">
      <w:pPr>
        <w:ind w:firstLine="420"/>
      </w:pPr>
      <w:r>
        <w:rPr>
          <w:rFonts w:ascii="宋体" w:hAnsi="宋体" w:eastAsia="宋体"/>
          <w:b w:val="0"/>
          <w:sz w:val="21"/>
        </w:rPr>
        <w:t>（1）前端采用纯HTML/CSS/JavaScript开发，不依赖重型框架。</w:t>
      </w:r>
    </w:p>
    <w:p w14:paraId="29FCBD6B">
      <w:pPr>
        <w:ind w:firstLine="420"/>
      </w:pPr>
      <w:r>
        <w:rPr>
          <w:rFonts w:ascii="宋体" w:hAnsi="宋体" w:eastAsia="宋体"/>
          <w:b w:val="0"/>
          <w:sz w:val="21"/>
        </w:rPr>
        <w:t>（2）后端基于Dify平台，通过API方式调用。</w:t>
      </w:r>
    </w:p>
    <w:p w14:paraId="60011881">
      <w:pPr>
        <w:ind w:firstLine="420"/>
      </w:pPr>
      <w:r>
        <w:rPr>
          <w:rFonts w:ascii="宋体" w:hAnsi="宋体" w:eastAsia="宋体"/>
          <w:b w:val="0"/>
          <w:sz w:val="21"/>
        </w:rPr>
        <w:t>（3）用户数据存储于浏览器localStorage，生产环境需接入后端数据库。</w:t>
      </w:r>
    </w:p>
    <w:p w14:paraId="76249731">
      <w:pPr>
        <w:ind w:firstLine="420"/>
      </w:pPr>
      <w:r>
        <w:rPr>
          <w:rFonts w:ascii="宋体" w:hAnsi="宋体" w:eastAsia="宋体"/>
          <w:b w:val="0"/>
          <w:sz w:val="21"/>
        </w:rPr>
        <w:t>（4）AI模型使用DeepSeek V4系列，通过Dify平台调用。</w:t>
      </w:r>
    </w:p>
    <w:p w14:paraId="5D2421A7">
      <w:pPr>
        <w:ind w:firstLine="420"/>
      </w:pPr>
      <w:r>
        <w:rPr>
          <w:rFonts w:ascii="宋体" w:hAnsi="宋体" w:eastAsia="宋体"/>
          <w:b w:val="0"/>
          <w:sz w:val="21"/>
        </w:rPr>
        <w:t>（5）部署使用Nginx Web服务器。</w:t>
      </w:r>
    </w:p>
    <w:p w14:paraId="3189C567">
      <w:pPr>
        <w:pStyle w:val="4"/>
      </w:pPr>
      <w:r>
        <w:rPr>
          <w:rFonts w:ascii="黑体" w:hAnsi="黑体" w:eastAsia="黑体"/>
          <w:color w:val="000000"/>
        </w:rPr>
        <w:t>6.2 软件质量特性</w:t>
      </w:r>
    </w:p>
    <w:p w14:paraId="76B2B3FD">
      <w:pPr>
        <w:ind w:firstLine="420"/>
      </w:pPr>
      <w:r>
        <w:rPr>
          <w:rFonts w:ascii="宋体" w:hAnsi="宋体" w:eastAsia="宋体"/>
          <w:b w:val="0"/>
          <w:sz w:val="21"/>
        </w:rPr>
        <w:t>（1）正确性：功能符合需求规格，AI输出基于医学知识库。</w:t>
      </w:r>
    </w:p>
    <w:p w14:paraId="499F50A1">
      <w:pPr>
        <w:ind w:firstLine="420"/>
      </w:pPr>
      <w:r>
        <w:rPr>
          <w:rFonts w:ascii="宋体" w:hAnsi="宋体" w:eastAsia="宋体"/>
          <w:b w:val="0"/>
          <w:sz w:val="21"/>
        </w:rPr>
        <w:t>（2）健壮性：异常输入有校验，网络异常有提示。</w:t>
      </w:r>
    </w:p>
    <w:p w14:paraId="2F72C0BD">
      <w:pPr>
        <w:ind w:firstLine="420"/>
      </w:pPr>
      <w:r>
        <w:rPr>
          <w:rFonts w:ascii="宋体" w:hAnsi="宋体" w:eastAsia="宋体"/>
          <w:b w:val="0"/>
          <w:sz w:val="21"/>
        </w:rPr>
        <w:t>（3）可靠性：减少系统故障，AI服务降级时有备用方案。</w:t>
      </w:r>
    </w:p>
    <w:p w14:paraId="25899686">
      <w:pPr>
        <w:ind w:firstLine="420"/>
      </w:pPr>
      <w:r>
        <w:rPr>
          <w:rFonts w:ascii="宋体" w:hAnsi="宋体" w:eastAsia="宋体"/>
          <w:b w:val="0"/>
          <w:sz w:val="21"/>
        </w:rPr>
        <w:t>（4）易用性：界面友好，操作简单，符合用户习惯。</w:t>
      </w:r>
    </w:p>
    <w:p w14:paraId="72937180">
      <w:pPr>
        <w:ind w:firstLine="420"/>
      </w:pPr>
      <w:r>
        <w:rPr>
          <w:rFonts w:ascii="宋体" w:hAnsi="宋体" w:eastAsia="宋体"/>
          <w:b w:val="0"/>
          <w:sz w:val="21"/>
        </w:rPr>
        <w:t>（5）安全性：用户数据本地存储，敏感信息不外露。</w:t>
      </w:r>
    </w:p>
    <w:p w14:paraId="2B3666B7">
      <w:pPr>
        <w:ind w:firstLine="420"/>
      </w:pPr>
      <w:r>
        <w:rPr>
          <w:rFonts w:ascii="宋体" w:hAnsi="宋体" w:eastAsia="宋体"/>
          <w:b w:val="0"/>
          <w:sz w:val="21"/>
        </w:rPr>
        <w:t>（6）可扩展性：模块化设计，便于新增功能模块。</w:t>
      </w:r>
    </w:p>
    <w:p w14:paraId="635E546B">
      <w:pPr>
        <w:ind w:firstLine="420"/>
      </w:pPr>
      <w:r>
        <w:rPr>
          <w:rFonts w:ascii="宋体" w:hAnsi="宋体" w:eastAsia="宋体"/>
          <w:b w:val="0"/>
          <w:sz w:val="21"/>
        </w:rPr>
        <w:t>（7）兼容性：支持Chrome、Firefox、Edge等主流浏览器，响应式设计适配移动端。</w:t>
      </w:r>
    </w:p>
    <w:p w14:paraId="324B15E9">
      <w:pPr>
        <w:pStyle w:val="3"/>
      </w:pPr>
      <w:r>
        <w:rPr>
          <w:rFonts w:ascii="黑体" w:hAnsi="黑体" w:eastAsia="黑体"/>
          <w:color w:val="000000"/>
        </w:rPr>
        <w:t>7 扩展功能需求</w:t>
      </w:r>
    </w:p>
    <w:p w14:paraId="56C20344">
      <w:pPr>
        <w:ind w:firstLine="420"/>
      </w:pPr>
      <w:r>
        <w:rPr>
          <w:rFonts w:ascii="宋体" w:hAnsi="宋体" w:eastAsia="宋体"/>
          <w:b w:val="0"/>
          <w:sz w:val="21"/>
        </w:rPr>
        <w:t>在基本需求基础上，本项目实现以下扩展功能（对应评分标准80-89分）：</w:t>
      </w:r>
    </w:p>
    <w:p w14:paraId="4DAA4584">
      <w:pPr>
        <w:ind w:firstLine="420"/>
      </w:pPr>
      <w:r>
        <w:rPr>
          <w:rFonts w:ascii="宋体" w:hAnsi="宋体" w:eastAsia="宋体"/>
          <w:b w:val="0"/>
          <w:sz w:val="21"/>
        </w:rPr>
        <w:t>（1）AI健康资讯自动生成：基于大模型自动生成糖尿病健康科普文章，支持一键发布。</w:t>
      </w:r>
    </w:p>
    <w:p w14:paraId="5F136D3C">
      <w:pPr>
        <w:ind w:firstLine="420"/>
      </w:pPr>
      <w:r>
        <w:rPr>
          <w:rFonts w:ascii="宋体" w:hAnsi="宋体" w:eastAsia="宋体"/>
          <w:b w:val="0"/>
          <w:sz w:val="21"/>
        </w:rPr>
        <w:t>（2）打卡数据AI智能分析：对用户打卡数据进行多维度分析，计算健康评分，提供个性化改进建议。</w:t>
      </w:r>
    </w:p>
    <w:p w14:paraId="5E038D76">
      <w:pPr>
        <w:ind w:firstLine="420"/>
      </w:pPr>
      <w:r>
        <w:rPr>
          <w:rFonts w:ascii="宋体" w:hAnsi="宋体" w:eastAsia="宋体"/>
          <w:b w:val="0"/>
          <w:sz w:val="21"/>
        </w:rPr>
        <w:t>（3）管理员AI助手：后台管理智能对话，自动分析运营数据，生成运营报告。</w:t>
      </w:r>
    </w:p>
    <w:p w14:paraId="5017D9CF">
      <w:pPr>
        <w:ind w:firstLine="420"/>
      </w:pPr>
      <w:r>
        <w:rPr>
          <w:rFonts w:ascii="宋体" w:hAnsi="宋体" w:eastAsia="宋体"/>
          <w:b w:val="0"/>
          <w:sz w:val="21"/>
        </w:rPr>
        <w:t>（4）风险评估可视化：仪表盘式风险结果展示，包含风险分值环形图和分项建议。</w:t>
      </w:r>
    </w:p>
    <w:p w14:paraId="6D5CBA43">
      <w:pPr>
        <w:ind w:firstLine="420"/>
      </w:pPr>
      <w:r>
        <w:rPr>
          <w:rFonts w:ascii="宋体" w:hAnsi="宋体" w:eastAsia="宋体"/>
          <w:b w:val="0"/>
          <w:sz w:val="21"/>
        </w:rPr>
        <w:t>（5）对话历史管理：智能助手支持多轮对话历史保存、加载和新建，提升用户体验。</w:t>
      </w:r>
    </w:p>
    <w:p w14:paraId="1545E356">
      <w:pPr>
        <w:ind w:firstLine="420"/>
      </w:pPr>
      <w:r>
        <w:rPr>
          <w:rFonts w:ascii="宋体" w:hAnsi="宋体" w:eastAsia="宋体"/>
          <w:b w:val="0"/>
          <w:sz w:val="21"/>
        </w:rPr>
        <w:t>（6）健康打卡日历：月历视图直观展示打卡情况，统计连续打卡天数。</w:t>
      </w:r>
    </w:p>
    <w:p w14:paraId="01A5BBE2">
      <w:pPr>
        <w:pStyle w:val="3"/>
      </w:pPr>
      <w:r>
        <w:rPr>
          <w:rFonts w:ascii="黑体" w:hAnsi="黑体" w:eastAsia="黑体"/>
          <w:color w:val="000000"/>
        </w:rPr>
        <w:t>附录</w:t>
      </w:r>
    </w:p>
    <w:p w14:paraId="4F2EE763">
      <w:pPr>
        <w:pStyle w:val="4"/>
      </w:pPr>
      <w:r>
        <w:rPr>
          <w:rFonts w:ascii="黑体" w:hAnsi="黑体" w:eastAsia="黑体"/>
          <w:color w:val="000000"/>
        </w:rPr>
        <w:t>数据校验表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3F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A2C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w="2880" w:type="dxa"/>
          </w:tcPr>
          <w:p w14:paraId="0BD746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校验规则</w:t>
            </w:r>
          </w:p>
        </w:tc>
        <w:tc>
          <w:tcPr>
            <w:tcW w:w="2880" w:type="dxa"/>
          </w:tcPr>
          <w:p w14:paraId="207945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C9E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9ACB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  <w:tc>
          <w:tcPr>
            <w:tcW w:w="2880" w:type="dxa"/>
          </w:tcPr>
          <w:p w14:paraId="7AB56A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3-20位字符</w:t>
            </w:r>
          </w:p>
        </w:tc>
        <w:tc>
          <w:tcPr>
            <w:tcW w:w="2880" w:type="dxa"/>
          </w:tcPr>
          <w:p w14:paraId="2D8AC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支持字母、数字、中文</w:t>
            </w:r>
          </w:p>
        </w:tc>
      </w:tr>
      <w:tr w14:paraId="61F4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44C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手机号</w:t>
            </w:r>
          </w:p>
        </w:tc>
        <w:tc>
          <w:tcPr>
            <w:tcW w:w="2880" w:type="dxa"/>
          </w:tcPr>
          <w:p w14:paraId="01B32C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1开头的11位数字</w:t>
            </w:r>
          </w:p>
        </w:tc>
        <w:tc>
          <w:tcPr>
            <w:tcW w:w="2880" w:type="dxa"/>
          </w:tcPr>
          <w:p w14:paraId="65C0F9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正则验证</w:t>
            </w:r>
          </w:p>
        </w:tc>
      </w:tr>
      <w:tr w14:paraId="12C8D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1F78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w="2880" w:type="dxa"/>
          </w:tcPr>
          <w:p w14:paraId="2A46D6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至少6位字符</w:t>
            </w:r>
          </w:p>
        </w:tc>
        <w:tc>
          <w:tcPr>
            <w:tcW w:w="2880" w:type="dxa"/>
          </w:tcPr>
          <w:p w14:paraId="5B103D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注册时两次输入一致</w:t>
            </w:r>
          </w:p>
        </w:tc>
      </w:tr>
      <w:tr w14:paraId="5A107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1FF8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年龄</w:t>
            </w:r>
          </w:p>
        </w:tc>
        <w:tc>
          <w:tcPr>
            <w:tcW w:w="2880" w:type="dxa"/>
          </w:tcPr>
          <w:p w14:paraId="4F9B02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1-120整数</w:t>
            </w:r>
          </w:p>
        </w:tc>
        <w:tc>
          <w:tcPr>
            <w:tcW w:w="2880" w:type="dxa"/>
          </w:tcPr>
          <w:p w14:paraId="63C4D5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风险评估必填</w:t>
            </w:r>
          </w:p>
        </w:tc>
      </w:tr>
      <w:tr w14:paraId="70B3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5353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身高</w:t>
            </w:r>
          </w:p>
        </w:tc>
        <w:tc>
          <w:tcPr>
            <w:tcW w:w="2880" w:type="dxa"/>
          </w:tcPr>
          <w:p w14:paraId="0E072B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50-250cm</w:t>
            </w:r>
          </w:p>
        </w:tc>
        <w:tc>
          <w:tcPr>
            <w:tcW w:w="2880" w:type="dxa"/>
          </w:tcPr>
          <w:p w14:paraId="2E4367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数值型</w:t>
            </w:r>
          </w:p>
        </w:tc>
      </w:tr>
      <w:tr w14:paraId="27DE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E5DF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体重</w:t>
            </w:r>
          </w:p>
        </w:tc>
        <w:tc>
          <w:tcPr>
            <w:tcW w:w="2880" w:type="dxa"/>
          </w:tcPr>
          <w:p w14:paraId="309EF4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20-300kg</w:t>
            </w:r>
          </w:p>
        </w:tc>
        <w:tc>
          <w:tcPr>
            <w:tcW w:w="2880" w:type="dxa"/>
          </w:tcPr>
          <w:p w14:paraId="1FBD68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数值型，支持一位小数</w:t>
            </w:r>
          </w:p>
        </w:tc>
      </w:tr>
      <w:tr w14:paraId="0CE4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ADE5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空腹血糖</w:t>
            </w:r>
          </w:p>
        </w:tc>
        <w:tc>
          <w:tcPr>
            <w:tcW w:w="2880" w:type="dxa"/>
          </w:tcPr>
          <w:p w14:paraId="183B07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2-30 mmol/L</w:t>
            </w:r>
          </w:p>
        </w:tc>
        <w:tc>
          <w:tcPr>
            <w:tcW w:w="2880" w:type="dxa"/>
          </w:tcPr>
          <w:p w14:paraId="09A15B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数值型，支持一位小数</w:t>
            </w:r>
          </w:p>
        </w:tc>
      </w:tr>
      <w:tr w14:paraId="072E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36C0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BMI</w:t>
            </w:r>
          </w:p>
        </w:tc>
        <w:tc>
          <w:tcPr>
            <w:tcW w:w="2880" w:type="dxa"/>
          </w:tcPr>
          <w:p w14:paraId="4283BA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自动计算</w:t>
            </w:r>
          </w:p>
        </w:tc>
        <w:tc>
          <w:tcPr>
            <w:tcW w:w="2880" w:type="dxa"/>
          </w:tcPr>
          <w:p w14:paraId="39B6F3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体重/(身高/100)^2</w:t>
            </w:r>
          </w:p>
        </w:tc>
      </w:tr>
      <w:tr w14:paraId="6264A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D43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风险分值</w:t>
            </w:r>
          </w:p>
        </w:tc>
        <w:tc>
          <w:tcPr>
            <w:tcW w:w="2880" w:type="dxa"/>
          </w:tcPr>
          <w:p w14:paraId="0D555A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0-100整数</w:t>
            </w:r>
          </w:p>
        </w:tc>
        <w:tc>
          <w:tcPr>
            <w:tcW w:w="2880" w:type="dxa"/>
          </w:tcPr>
          <w:p w14:paraId="04E09C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AI模型输出</w:t>
            </w:r>
          </w:p>
        </w:tc>
      </w:tr>
    </w:tbl>
    <w:p w14:paraId="31918430">
      <w:pPr>
        <w:pStyle w:val="4"/>
      </w:pPr>
      <w:r>
        <w:rPr>
          <w:rFonts w:ascii="黑体" w:hAnsi="黑体" w:eastAsia="黑体"/>
          <w:color w:val="000000"/>
        </w:rPr>
        <w:t>需求跟踪表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7A3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ABD9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w="1440" w:type="dxa"/>
          </w:tcPr>
          <w:p w14:paraId="65B863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1440" w:type="dxa"/>
          </w:tcPr>
          <w:p w14:paraId="133491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意见</w:t>
            </w:r>
          </w:p>
        </w:tc>
        <w:tc>
          <w:tcPr>
            <w:tcW w:w="1440" w:type="dxa"/>
          </w:tcPr>
          <w:p w14:paraId="556077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提出者</w:t>
            </w:r>
          </w:p>
        </w:tc>
        <w:tc>
          <w:tcPr>
            <w:tcW w:w="1440" w:type="dxa"/>
          </w:tcPr>
          <w:p w14:paraId="0F5320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修改者</w:t>
            </w:r>
          </w:p>
        </w:tc>
        <w:tc>
          <w:tcPr>
            <w:tcW w:w="1440" w:type="dxa"/>
          </w:tcPr>
          <w:p w14:paraId="1974DA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是否修改</w:t>
            </w:r>
          </w:p>
        </w:tc>
      </w:tr>
      <w:tr w14:paraId="6E92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37F8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2026-09-05</w:t>
            </w:r>
          </w:p>
        </w:tc>
        <w:tc>
          <w:tcPr>
            <w:tcW w:w="1440" w:type="dxa"/>
          </w:tcPr>
          <w:p w14:paraId="287FAE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全部</w:t>
            </w:r>
          </w:p>
        </w:tc>
        <w:tc>
          <w:tcPr>
            <w:tcW w:w="1440" w:type="dxa"/>
          </w:tcPr>
          <w:p w14:paraId="002DDD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初始需求确认</w:t>
            </w:r>
          </w:p>
        </w:tc>
        <w:tc>
          <w:tcPr>
            <w:tcW w:w="1440" w:type="dxa"/>
          </w:tcPr>
          <w:p w14:paraId="723325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w="1440" w:type="dxa"/>
          </w:tcPr>
          <w:p w14:paraId="24E019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1440" w:type="dxa"/>
          </w:tcPr>
          <w:p w14:paraId="669083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 w14:paraId="60D9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280E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2026-09-08</w:t>
            </w:r>
          </w:p>
        </w:tc>
        <w:tc>
          <w:tcPr>
            <w:tcW w:w="1440" w:type="dxa"/>
          </w:tcPr>
          <w:p w14:paraId="247AD4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风险预测</w:t>
            </w:r>
          </w:p>
        </w:tc>
        <w:tc>
          <w:tcPr>
            <w:tcW w:w="1440" w:type="dxa"/>
          </w:tcPr>
          <w:p w14:paraId="231A50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增加三步式评估流程</w:t>
            </w:r>
          </w:p>
        </w:tc>
        <w:tc>
          <w:tcPr>
            <w:tcW w:w="1440" w:type="dxa"/>
          </w:tcPr>
          <w:p w14:paraId="40D8EB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1440" w:type="dxa"/>
          </w:tcPr>
          <w:p w14:paraId="26B722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1440" w:type="dxa"/>
          </w:tcPr>
          <w:p w14:paraId="145C7F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 w14:paraId="436A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A38F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2026-09-10</w:t>
            </w:r>
          </w:p>
        </w:tc>
        <w:tc>
          <w:tcPr>
            <w:tcW w:w="1440" w:type="dxa"/>
          </w:tcPr>
          <w:p w14:paraId="6DC615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AI助手</w:t>
            </w:r>
          </w:p>
        </w:tc>
        <w:tc>
          <w:tcPr>
            <w:tcW w:w="1440" w:type="dxa"/>
          </w:tcPr>
          <w:p w14:paraId="50D154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增加对话历史管理</w:t>
            </w:r>
          </w:p>
        </w:tc>
        <w:tc>
          <w:tcPr>
            <w:tcW w:w="1440" w:type="dxa"/>
          </w:tcPr>
          <w:p w14:paraId="3360C8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1440" w:type="dxa"/>
          </w:tcPr>
          <w:p w14:paraId="292C2A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1440" w:type="dxa"/>
          </w:tcPr>
          <w:p w14:paraId="4ED7A5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 w14:paraId="62F7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3B770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2026-09-12</w:t>
            </w:r>
          </w:p>
        </w:tc>
        <w:tc>
          <w:tcPr>
            <w:tcW w:w="1440" w:type="dxa"/>
          </w:tcPr>
          <w:p w14:paraId="7A36BA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健康打卡</w:t>
            </w:r>
          </w:p>
        </w:tc>
        <w:tc>
          <w:tcPr>
            <w:tcW w:w="1440" w:type="dxa"/>
          </w:tcPr>
          <w:p w14:paraId="798E34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增加AI分析功能</w:t>
            </w:r>
          </w:p>
        </w:tc>
        <w:tc>
          <w:tcPr>
            <w:tcW w:w="1440" w:type="dxa"/>
          </w:tcPr>
          <w:p w14:paraId="0EDE1C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1440" w:type="dxa"/>
          </w:tcPr>
          <w:p w14:paraId="014CA5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1440" w:type="dxa"/>
          </w:tcPr>
          <w:p w14:paraId="778504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p w14:paraId="5B1B6F5A"/>
    <w:p>
      <w:r>
        <w:br w:type="page"/>
      </w:r>
    </w:p>
    <w:p>
      <w:pPr>
        <w:pStyle w:val="3"/>
      </w:pPr>
      <w:r>
        <w:t>第八章 扩展功能需求（80-89分）</w:t>
      </w:r>
    </w:p>
    <w:p>
      <w:pPr>
        <w:pStyle w:val="4"/>
      </w:pPr>
      <w:r>
        <w:t>8.1 健康数据可视化统计模块</w:t>
      </w:r>
    </w:p>
    <w:p>
      <w:r>
        <w:rPr>
          <w:sz w:val="24"/>
        </w:rPr>
        <w:t>本模块为扩展功能，旨在为用户提供直观的健康数据可视化分析，帮助用户更好地了解自身健康状况变化趋势。</w:t>
      </w:r>
    </w:p>
    <w:p>
      <w:pPr>
        <w:pStyle w:val="5"/>
      </w:pPr>
      <w:r>
        <w:t>8.1.1 功能概述</w:t>
      </w:r>
    </w:p>
    <w:p>
      <w:pPr>
        <w:pStyle w:val="16"/>
      </w:pPr>
      <w:r>
        <w:rPr>
          <w:sz w:val="24"/>
        </w:rPr>
        <w:t>血糖趋势折线图：展示空腹血糖和餐后血糖的变化趋势，支持近7天、14天、30天切换</w:t>
      </w:r>
    </w:p>
    <w:p>
      <w:pPr>
        <w:pStyle w:val="16"/>
      </w:pPr>
      <w:r>
        <w:rPr>
          <w:sz w:val="24"/>
        </w:rPr>
        <w:t>血糖达标分布饼图：统计血糖值在正常、偏高、超标三个区间的分布占比</w:t>
      </w:r>
    </w:p>
    <w:p>
      <w:pPr>
        <w:pStyle w:val="16"/>
      </w:pPr>
      <w:r>
        <w:rPr>
          <w:sz w:val="24"/>
        </w:rPr>
        <w:t>体重变化趋势图：追踪用户体重变化，帮助用户管理体重</w:t>
      </w:r>
    </w:p>
    <w:p>
      <w:pPr>
        <w:pStyle w:val="16"/>
      </w:pPr>
      <w:r>
        <w:rPr>
          <w:sz w:val="24"/>
        </w:rPr>
        <w:t>运动统计柱状图：展示每日运动时长，鼓励用户坚持运动</w:t>
      </w:r>
    </w:p>
    <w:p>
      <w:pPr>
        <w:pStyle w:val="16"/>
      </w:pPr>
      <w:r>
        <w:rPr>
          <w:sz w:val="24"/>
        </w:rPr>
        <w:t>饮食健康度雷达图：从饮食规律、营养均衡、控糖效果等6个维度评估饮食健康度</w:t>
      </w:r>
    </w:p>
    <w:p>
      <w:pPr>
        <w:pStyle w:val="16"/>
      </w:pPr>
      <w:r>
        <w:rPr>
          <w:sz w:val="24"/>
        </w:rPr>
        <w:t>AI智能数据分析：基于用户健康数据，AI自动生成个性化数据分析报告和改进建议</w:t>
      </w:r>
    </w:p>
    <w:p>
      <w:pPr>
        <w:pStyle w:val="5"/>
      </w:pPr>
      <w:r>
        <w:t>8.1.2 性能需求</w:t>
      </w:r>
    </w:p>
    <w:p>
      <w:pPr>
        <w:pStyle w:val="16"/>
      </w:pPr>
      <w:r>
        <w:rPr>
          <w:sz w:val="24"/>
        </w:rPr>
        <w:t>图表加载时间不超过2秒</w:t>
      </w:r>
    </w:p>
    <w:p>
      <w:pPr>
        <w:pStyle w:val="16"/>
      </w:pPr>
      <w:r>
        <w:rPr>
          <w:sz w:val="24"/>
        </w:rPr>
        <w:t>支持响应式布局，适配不同屏幕尺寸</w:t>
      </w:r>
    </w:p>
    <w:p>
      <w:pPr>
        <w:pStyle w:val="16"/>
      </w:pPr>
      <w:r>
        <w:rPr>
          <w:sz w:val="24"/>
        </w:rPr>
        <w:t>AI分析报告生成时间不超过60秒</w:t>
      </w:r>
    </w:p>
    <w:p>
      <w:pPr>
        <w:pStyle w:val="4"/>
      </w:pPr>
      <w:r>
        <w:t>8.2 用药提醒与依从性管理模块</w:t>
      </w:r>
    </w:p>
    <w:p>
      <w:r>
        <w:rPr>
          <w:sz w:val="24"/>
        </w:rPr>
        <w:t>本模块为扩展功能，旨在帮助糖尿病患者规范用药，提高用药依从性，减少因漏服、误服导致的血糖波动。</w:t>
      </w:r>
    </w:p>
    <w:p>
      <w:pPr>
        <w:pStyle w:val="5"/>
      </w:pPr>
      <w:r>
        <w:t>8.2.1 功能概述</w:t>
      </w:r>
    </w:p>
    <w:p>
      <w:pPr>
        <w:pStyle w:val="16"/>
      </w:pPr>
      <w:r>
        <w:rPr>
          <w:sz w:val="24"/>
        </w:rPr>
        <w:t>用药计划管理：用户可添加、编辑、删除用药计划，包括药品名称、剂量、用药频率、提醒时间</w:t>
      </w:r>
    </w:p>
    <w:p>
      <w:pPr>
        <w:pStyle w:val="16"/>
      </w:pPr>
      <w:r>
        <w:rPr>
          <w:sz w:val="24"/>
        </w:rPr>
        <w:t>今日用药计划：按时间顺序展示当日待服药品，支持一键确认服用</w:t>
      </w:r>
    </w:p>
    <w:p>
      <w:pPr>
        <w:pStyle w:val="16"/>
      </w:pPr>
      <w:r>
        <w:rPr>
          <w:sz w:val="24"/>
        </w:rPr>
        <w:t>用药提醒：到用药时间时，通过浏览器通知提醒用户服药</w:t>
      </w:r>
    </w:p>
    <w:p>
      <w:pPr>
        <w:pStyle w:val="16"/>
      </w:pPr>
      <w:r>
        <w:rPr>
          <w:sz w:val="24"/>
        </w:rPr>
        <w:t>用药依从性统计：统计在用药品数、应服药次数、实际服药次数、用药依从率</w:t>
      </w:r>
    </w:p>
    <w:p>
      <w:pPr>
        <w:pStyle w:val="16"/>
      </w:pPr>
      <w:r>
        <w:rPr>
          <w:sz w:val="24"/>
        </w:rPr>
        <w:t>用药记录历史：展示最近用药记录，包括药品名称、剂量、服药时间</w:t>
      </w:r>
    </w:p>
    <w:p>
      <w:pPr>
        <w:pStyle w:val="16"/>
      </w:pPr>
      <w:r>
        <w:rPr>
          <w:sz w:val="24"/>
        </w:rPr>
        <w:t>AI用药咨询：用户可咨询用药相关问题，AI以专业药师身份解答，包括药物相互作用、用药注意事项等</w:t>
      </w:r>
    </w:p>
    <w:p>
      <w:pPr>
        <w:pStyle w:val="5"/>
      </w:pPr>
      <w:r>
        <w:t>8.2.2 性能需求</w:t>
      </w:r>
    </w:p>
    <w:p>
      <w:pPr>
        <w:pStyle w:val="16"/>
      </w:pPr>
      <w:r>
        <w:rPr>
          <w:sz w:val="24"/>
        </w:rPr>
        <w:t>用药提醒准时率100%</w:t>
      </w:r>
    </w:p>
    <w:p>
      <w:pPr>
        <w:pStyle w:val="16"/>
      </w:pPr>
      <w:r>
        <w:rPr>
          <w:sz w:val="24"/>
        </w:rPr>
        <w:t>用药记录保存响应时间不超过1秒</w:t>
      </w:r>
    </w:p>
    <w:p>
      <w:pPr>
        <w:pStyle w:val="16"/>
      </w:pPr>
      <w:r>
        <w:rPr>
          <w:sz w:val="24"/>
        </w:rPr>
        <w:t>AI用药咨询响应时间不超过60秒</w:t>
      </w:r>
    </w:p>
    <w:p>
      <w:pPr>
        <w:pStyle w:val="4"/>
      </w:pPr>
      <w:r>
        <w:t>8.3 健康报告生成与导出模块</w:t>
      </w:r>
    </w:p>
    <w:p>
      <w:r>
        <w:rPr>
          <w:sz w:val="24"/>
        </w:rPr>
        <w:t>本模块为扩展功能，旨在为用户生成专业的健康管理报告，支持打印和导出PDF，方便用户就医时向医生展示健康状况。</w:t>
      </w:r>
    </w:p>
    <w:p>
      <w:pPr>
        <w:pStyle w:val="5"/>
      </w:pPr>
      <w:r>
        <w:t>8.3.1 功能概述</w:t>
      </w:r>
    </w:p>
    <w:p>
      <w:pPr>
        <w:pStyle w:val="16"/>
      </w:pPr>
      <w:r>
        <w:rPr>
          <w:sz w:val="24"/>
        </w:rPr>
        <w:t>报告周期选择：支持近7天、14天、30天三种报告周期</w:t>
      </w:r>
    </w:p>
    <w:p>
      <w:pPr>
        <w:pStyle w:val="16"/>
      </w:pPr>
      <w:r>
        <w:rPr>
          <w:sz w:val="24"/>
        </w:rPr>
        <w:t>健康综合评分：基于血糖、运动、饮食、用药等多维度数据，计算0-100分的健康综合评分</w:t>
      </w:r>
    </w:p>
    <w:p>
      <w:pPr>
        <w:pStyle w:val="16"/>
      </w:pPr>
      <w:r>
        <w:rPr>
          <w:sz w:val="24"/>
        </w:rPr>
        <w:t>基本信息统计：报告周期、打卡天数、用药记录、风险评估次数等基本数据</w:t>
      </w:r>
    </w:p>
    <w:p>
      <w:pPr>
        <w:pStyle w:val="16"/>
      </w:pPr>
      <w:r>
        <w:rPr>
          <w:sz w:val="24"/>
        </w:rPr>
        <w:t>血糖数据统计：空腹血糖和餐后血糖的平均值、最高值、最低值、达标率、状态评估</w:t>
      </w:r>
    </w:p>
    <w:p>
      <w:pPr>
        <w:pStyle w:val="16"/>
      </w:pPr>
      <w:r>
        <w:rPr>
          <w:sz w:val="24"/>
        </w:rPr>
        <w:t>体重与运动统计：平均体重、体重变化、运动天数、平均运动时长、饮食健康天数</w:t>
      </w:r>
    </w:p>
    <w:p>
      <w:pPr>
        <w:pStyle w:val="16"/>
      </w:pPr>
      <w:r>
        <w:rPr>
          <w:sz w:val="24"/>
        </w:rPr>
        <w:t>用药依从性分析：在用药品数、应服药次数、实际服药次数、用药依从率</w:t>
      </w:r>
    </w:p>
    <w:p>
      <w:pPr>
        <w:pStyle w:val="16"/>
      </w:pPr>
      <w:r>
        <w:rPr>
          <w:sz w:val="24"/>
        </w:rPr>
        <w:t>AI健康分析与建议：AI基于用户数据生成个性化健康分析和改进建议</w:t>
      </w:r>
    </w:p>
    <w:p>
      <w:pPr>
        <w:pStyle w:val="16"/>
      </w:pPr>
      <w:r>
        <w:rPr>
          <w:sz w:val="24"/>
        </w:rPr>
        <w:t>下一阶段目标：给出血糖管理、运动、饮食、用药、监测等方面的具体目标</w:t>
      </w:r>
    </w:p>
    <w:p>
      <w:pPr>
        <w:pStyle w:val="16"/>
      </w:pPr>
      <w:r>
        <w:rPr>
          <w:sz w:val="24"/>
        </w:rPr>
        <w:t>打印/导出PDF：专业报告格式，支持直接打印或保存为PDF文件</w:t>
      </w:r>
    </w:p>
    <w:p>
      <w:pPr>
        <w:pStyle w:val="5"/>
      </w:pPr>
      <w:r>
        <w:t>8.3.2 性能需求</w:t>
      </w:r>
    </w:p>
    <w:p>
      <w:pPr>
        <w:pStyle w:val="16"/>
      </w:pPr>
      <w:r>
        <w:rPr>
          <w:sz w:val="24"/>
        </w:rPr>
        <w:t>报告生成时间不超过90秒（含AI分析）</w:t>
      </w:r>
    </w:p>
    <w:p>
      <w:pPr>
        <w:pStyle w:val="16"/>
      </w:pPr>
      <w:r>
        <w:rPr>
          <w:sz w:val="24"/>
        </w:rPr>
        <w:t>报告格式符合医疗文档规范</w:t>
      </w:r>
    </w:p>
    <w:p>
      <w:pPr>
        <w:pStyle w:val="16"/>
      </w:pPr>
      <w:r>
        <w:rPr>
          <w:sz w:val="24"/>
        </w:rPr>
        <w:t>打印输出清晰，支持A4纸张</w:t>
      </w:r>
    </w:p>
    <w:p>
      <w:pPr>
        <w:pStyle w:val="4"/>
      </w:pPr>
      <w:r>
        <w:t>8.4 扩展功能技术实现</w:t>
      </w:r>
    </w:p>
    <w:p>
      <w:pPr>
        <w:pStyle w:val="5"/>
      </w:pPr>
      <w:r>
        <w:t>8.4.1 数据可视化技术</w:t>
      </w:r>
    </w:p>
    <w:p>
      <w:pPr>
        <w:pStyle w:val="16"/>
      </w:pPr>
      <w:r>
        <w:rPr>
          <w:sz w:val="24"/>
        </w:rPr>
        <w:t>使用Chart.js 4.4图表库，支持折线图、饼图、柱状图、雷达图等多种图表类型</w:t>
      </w:r>
    </w:p>
    <w:p>
      <w:pPr>
        <w:pStyle w:val="16"/>
      </w:pPr>
      <w:r>
        <w:rPr>
          <w:sz w:val="24"/>
        </w:rPr>
        <w:t>图表支持响应式布局，自动适配容器尺寸</w:t>
      </w:r>
    </w:p>
    <w:p>
      <w:pPr>
        <w:pStyle w:val="16"/>
      </w:pPr>
      <w:r>
        <w:rPr>
          <w:sz w:val="24"/>
        </w:rPr>
        <w:t>图表数据来源于localStorage中存储的用户打卡数据</w:t>
      </w:r>
    </w:p>
    <w:p>
      <w:pPr>
        <w:pStyle w:val="5"/>
      </w:pPr>
      <w:r>
        <w:t>8.4.2 本地AI推理技术</w:t>
      </w:r>
    </w:p>
    <w:p>
      <w:pPr>
        <w:pStyle w:val="16"/>
      </w:pPr>
      <w:r>
        <w:rPr>
          <w:sz w:val="24"/>
        </w:rPr>
        <w:t>支持本地Ollama部署deepseek-r1模型，无需联网即可使用AI功能</w:t>
      </w:r>
    </w:p>
    <w:p>
      <w:pPr>
        <w:pStyle w:val="16"/>
      </w:pPr>
      <w:r>
        <w:rPr>
          <w:sz w:val="24"/>
        </w:rPr>
        <w:t>支持流式输出（Streaming），实现打字机逐字显示效果</w:t>
      </w:r>
    </w:p>
    <w:p>
      <w:pPr>
        <w:pStyle w:val="16"/>
      </w:pPr>
      <w:r>
        <w:rPr>
          <w:sz w:val="24"/>
        </w:rPr>
        <w:t>支持Markdown实时渲染，标题、粗体、列表等格式正确显示</w:t>
      </w:r>
    </w:p>
    <w:p>
      <w:pPr>
        <w:pStyle w:val="16"/>
      </w:pPr>
      <w:r>
        <w:rPr>
          <w:sz w:val="24"/>
        </w:rPr>
        <w:t>同时兼容云端Dify + DeepSeek API模式</w:t>
      </w:r>
    </w:p>
    <w:p>
      <w:pPr>
        <w:pStyle w:val="5"/>
      </w:pPr>
      <w:r>
        <w:t>8.4.3 浏览器通知技术</w:t>
      </w:r>
    </w:p>
    <w:p>
      <w:pPr>
        <w:pStyle w:val="16"/>
      </w:pPr>
      <w:r>
        <w:rPr>
          <w:sz w:val="24"/>
        </w:rPr>
        <w:t>使用Notification API实现用药提醒</w:t>
      </w:r>
    </w:p>
    <w:p>
      <w:pPr>
        <w:pStyle w:val="16"/>
      </w:pPr>
      <w:r>
        <w:rPr>
          <w:sz w:val="24"/>
        </w:rPr>
        <w:t>首次使用时请求用户通知权限</w:t>
      </w:r>
    </w:p>
    <w:p>
      <w:pPr>
        <w:pStyle w:val="16"/>
      </w:pPr>
      <w:r>
        <w:rPr>
          <w:sz w:val="24"/>
        </w:rPr>
        <w:t>提醒内容包含药品名称、剂量、用药时间</w:t>
      </w:r>
    </w:p>
    <w:p>
      <w:r>
        <w:br w:type="page"/>
      </w:r>
    </w:p>
    <w:p>
      <w:pPr>
        <w:pStyle w:val="3"/>
      </w:pPr>
      <w:r>
        <w:t>第九章 数据库与后端API需求</w:t>
      </w:r>
    </w:p>
    <w:p>
      <w:pPr>
        <w:pStyle w:val="4"/>
      </w:pPr>
      <w:r>
        <w:t>9.1 数据库设计需求</w:t>
      </w:r>
    </w:p>
    <w:p>
      <w:r>
        <w:rPr>
          <w:sz w:val="24"/>
        </w:rPr>
        <w:t>本系统采用SQLite作为关系型数据库，存储用户信息、健康数据、用药计划、风险评估等核心业务数据。SQLite具有轻量级、零配置、跨平台等优点，适合中小型应用部署。</w:t>
      </w:r>
    </w:p>
    <w:p>
      <w:pPr>
        <w:pStyle w:val="5"/>
      </w:pPr>
      <w:r>
        <w:t>9.1.1 用户表（users）</w:t>
      </w:r>
    </w:p>
    <w:p>
      <w:pPr>
        <w:pStyle w:val="16"/>
      </w:pPr>
      <w:r>
        <w:rPr>
          <w:sz w:val="24"/>
        </w:rPr>
        <w:t>id：用户ID，主键，自增</w:t>
      </w:r>
    </w:p>
    <w:p>
      <w:pPr>
        <w:pStyle w:val="16"/>
      </w:pPr>
      <w:r>
        <w:rPr>
          <w:sz w:val="24"/>
        </w:rPr>
        <w:t>username：用户名，唯一，非空</w:t>
      </w:r>
    </w:p>
    <w:p>
      <w:pPr>
        <w:pStyle w:val="16"/>
      </w:pPr>
      <w:r>
        <w:rPr>
          <w:sz w:val="24"/>
        </w:rPr>
        <w:t>password：密码，MD5加密存储</w:t>
      </w:r>
    </w:p>
    <w:p>
      <w:pPr>
        <w:pStyle w:val="16"/>
      </w:pPr>
      <w:r>
        <w:rPr>
          <w:sz w:val="24"/>
        </w:rPr>
        <w:t>email：邮箱</w:t>
      </w:r>
    </w:p>
    <w:p>
      <w:pPr>
        <w:pStyle w:val="16"/>
      </w:pPr>
      <w:r>
        <w:rPr>
          <w:sz w:val="24"/>
        </w:rPr>
        <w:t>phone：手机号</w:t>
      </w:r>
    </w:p>
    <w:p>
      <w:pPr>
        <w:pStyle w:val="16"/>
      </w:pPr>
      <w:r>
        <w:rPr>
          <w:sz w:val="24"/>
        </w:rPr>
        <w:t>real_name：真实姓名</w:t>
      </w:r>
    </w:p>
    <w:p>
      <w:pPr>
        <w:pStyle w:val="16"/>
      </w:pPr>
      <w:r>
        <w:rPr>
          <w:sz w:val="24"/>
        </w:rPr>
        <w:t>age：年龄</w:t>
      </w:r>
    </w:p>
    <w:p>
      <w:pPr>
        <w:pStyle w:val="16"/>
      </w:pPr>
      <w:r>
        <w:rPr>
          <w:sz w:val="24"/>
        </w:rPr>
        <w:t>gender：性别</w:t>
      </w:r>
    </w:p>
    <w:p>
      <w:pPr>
        <w:pStyle w:val="16"/>
      </w:pPr>
      <w:r>
        <w:rPr>
          <w:sz w:val="24"/>
        </w:rPr>
        <w:t>role：角色（user普通用户/admin管理员）</w:t>
      </w:r>
    </w:p>
    <w:p>
      <w:pPr>
        <w:pStyle w:val="16"/>
      </w:pPr>
      <w:r>
        <w:rPr>
          <w:sz w:val="24"/>
        </w:rPr>
        <w:t>status：状态（active正常/disabled禁用）</w:t>
      </w:r>
    </w:p>
    <w:p>
      <w:pPr>
        <w:pStyle w:val="16"/>
      </w:pPr>
      <w:r>
        <w:rPr>
          <w:sz w:val="24"/>
        </w:rPr>
        <w:t>created_at：创建时间</w:t>
      </w:r>
    </w:p>
    <w:p>
      <w:pPr>
        <w:pStyle w:val="16"/>
      </w:pPr>
      <w:r>
        <w:rPr>
          <w:sz w:val="24"/>
        </w:rPr>
        <w:t>updated_at：更新时间</w:t>
      </w:r>
    </w:p>
    <w:p>
      <w:pPr>
        <w:pStyle w:val="5"/>
      </w:pPr>
      <w:r>
        <w:t>9.1.2 健康记录表（health_records）</w:t>
      </w:r>
    </w:p>
    <w:p>
      <w:pPr>
        <w:pStyle w:val="16"/>
      </w:pPr>
      <w:r>
        <w:rPr>
          <w:sz w:val="24"/>
        </w:rPr>
        <w:t>id：记录ID，主键</w:t>
      </w:r>
    </w:p>
    <w:p>
      <w:pPr>
        <w:pStyle w:val="16"/>
      </w:pPr>
      <w:r>
        <w:rPr>
          <w:sz w:val="24"/>
        </w:rPr>
        <w:t>user_id：用户ID，外键</w:t>
      </w:r>
    </w:p>
    <w:p>
      <w:pPr>
        <w:pStyle w:val="16"/>
      </w:pPr>
      <w:r>
        <w:rPr>
          <w:sz w:val="24"/>
        </w:rPr>
        <w:t>fasting_blood_sugar：空腹血糖</w:t>
      </w:r>
    </w:p>
    <w:p>
      <w:pPr>
        <w:pStyle w:val="16"/>
      </w:pPr>
      <w:r>
        <w:rPr>
          <w:sz w:val="24"/>
        </w:rPr>
        <w:t>postprandial_blood_sugar：餐后血糖</w:t>
      </w:r>
    </w:p>
    <w:p>
      <w:pPr>
        <w:pStyle w:val="16"/>
      </w:pPr>
      <w:r>
        <w:rPr>
          <w:sz w:val="24"/>
        </w:rPr>
        <w:t>weight：体重</w:t>
      </w:r>
    </w:p>
    <w:p>
      <w:pPr>
        <w:pStyle w:val="16"/>
      </w:pPr>
      <w:r>
        <w:rPr>
          <w:sz w:val="24"/>
        </w:rPr>
        <w:t>exercise_minutes：运动时长（分钟）</w:t>
      </w:r>
    </w:p>
    <w:p>
      <w:pPr>
        <w:pStyle w:val="16"/>
      </w:pPr>
      <w:r>
        <w:rPr>
          <w:sz w:val="24"/>
        </w:rPr>
        <w:t>diet_status：饮食状态（good/normal/poor）</w:t>
      </w:r>
    </w:p>
    <w:p>
      <w:pPr>
        <w:pStyle w:val="16"/>
      </w:pPr>
      <w:r>
        <w:rPr>
          <w:sz w:val="24"/>
        </w:rPr>
        <w:t>notes：备注</w:t>
      </w:r>
    </w:p>
    <w:p>
      <w:pPr>
        <w:pStyle w:val="16"/>
      </w:pPr>
      <w:r>
        <w:rPr>
          <w:sz w:val="24"/>
        </w:rPr>
        <w:t>record_date：记录日期</w:t>
      </w:r>
    </w:p>
    <w:p>
      <w:pPr>
        <w:pStyle w:val="16"/>
      </w:pPr>
      <w:r>
        <w:rPr>
          <w:sz w:val="24"/>
        </w:rPr>
        <w:t>created_at：创建时间</w:t>
      </w:r>
    </w:p>
    <w:p>
      <w:pPr>
        <w:pStyle w:val="5"/>
      </w:pPr>
      <w:r>
        <w:t>9.1.3 用药计划表（medications）</w:t>
      </w:r>
    </w:p>
    <w:p>
      <w:pPr>
        <w:pStyle w:val="16"/>
      </w:pPr>
      <w:r>
        <w:rPr>
          <w:sz w:val="24"/>
        </w:rPr>
        <w:t>id：计划ID，主键</w:t>
      </w:r>
    </w:p>
    <w:p>
      <w:pPr>
        <w:pStyle w:val="16"/>
      </w:pPr>
      <w:r>
        <w:rPr>
          <w:sz w:val="24"/>
        </w:rPr>
        <w:t>user_id：用户ID，外键</w:t>
      </w:r>
    </w:p>
    <w:p>
      <w:pPr>
        <w:pStyle w:val="16"/>
      </w:pPr>
      <w:r>
        <w:rPr>
          <w:sz w:val="24"/>
        </w:rPr>
        <w:t>name：药品名称，非空</w:t>
      </w:r>
    </w:p>
    <w:p>
      <w:pPr>
        <w:pStyle w:val="16"/>
      </w:pPr>
      <w:r>
        <w:rPr>
          <w:sz w:val="24"/>
        </w:rPr>
        <w:t>dosage：剂量</w:t>
      </w:r>
    </w:p>
    <w:p>
      <w:pPr>
        <w:pStyle w:val="16"/>
      </w:pPr>
      <w:r>
        <w:rPr>
          <w:sz w:val="24"/>
        </w:rPr>
        <w:t>frequency：用药频率</w:t>
      </w:r>
    </w:p>
    <w:p>
      <w:pPr>
        <w:pStyle w:val="16"/>
      </w:pPr>
      <w:r>
        <w:rPr>
          <w:sz w:val="24"/>
        </w:rPr>
        <w:t>reminder_times：提醒时间（多个用逗号分隔）</w:t>
      </w:r>
    </w:p>
    <w:p>
      <w:pPr>
        <w:pStyle w:val="16"/>
      </w:pPr>
      <w:r>
        <w:rPr>
          <w:sz w:val="24"/>
        </w:rPr>
        <w:t>notes：用药说明</w:t>
      </w:r>
    </w:p>
    <w:p>
      <w:pPr>
        <w:pStyle w:val="16"/>
      </w:pPr>
      <w:r>
        <w:rPr>
          <w:sz w:val="24"/>
        </w:rPr>
        <w:t>status：状态（active/inactive）</w:t>
      </w:r>
    </w:p>
    <w:p>
      <w:pPr>
        <w:pStyle w:val="16"/>
      </w:pPr>
      <w:r>
        <w:rPr>
          <w:sz w:val="24"/>
        </w:rPr>
        <w:t>created_at：创建时间</w:t>
      </w:r>
    </w:p>
    <w:p>
      <w:pPr>
        <w:pStyle w:val="5"/>
      </w:pPr>
      <w:r>
        <w:t>9.1.4 风险评估表（risk_assessments）</w:t>
      </w:r>
    </w:p>
    <w:p>
      <w:pPr>
        <w:pStyle w:val="16"/>
      </w:pPr>
      <w:r>
        <w:rPr>
          <w:sz w:val="24"/>
        </w:rPr>
        <w:t>id：评估ID，主键</w:t>
      </w:r>
    </w:p>
    <w:p>
      <w:pPr>
        <w:pStyle w:val="16"/>
      </w:pPr>
      <w:r>
        <w:rPr>
          <w:sz w:val="24"/>
        </w:rPr>
        <w:t>user_id：用户ID，外键</w:t>
      </w:r>
    </w:p>
    <w:p>
      <w:pPr>
        <w:pStyle w:val="16"/>
      </w:pPr>
      <w:r>
        <w:rPr>
          <w:sz w:val="24"/>
        </w:rPr>
        <w:t>age：年龄</w:t>
      </w:r>
    </w:p>
    <w:p>
      <w:pPr>
        <w:pStyle w:val="16"/>
      </w:pPr>
      <w:r>
        <w:rPr>
          <w:sz w:val="24"/>
        </w:rPr>
        <w:t>gender：性别</w:t>
      </w:r>
    </w:p>
    <w:p>
      <w:pPr>
        <w:pStyle w:val="16"/>
      </w:pPr>
      <w:r>
        <w:rPr>
          <w:sz w:val="24"/>
        </w:rPr>
        <w:t>bmi：BMI指数</w:t>
      </w:r>
    </w:p>
    <w:p>
      <w:pPr>
        <w:pStyle w:val="16"/>
      </w:pPr>
      <w:r>
        <w:rPr>
          <w:sz w:val="24"/>
        </w:rPr>
        <w:t>score：风险评分（0-100）</w:t>
      </w:r>
    </w:p>
    <w:p>
      <w:pPr>
        <w:pStyle w:val="16"/>
      </w:pPr>
      <w:r>
        <w:rPr>
          <w:sz w:val="24"/>
        </w:rPr>
        <w:t>level：风险等级（低/中/高）</w:t>
      </w:r>
    </w:p>
    <w:p>
      <w:pPr>
        <w:pStyle w:val="16"/>
      </w:pPr>
      <w:r>
        <w:rPr>
          <w:sz w:val="24"/>
        </w:rPr>
        <w:t>advice：评估建议</w:t>
      </w:r>
    </w:p>
    <w:p>
      <w:pPr>
        <w:pStyle w:val="16"/>
      </w:pPr>
      <w:r>
        <w:rPr>
          <w:sz w:val="24"/>
        </w:rPr>
        <w:t>created_at：创建时间</w:t>
      </w:r>
    </w:p>
    <w:p>
      <w:pPr>
        <w:pStyle w:val="4"/>
      </w:pPr>
      <w:r>
        <w:t>9.2 后端API设计需求</w:t>
      </w:r>
    </w:p>
    <w:p>
      <w:r>
        <w:rPr>
          <w:sz w:val="24"/>
        </w:rPr>
        <w:t>后端采用Python Flask框架，提供RESTful风格API接口，支持跨域访问（CORS）。API基础地址：http://localhost:5000/api</w:t>
      </w:r>
    </w:p>
    <w:p>
      <w:pPr>
        <w:pStyle w:val="5"/>
      </w:pPr>
      <w:r>
        <w:t>9.2.1 用户管理API</w:t>
      </w:r>
    </w:p>
    <w:p>
      <w:pPr>
        <w:pStyle w:val="16"/>
      </w:pPr>
      <w:r>
        <w:rPr>
          <w:sz w:val="24"/>
        </w:rPr>
        <w:t>GET /api/users：获取用户列表，支持分页（page、per_page）和搜索（search）参数</w:t>
      </w:r>
    </w:p>
    <w:p>
      <w:pPr>
        <w:pStyle w:val="16"/>
      </w:pPr>
      <w:r>
        <w:rPr>
          <w:sz w:val="24"/>
        </w:rPr>
        <w:t>GET /api/users/{id}：获取单个用户详情</w:t>
      </w:r>
    </w:p>
    <w:p>
      <w:pPr>
        <w:pStyle w:val="16"/>
      </w:pPr>
      <w:r>
        <w:rPr>
          <w:sz w:val="24"/>
        </w:rPr>
        <w:t>POST /api/users：创建新用户，请求体包含用户名、密码等信息</w:t>
      </w:r>
    </w:p>
    <w:p>
      <w:pPr>
        <w:pStyle w:val="16"/>
      </w:pPr>
      <w:r>
        <w:rPr>
          <w:sz w:val="24"/>
        </w:rPr>
        <w:t>PUT /api/users/{id}：更新用户信息，支持部分字段更新</w:t>
      </w:r>
    </w:p>
    <w:p>
      <w:pPr>
        <w:pStyle w:val="16"/>
      </w:pPr>
      <w:r>
        <w:rPr>
          <w:sz w:val="24"/>
        </w:rPr>
        <w:t>DELETE /api/users/{id}：删除用户（禁止删除admin账户）</w:t>
      </w:r>
    </w:p>
    <w:p>
      <w:pPr>
        <w:pStyle w:val="5"/>
      </w:pPr>
      <w:r>
        <w:t>9.2.2 登录认证API</w:t>
      </w:r>
    </w:p>
    <w:p>
      <w:pPr>
        <w:pStyle w:val="16"/>
      </w:pPr>
      <w:r>
        <w:rPr>
          <w:sz w:val="24"/>
        </w:rPr>
        <w:t>POST /api/login：用户登录，验证用户名和密码，返回用户信息</w:t>
      </w:r>
    </w:p>
    <w:p>
      <w:pPr>
        <w:pStyle w:val="16"/>
      </w:pPr>
      <w:r>
        <w:rPr>
          <w:sz w:val="24"/>
        </w:rPr>
        <w:t>密码采用MD5加密存储，验证时进行加密比对</w:t>
      </w:r>
    </w:p>
    <w:p>
      <w:pPr>
        <w:pStyle w:val="16"/>
      </w:pPr>
      <w:r>
        <w:rPr>
          <w:sz w:val="24"/>
        </w:rPr>
        <w:t>账户状态检查：禁用账户禁止登录</w:t>
      </w:r>
    </w:p>
    <w:p>
      <w:pPr>
        <w:pStyle w:val="5"/>
      </w:pPr>
      <w:r>
        <w:t>9.2.3 健康数据API</w:t>
      </w:r>
    </w:p>
    <w:p>
      <w:pPr>
        <w:pStyle w:val="16"/>
      </w:pPr>
      <w:r>
        <w:rPr>
          <w:sz w:val="24"/>
        </w:rPr>
        <w:t>GET /api/health-records：获取健康记录列表，支持按用户筛选</w:t>
      </w:r>
    </w:p>
    <w:p>
      <w:pPr>
        <w:pStyle w:val="16"/>
      </w:pPr>
      <w:r>
        <w:rPr>
          <w:sz w:val="24"/>
        </w:rPr>
        <w:t>POST /api/health-records：创建健康记录</w:t>
      </w:r>
    </w:p>
    <w:p>
      <w:pPr>
        <w:pStyle w:val="5"/>
      </w:pPr>
      <w:r>
        <w:t>9.2.4 统计API</w:t>
      </w:r>
    </w:p>
    <w:p>
      <w:pPr>
        <w:pStyle w:val="16"/>
      </w:pPr>
      <w:r>
        <w:rPr>
          <w:sz w:val="24"/>
        </w:rPr>
        <w:t>GET /api/stats/overview：获取系统统计概览，包括用户总数、记录总数、活跃用户数等</w:t>
      </w:r>
    </w:p>
    <w:p>
      <w:pPr>
        <w:pStyle w:val="4"/>
      </w:pPr>
      <w:r>
        <w:t>9.3 管理员功能需求</w:t>
      </w:r>
    </w:p>
    <w:p>
      <w:r>
        <w:rPr>
          <w:sz w:val="24"/>
        </w:rPr>
        <w:t>管理员账户具备用户管理的完整增删改查权限：</w:t>
      </w:r>
    </w:p>
    <w:p>
      <w:pPr>
        <w:pStyle w:val="5"/>
      </w:pPr>
      <w:r>
        <w:t>9.3.1 用户查询</w:t>
      </w:r>
    </w:p>
    <w:p>
      <w:pPr>
        <w:pStyle w:val="16"/>
      </w:pPr>
      <w:r>
        <w:rPr>
          <w:sz w:val="24"/>
        </w:rPr>
        <w:t>分页展示所有用户列表，每页10条</w:t>
      </w:r>
    </w:p>
    <w:p>
      <w:pPr>
        <w:pStyle w:val="16"/>
      </w:pPr>
      <w:r>
        <w:rPr>
          <w:sz w:val="24"/>
        </w:rPr>
        <w:t>支持按用户名、真实姓名、邮箱进行模糊搜索</w:t>
      </w:r>
    </w:p>
    <w:p>
      <w:pPr>
        <w:pStyle w:val="16"/>
      </w:pPr>
      <w:r>
        <w:rPr>
          <w:sz w:val="24"/>
        </w:rPr>
        <w:t>展示用户ID、用户名、姓名、邮箱、年龄、性别、角色、状态、注册时间</w:t>
      </w:r>
    </w:p>
    <w:p>
      <w:pPr>
        <w:pStyle w:val="5"/>
      </w:pPr>
      <w:r>
        <w:t>9.3.2 新增用户</w:t>
      </w:r>
    </w:p>
    <w:p>
      <w:pPr>
        <w:pStyle w:val="16"/>
      </w:pPr>
      <w:r>
        <w:rPr>
          <w:sz w:val="24"/>
        </w:rPr>
        <w:t>管理员可手动创建新用户账户</w:t>
      </w:r>
    </w:p>
    <w:p>
      <w:pPr>
        <w:pStyle w:val="16"/>
      </w:pPr>
      <w:r>
        <w:rPr>
          <w:sz w:val="24"/>
        </w:rPr>
        <w:t>必填字段：用户名、密码</w:t>
      </w:r>
    </w:p>
    <w:p>
      <w:pPr>
        <w:pStyle w:val="16"/>
      </w:pPr>
      <w:r>
        <w:rPr>
          <w:sz w:val="24"/>
        </w:rPr>
        <w:t>可选字段：真实姓名、邮箱、手机号、年龄、性别、角色、状态</w:t>
      </w:r>
    </w:p>
    <w:p>
      <w:pPr>
        <w:pStyle w:val="16"/>
      </w:pPr>
      <w:r>
        <w:rPr>
          <w:sz w:val="24"/>
        </w:rPr>
        <w:t>用户名唯一性校验，重复用户名禁止创建</w:t>
      </w:r>
    </w:p>
    <w:p>
      <w:pPr>
        <w:pStyle w:val="5"/>
      </w:pPr>
      <w:r>
        <w:t>9.3.3 编辑用户</w:t>
      </w:r>
    </w:p>
    <w:p>
      <w:pPr>
        <w:pStyle w:val="16"/>
      </w:pPr>
      <w:r>
        <w:rPr>
          <w:sz w:val="24"/>
        </w:rPr>
        <w:t>管理员可修改用户所有信息</w:t>
      </w:r>
    </w:p>
    <w:p>
      <w:pPr>
        <w:pStyle w:val="16"/>
      </w:pPr>
      <w:r>
        <w:rPr>
          <w:sz w:val="24"/>
        </w:rPr>
        <w:t>密码字段留空表示不修改密码</w:t>
      </w:r>
    </w:p>
    <w:p>
      <w:pPr>
        <w:pStyle w:val="16"/>
      </w:pPr>
      <w:r>
        <w:rPr>
          <w:sz w:val="24"/>
        </w:rPr>
        <w:t>支持修改用户角色（普通用户/管理员）</w:t>
      </w:r>
    </w:p>
    <w:p>
      <w:pPr>
        <w:pStyle w:val="16"/>
      </w:pPr>
      <w:r>
        <w:rPr>
          <w:sz w:val="24"/>
        </w:rPr>
        <w:t>支持修改用户状态（正常/禁用）</w:t>
      </w:r>
    </w:p>
    <w:p>
      <w:pPr>
        <w:pStyle w:val="5"/>
      </w:pPr>
      <w:r>
        <w:t>9.3.4 删除用户</w:t>
      </w:r>
    </w:p>
    <w:p>
      <w:pPr>
        <w:pStyle w:val="16"/>
      </w:pPr>
      <w:r>
        <w:rPr>
          <w:sz w:val="24"/>
        </w:rPr>
        <w:t>删除前弹出确认对话框，防止误操作</w:t>
      </w:r>
    </w:p>
    <w:p>
      <w:pPr>
        <w:pStyle w:val="16"/>
      </w:pPr>
      <w:r>
        <w:rPr>
          <w:sz w:val="24"/>
        </w:rPr>
        <w:t>禁止删除内置admin管理员账户</w:t>
      </w:r>
    </w:p>
    <w:p>
      <w:pPr>
        <w:pStyle w:val="16"/>
      </w:pPr>
      <w:r>
        <w:rPr>
          <w:sz w:val="24"/>
        </w:rPr>
        <w:t>删除后自动刷新用户列表</w:t>
      </w:r>
    </w:p>
    <w:p>
      <w:pPr>
        <w:pStyle w:val="5"/>
      </w:pPr>
      <w:r>
        <w:t>9.3.5 启用/禁用用户</w:t>
      </w:r>
    </w:p>
    <w:p>
      <w:pPr>
        <w:pStyle w:val="16"/>
      </w:pPr>
      <w:r>
        <w:rPr>
          <w:sz w:val="24"/>
        </w:rPr>
        <w:t>一键切换用户状态，无需进入编辑页面</w:t>
      </w:r>
    </w:p>
    <w:p>
      <w:pPr>
        <w:pStyle w:val="16"/>
      </w:pPr>
      <w:r>
        <w:rPr>
          <w:sz w:val="24"/>
        </w:rPr>
        <w:t>禁用用户无法登录系统</w:t>
      </w:r>
    </w:p>
    <w:p>
      <w:pPr>
        <w:pStyle w:val="4"/>
      </w:pPr>
      <w:r>
        <w:t>9.4 非功能性需求</w:t>
      </w:r>
    </w:p>
    <w:p>
      <w:pPr>
        <w:pStyle w:val="5"/>
      </w:pPr>
      <w:r>
        <w:t>9.4.1 性能需求</w:t>
      </w:r>
    </w:p>
    <w:p>
      <w:pPr>
        <w:pStyle w:val="16"/>
      </w:pPr>
      <w:r>
        <w:rPr>
          <w:sz w:val="24"/>
        </w:rPr>
        <w:t>API响应时间：普通查询&lt;500ms，复杂查询&lt;2s</w:t>
      </w:r>
    </w:p>
    <w:p>
      <w:pPr>
        <w:pStyle w:val="16"/>
      </w:pPr>
      <w:r>
        <w:rPr>
          <w:sz w:val="24"/>
        </w:rPr>
        <w:t>数据库并发支持：支持100+并发连接</w:t>
      </w:r>
    </w:p>
    <w:p>
      <w:pPr>
        <w:pStyle w:val="16"/>
      </w:pPr>
      <w:r>
        <w:rPr>
          <w:sz w:val="24"/>
        </w:rPr>
        <w:t>分页查询效率：单页查询&lt;100ms</w:t>
      </w:r>
    </w:p>
    <w:p>
      <w:pPr>
        <w:pStyle w:val="5"/>
      </w:pPr>
      <w:r>
        <w:t>9.4.2 安全需求</w:t>
      </w:r>
    </w:p>
    <w:p>
      <w:pPr>
        <w:pStyle w:val="16"/>
      </w:pPr>
      <w:r>
        <w:rPr>
          <w:sz w:val="24"/>
        </w:rPr>
        <w:t>密码加密存储：采用MD5加密，禁止明文存储</w:t>
      </w:r>
    </w:p>
    <w:p>
      <w:pPr>
        <w:pStyle w:val="16"/>
      </w:pPr>
      <w:r>
        <w:rPr>
          <w:sz w:val="24"/>
        </w:rPr>
        <w:t>输入校验：所有API接口进行参数校验，防止SQL注入</w:t>
      </w:r>
    </w:p>
    <w:p>
      <w:pPr>
        <w:pStyle w:val="16"/>
      </w:pPr>
      <w:r>
        <w:rPr>
          <w:sz w:val="24"/>
        </w:rPr>
        <w:t>权限控制：管理员操作需验证身份，普通用户无法访问管理接口</w:t>
      </w:r>
    </w:p>
    <w:p>
      <w:pPr>
        <w:pStyle w:val="16"/>
      </w:pPr>
      <w:r>
        <w:rPr>
          <w:sz w:val="24"/>
        </w:rPr>
        <w:t>CORS跨域：配置允许的来源，防止恶意跨域请求</w:t>
      </w:r>
    </w:p>
    <w:p>
      <w:pPr>
        <w:pStyle w:val="5"/>
      </w:pPr>
      <w:r>
        <w:t>9.4.3 可维护性需求</w:t>
      </w:r>
    </w:p>
    <w:p>
      <w:pPr>
        <w:pStyle w:val="16"/>
      </w:pPr>
      <w:r>
        <w:rPr>
          <w:sz w:val="24"/>
        </w:rPr>
        <w:t>代码结构清晰，模块化设计</w:t>
      </w:r>
    </w:p>
    <w:p>
      <w:pPr>
        <w:pStyle w:val="16"/>
      </w:pPr>
      <w:r>
        <w:rPr>
          <w:sz w:val="24"/>
        </w:rPr>
        <w:t>API接口遵循RESTful规范，便于扩展</w:t>
      </w:r>
    </w:p>
    <w:p>
      <w:pPr>
        <w:pStyle w:val="16"/>
      </w:pPr>
      <w:r>
        <w:rPr>
          <w:sz w:val="24"/>
        </w:rPr>
        <w:t>数据库表结构设计合理，支持后续扩展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27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4779</Words>
  <Characters>5541</Characters>
  <Lines>0</Lines>
  <Paragraphs>0</Paragraphs>
  <TotalTime>1</TotalTime>
  <ScaleCrop>false</ScaleCrop>
  <LinksUpToDate>false</LinksUpToDate>
  <CharactersWithSpaces>5674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今忆</cp:lastModifiedBy>
  <dcterms:modified xsi:type="dcterms:W3CDTF">2026-09-05T14:16:41Z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eyJoZGlkIjoiMjFmZDRhMDJjNTdhMGRiOTA0MDFhNzcyNzMwNTg5NzciLCJ1c2VySWQiOiIxNTU4NzQ0NzM2In0=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D81ED0E3B2B04303BECF17CB36C7939D_12</vt:lpwstr>
  </property>
</Properties>
</file>