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黑体" w:hAnsi="黑体" w:eastAsia="黑体"/>
          <w:b/>
          <w:sz w:val="44"/>
        </w:rPr>
        <w:t>项目成果物提交内容</w:t>
      </w:r>
    </w:p>
    <w:p>
      <w:pPr>
        <w:spacing w:after="360"/>
        <w:jc w:val="center"/>
      </w:pPr>
      <w:r>
        <w:rPr>
          <w:rFonts w:ascii="楷体" w:hAnsi="楷体" w:eastAsia="楷体"/>
          <w:b w:val="0"/>
          <w:sz w:val="28"/>
        </w:rPr>
        <w:t>——DeepSeek+Dify智能体开发：糖尿病预治智能助手开发实践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一、项目基本信息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项目名称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糖尿病预治智能助手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实训题目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DeepSeek+Dify智能体开发——糖尿病预治智能助手开发实践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技术架构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前后端分离（HTML+CSS+JS / Python Flask / SQLite）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AI服务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本地Ollama（deepseek-r1）/ 云端Dify+DeepSeek API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开发周期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2026年9月7日 - 2026年9月16日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开发地点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学院办公楼B5-116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开发方式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个人独立完成（OPC）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2"/>
        </w:rPr>
        <w:t>二、源代码清单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2.1 前端页面（13个HTML文件）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文件名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页面名称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主要功能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index.html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首页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轮播图、功能入口、统计数据、科普信息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login.html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登录注册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用户登录、注册、密码管理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profile.html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个人中心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个人信息管理、风险评估记录、收藏管理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risk.html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风险预测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三步式AI糖尿病风险评估、可视化结果展示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doctor.html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医师咨询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在线医师列表、AI模拟医师对话、快捷问题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plan.html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生活方案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AI生成饮食方案、运动方案、监测方案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news.html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健康资讯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资讯列表、分类筛选、文章详情、AI生成资讯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checkin.html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健康打卡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每日打卡、打卡日历、AI智能分析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ai.html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智能助手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AI对话、流式打字机输出、Markdown渲染、历史对话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admin.html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智能管理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数据概览、用户管理（增删改查）、AI管理助手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statistics.html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数据统计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血糖趋势图、达标分布饼图、体重趋势、运动统计、饮食雷达图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medication.html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用药管理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用药计划、提醒时间、服药打卡、依从性统计、AI用药咨询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report.html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健康报告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周/月健康报告、综合评分、AI分析、打印导出PDF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28"/>
        </w:rPr>
        <w:t>2.2 样式与脚本文件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文件名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类型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css/style.css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全局样式文件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统一配色、字体、间距、组件样式，约11KB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js/common.js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公共JavaScript库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存储管理、用户认证、工具函数、AI API调用、导航栏渲染，约17KB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package.json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项目配置文件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项目元信息、依赖配置、脚本命令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playwright.config.js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测试配置文件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Playwright自动化测试配置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.gitignore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Git忽略配置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指定不需要版本控制的文件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README.md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项目说明文档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项目介绍、技术栈、功能模块、快速开始、部署说明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28"/>
        </w:rPr>
        <w:t>2.3 后端代码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文件名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类型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backend/app.py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Flask后端主程序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8个RESTful API接口、数据库初始化、CORS配置，约330行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backend/diabetes.db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SQLite数据库文件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4张数据表，默认管理员和测试用户数据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28"/>
        </w:rPr>
        <w:t>2.4 测试脚本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文件名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测试模块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测试内容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tests/index.spec.js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首页测试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首页加载、功能入口、轮播图测试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tests/login.spec.js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登录测试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登录、注册、表单验证测试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tests/risk.spec.js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风险评估测试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风险评估流程、结果展示测试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tests/doctor.spec.js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医师咨询测试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医师列表、对话功能测试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tests/checkin.spec.js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健康打卡测试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打卡功能、日历展示测试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tests/ai.spec.js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智能助手测试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AI对话、历史记录测试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2"/>
        </w:rPr>
        <w:t>三、文档清单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文件名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文档类型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内容说明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01-软件需求分析规格说明书.docx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需求文档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394段，70个标题，功能需求、非功能需求、数据库设计、API设计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03-专业综合实训报告书.docx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实训报告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324段，59个标题，项目概述、技术实现、扩展功能、数据库后端总结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04-1-运行部署技术文档.docx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部署文档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301段，62个标题，环境准备、部署步骤、API文档、常见问题排查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04-2-用户使用说明书.docx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用户手册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348段，75个标题，功能使用说明、操作步骤、常见问题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05-个人项目总结报告.docx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个人总结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项目概述、个人工作、技术难点、问题解决、收获体会、改进方向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06-项目成果物提交内容.docx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本文档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源代码清单、文档清单、功能模块、数据库设计、API接口、部署说明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docs/dify-workflow-guide.md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Dify指南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Dify平台搭建、模型配置、工作流创建指南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README.md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项目说明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项目介绍、技术栈、功能模块、快速开始、部署说明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2"/>
        </w:rPr>
        <w:t>四、功能模块清单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4.1 基本功能模块（70-79分）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模块名称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功能说明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对应页面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用户管理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注册、登录、个人信息管理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login.html, profile.html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糖尿病风险预测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三步式评估、AI分析、可视化结果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risk.html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医师咨询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医师列表、在线对话、快捷问题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doctor.html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个性化生活方案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饮食方案、运动方案、监测方案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plan.html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健康资讯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资讯列表、分类筛选、文章详情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news.html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健康打卡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每日打卡、日历展示、历史记录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checkin.html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AI智能助手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多轮对话、历史记录、快捷功能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ai.html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智能管理后台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数据概览、系统管理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admin.html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28"/>
        </w:rPr>
        <w:t>4.2 扩展功能模块（80-89分）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模块名称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功能说明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对应页面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健康数据可视化统计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5种图表（折线图、饼图、柱状图、雷达图）、AI数据分析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statistics.html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用药提醒与依从性管理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用药计划、定时提醒、服药打卡、依从率统计、AI用药咨询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medication.html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健康报告生成与导出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周/月报告、综合评分、AI分析、打印导出PDF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report.html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AI流式打字机输出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逐字显示、闪烁光标、类似主流AI对话体验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ai.html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Markdown实时渲染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标题、粗体、列表、代码块等格式实时渲染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ai.html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本地Ollama AI部署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离线AI功能、隐私保护、双模式切换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全部AI页面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28"/>
        </w:rPr>
        <w:t>4.3 数据库与后端功能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功能名称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功能说明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对应接口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用户管理增删改查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用户列表、新增、编辑、删除、启用/禁用、分页、搜索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admin.html + /api/users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用户登录认证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用户名密码验证、MD5加密、状态检查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/api/login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健康数据管理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健康记录查询、创建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/api/health-records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系统统计概览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用户总数、记录总数、活跃用户数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/api/stats/overview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2"/>
        </w:rPr>
        <w:t>五、数据库设计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数据库采用SQLite 3，共设计4张核心数据表：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5.1 用户表（users）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字段名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类型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约束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主键，自增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用户唯一标识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username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唯一，非空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用户名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password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非空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密码（MD5加密）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email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邮箱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phone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手机号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real_name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真实姓名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age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年龄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gender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性别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role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默认user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角色（user/admin）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默认active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状态（active/disabled）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updated_at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更新时间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28"/>
        </w:rPr>
        <w:t>5.2 健康记录表（health_records）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字段名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类型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约束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主键，自增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记录唯一标识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外键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关联用户表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fasting_blood_sugar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REAL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空腹血糖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postprandial_blood_sugar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REAL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餐后血糖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weight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REAL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体重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exercise_minutes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运动时长（分钟）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diet_status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饮食状态（good/normal/poor）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notes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备注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record_date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记录日期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28"/>
        </w:rPr>
        <w:t>5.3 用药计划表（medications）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字段名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类型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约束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主键，自增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计划唯一标识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外键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关联用户表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name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非空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药品名称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dosage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剂量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frequency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用药频率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reminder_times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提醒时间（逗号分隔）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notes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用药说明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默认active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28"/>
        </w:rPr>
        <w:t>5.4 风险评估表（risk_assessments）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字段名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类型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约束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主键，自增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评估唯一标识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外键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关联用户表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age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年龄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gender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性别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bmi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REAL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BMI指数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score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风险评分（0-100）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level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风险等级（低/中/高）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advice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评估建议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2"/>
        </w:rPr>
        <w:t>六、API接口清单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后端采用Python Flask框架，提供RESTful风格API接口，基础地址：http://localhost:5000/api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方法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接口地址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功能说明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请求参数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返回数据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/api/users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获取用户列表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page, per_page, search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用户列表、总数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/api/users/{id}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获取用户详情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id（路径参数）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用户完整信息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/api/users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创建用户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username, password, email等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新用户ID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PUT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/api/users/{id}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更新用户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id（路径参数），待更新字段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操作结果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DELETE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/api/users/{id}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删除用户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id（路径参数）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操作结果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/api/login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用户登录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username, password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用户信息（不含密码）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/api/health-records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获取健康记录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健康记录列表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/api/health-records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创建健康记录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user_id, 血糖、体重等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操作结果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/api/stats/overview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获取统计概览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用户总数、记录总数等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2"/>
        </w:rPr>
        <w:t>七、部署说明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7.1 环境要求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操作系统：Windows 10/11、macOS、Linux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Python版本：3.8及以上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浏览器：Chrome、Edge、Firefox（推荐Chrome/Edge）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Ollama（可选，用于本地AI功能）：https://ollama.com/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7.2 依赖安装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Flask：pip install flask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Flask-CORS：pip install flask-cors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或使用：python -m pip install flask flask-cors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7.3 启动步骤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1. 启动Ollama服务（可选，AI功能需要）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2. 启动后端API服务：cd backend &amp;&amp; python app.py（端口5000）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3. 启动前端HTTP服务器：python -m http.server 8080（端口8080）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4. 打开浏览器访问：http://localhost:8080/index.html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5. 或使用桌面一键启动脚本：启动糖尿病助手.bat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7.4 默认账户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管理员：admin / admin123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测试用户：testuser / 123456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八、测试报告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8.1 功能测试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测试模块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测试结果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备注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用户注册登录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正常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注册、登录、退出功能正常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糖尿病风险预测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正常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三步评估流程顺畅，AI分析结果正确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医师咨询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正常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医师列表展示正常，AI对话功能正常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生活方案定制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正常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AI生成饮食、运动、监测方案正常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健康资讯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正常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资讯列表、分类筛选、文章详情正常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健康打卡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正常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打卡功能、日历展示、AI分析正常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AI智能助手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正常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流式打字机输出、Markdown渲染、历史对话正常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数据统计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正常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5种图表渲染正常，AI数据分析正常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用药管理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正常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用药计划、服药打卡、依从性统计正常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健康报告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正常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报告生成、AI分析、打印导出正常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管理员用户管理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正常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增删改查、分页、搜索功能正常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后端API接口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正常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8个API接口测试通过，返回数据正确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数据库操作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正常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增删改查操作正常，数据持久化正确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28"/>
        </w:rPr>
        <w:t>8.2 兼容性测试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测试环境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测试结果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备注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Chrome浏览器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正常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推荐使用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Edge浏览器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正常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推荐使用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Firefox浏览器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正常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功能正常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Windows 10/11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正常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开发和测试环境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本地Ollama AI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正常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deepseek-r1模型推理正常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2"/>
        </w:rPr>
        <w:t>九、项目亮点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完整的前后端分离架构：前端13个页面 + 后端8个API + SQLite数据库，架构清晰，模块化设计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本地AI部署：支持Ollama本地部署deepseek-r1模型，无需联网即可使用AI功能，保护用户隐私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流式打字机输出：AI回复逐字显示，带闪烁光标，类似主流AI对话体验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Markdown实时渲染：自研轻量级渲染器，支持标题、粗体、列表、代码块等语法，流式输出过程中实时渲染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丰富的数据可视化：使用Chart.js实现5种图表（折线图、饼图、柱状图、雷达图），直观展示健康数据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完整的管理员功能：用户管理增删改查、分页、搜索、启用/禁用，操作便捷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健康报告导出：一键生成周/月健康报告，支持打印导出PDF，方便就医使用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用药提醒管理：用药计划、定时提醒、服药打卡、依从性统计，帮助患者规范用药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完善的文档体系：8份文档，覆盖需求、设计、开发、部署、使用、总结等全流程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一键启动脚本：桌面批处理脚本自动启动所有服务，降低使用门槛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十、提交清单汇总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类别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文件/目录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源代码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13个HTML页面 + CSS + JS + 后端Python + 数据库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diabetesAssistant/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需求文档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软件需求分析规格说明书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01-软件需求分析规格说明书.docx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实训报告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专业综合实训报告书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03-专业综合实训报告书.docx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部署文档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运行部署技术文档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04-1-运行部署技术文档.docx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用户手册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用户使用说明书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04-2-用户使用说明书.docx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个人总结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个人项目总结报告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05-个人项目总结报告.docx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成果物清单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项目成果物提交内容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06-项目成果物提交内容.docx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Dify指南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Dify工作流搭建指南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docs/dify-workflow-guide.md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项目说明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README.md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README.md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测试脚本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6个Playwright测试用例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tests/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