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5B9BD5" w:themeColor="accent1"/>
          <w:lang w:eastAsia="ru-RU"/>
        </w:rPr>
        <w:id w:val="38530532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sz w:val="28"/>
              <w:szCs w:val="28"/>
            </w:rPr>
            <w:t>МИНИСТЕРСТВО ОБРАЗОВАНИЯ И НАУКИ РОССИЙСКОЙ ФЕДЕРАЦИИ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sz w:val="28"/>
              <w:szCs w:val="28"/>
            </w:rPr>
            <w:t>Федеральное автономное образовательное учреждение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b/>
              <w:sz w:val="28"/>
              <w:szCs w:val="28"/>
            </w:rPr>
            <w:t>«Национальный исследовательский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b/>
              <w:sz w:val="28"/>
              <w:szCs w:val="28"/>
            </w:rPr>
            <w:t>Нижегородский государственный университет им. Н.И. Лобачевского»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12E22">
            <w:rPr>
              <w:rFonts w:ascii="Times New Roman" w:hAnsi="Times New Roman" w:cs="Times New Roman"/>
              <w:b/>
              <w:sz w:val="28"/>
              <w:szCs w:val="28"/>
            </w:rPr>
            <w:t>Институт информационных технологий, математики и механики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112E22">
            <w:rPr>
              <w:rFonts w:ascii="Times New Roman" w:hAnsi="Times New Roman" w:cs="Times New Roman"/>
              <w:b/>
              <w:sz w:val="32"/>
              <w:szCs w:val="32"/>
            </w:rPr>
            <w:t>ОТЧЕТ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Cs w:val="24"/>
            </w:rPr>
          </w:pPr>
          <w:r w:rsidRPr="00112E22">
            <w:rPr>
              <w:rFonts w:ascii="Times New Roman" w:hAnsi="Times New Roman" w:cs="Times New Roman"/>
            </w:rPr>
            <w:t>по учебной практике</w:t>
          </w: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  <w:szCs w:val="24"/>
            </w:rPr>
          </w:pPr>
          <w:r w:rsidRPr="00112E22">
            <w:rPr>
              <w:rFonts w:ascii="Times New Roman" w:hAnsi="Times New Roman" w:cs="Times New Roman"/>
              <w:b/>
              <w:sz w:val="28"/>
              <w:szCs w:val="28"/>
            </w:rPr>
            <w:t>Стек, список, стек на списке, польская запись</w:t>
          </w:r>
        </w:p>
        <w:p w:rsidR="00112E22" w:rsidRPr="00112E22" w:rsidRDefault="00112E22" w:rsidP="00112E22">
          <w:pPr>
            <w:tabs>
              <w:tab w:val="left" w:pos="3969"/>
              <w:tab w:val="left" w:pos="4395"/>
            </w:tabs>
            <w:rPr>
              <w:rFonts w:ascii="Times New Roman" w:hAnsi="Times New Roman" w:cs="Times New Roman"/>
            </w:rPr>
          </w:pPr>
        </w:p>
        <w:p w:rsidR="00112E22" w:rsidRPr="00112E22" w:rsidRDefault="00112E22" w:rsidP="0033193C">
          <w:pPr>
            <w:tabs>
              <w:tab w:val="left" w:pos="3969"/>
              <w:tab w:val="left" w:pos="4395"/>
            </w:tabs>
            <w:ind w:left="4819"/>
            <w:jc w:val="right"/>
            <w:rPr>
              <w:rFonts w:ascii="Times New Roman" w:hAnsi="Times New Roman" w:cs="Times New Roman"/>
            </w:rPr>
          </w:pPr>
          <w:r w:rsidRPr="00112E22">
            <w:rPr>
              <w:rFonts w:ascii="Times New Roman" w:hAnsi="Times New Roman" w:cs="Times New Roman"/>
              <w:b/>
            </w:rPr>
            <w:t>Выполнил:</w:t>
          </w:r>
          <w:r w:rsidRPr="00112E22">
            <w:rPr>
              <w:rFonts w:ascii="Times New Roman" w:hAnsi="Times New Roman" w:cs="Times New Roman"/>
            </w:rPr>
            <w:t xml:space="preserve"> студент группы 381906-3</w:t>
          </w:r>
          <w:r w:rsidRPr="00112E22">
            <w:rPr>
              <w:rFonts w:ascii="Times New Roman" w:hAnsi="Times New Roman" w:cs="Times New Roman"/>
            </w:rPr>
            <w:br/>
            <w:t>Захаров А. А. ____________________</w:t>
          </w:r>
        </w:p>
        <w:p w:rsidR="00112E22" w:rsidRPr="00112E22" w:rsidRDefault="00112E22" w:rsidP="00112E22">
          <w:pPr>
            <w:tabs>
              <w:tab w:val="left" w:pos="3969"/>
              <w:tab w:val="left" w:pos="4395"/>
            </w:tabs>
            <w:ind w:left="4819"/>
            <w:jc w:val="right"/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rPr>
              <w:rFonts w:ascii="Times New Roman" w:hAnsi="Times New Roman" w:cs="Times New Roman"/>
            </w:rPr>
          </w:pPr>
        </w:p>
        <w:p w:rsidR="00112E22" w:rsidRPr="00112E22" w:rsidRDefault="00112E22" w:rsidP="00112E22">
          <w:pPr>
            <w:jc w:val="center"/>
            <w:rPr>
              <w:rFonts w:ascii="Times New Roman" w:hAnsi="Times New Roman" w:cs="Times New Roman"/>
            </w:rPr>
          </w:pPr>
          <w:r w:rsidRPr="00112E22">
            <w:rPr>
              <w:rFonts w:ascii="Times New Roman" w:hAnsi="Times New Roman" w:cs="Times New Roman"/>
            </w:rPr>
            <w:t>Нижний Новгород</w:t>
          </w:r>
        </w:p>
        <w:p w:rsidR="00112E22" w:rsidRPr="00112E22" w:rsidRDefault="0033193C" w:rsidP="00112E22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2021</w:t>
          </w:r>
        </w:p>
        <w:p w:rsidR="00112E22" w:rsidRDefault="00112E22" w:rsidP="00112E22"/>
        <w:p w:rsidR="0033193C" w:rsidRDefault="0033193C" w:rsidP="00112E22"/>
        <w:p w:rsidR="0033193C" w:rsidRDefault="0033193C" w:rsidP="00112E22"/>
        <w:p w:rsidR="00F731E4" w:rsidRPr="0033193C" w:rsidRDefault="00112E22" w:rsidP="0033193C">
          <w:pPr>
            <w:pStyle w:val="a3"/>
            <w:spacing w:after="160"/>
            <w:jc w:val="center"/>
            <w:rPr>
              <w:rFonts w:ascii="Times New Roman" w:hAnsi="Times New Roman" w:cs="Times New Roman"/>
            </w:rPr>
          </w:pPr>
          <w:r w:rsidRPr="00112E22">
            <w:rPr>
              <w:rFonts w:ascii="Times New Roman" w:hAnsi="Times New Roman" w:cs="Times New Roman"/>
              <w:b/>
              <w:sz w:val="36"/>
              <w:szCs w:val="36"/>
            </w:rPr>
            <w:lastRenderedPageBreak/>
            <w:t>Содержание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2641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22" w:rsidRDefault="00112E22" w:rsidP="0033193C">
          <w:pPr>
            <w:pStyle w:val="a9"/>
            <w:numPr>
              <w:ilvl w:val="0"/>
              <w:numId w:val="0"/>
            </w:numPr>
          </w:pPr>
        </w:p>
        <w:p w:rsidR="008569E2" w:rsidRDefault="00112E22">
          <w:pPr>
            <w:pStyle w:val="13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91947" w:history="1">
            <w:r w:rsidR="008569E2" w:rsidRPr="0004750B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569E2">
              <w:rPr>
                <w:rFonts w:eastAsiaTheme="minorEastAsia"/>
                <w:noProof/>
                <w:lang w:eastAsia="ru-RU"/>
              </w:rPr>
              <w:tab/>
            </w:r>
            <w:r w:rsidR="008569E2" w:rsidRPr="0004750B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8569E2">
              <w:rPr>
                <w:noProof/>
                <w:webHidden/>
              </w:rPr>
              <w:tab/>
            </w:r>
            <w:r w:rsidR="008569E2">
              <w:rPr>
                <w:noProof/>
                <w:webHidden/>
              </w:rPr>
              <w:fldChar w:fldCharType="begin"/>
            </w:r>
            <w:r w:rsidR="008569E2">
              <w:rPr>
                <w:noProof/>
                <w:webHidden/>
              </w:rPr>
              <w:instrText xml:space="preserve"> PAGEREF _Toc61091947 \h </w:instrText>
            </w:r>
            <w:r w:rsidR="008569E2">
              <w:rPr>
                <w:noProof/>
                <w:webHidden/>
              </w:rPr>
            </w:r>
            <w:r w:rsidR="008569E2">
              <w:rPr>
                <w:noProof/>
                <w:webHidden/>
              </w:rPr>
              <w:fldChar w:fldCharType="separate"/>
            </w:r>
            <w:r w:rsidR="008569E2">
              <w:rPr>
                <w:noProof/>
                <w:webHidden/>
              </w:rPr>
              <w:t>3</w:t>
            </w:r>
            <w:r w:rsidR="008569E2"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13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61091948" w:history="1">
            <w:r w:rsidRPr="0004750B">
              <w:rPr>
                <w:rStyle w:val="aa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13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61091949" w:history="1">
            <w:r w:rsidRPr="0004750B">
              <w:rPr>
                <w:rStyle w:val="aa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13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61091950" w:history="1">
            <w:r w:rsidRPr="0004750B">
              <w:rPr>
                <w:rStyle w:val="aa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2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lang w:eastAsia="ru-RU"/>
            </w:rPr>
          </w:pPr>
          <w:hyperlink w:anchor="_Toc61091951" w:history="1">
            <w:r w:rsidRPr="0004750B">
              <w:rPr>
                <w:rStyle w:val="aa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2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lang w:eastAsia="ru-RU"/>
            </w:rPr>
          </w:pPr>
          <w:hyperlink w:anchor="_Toc61091952" w:history="1">
            <w:r w:rsidRPr="0004750B">
              <w:rPr>
                <w:rStyle w:val="aa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21"/>
            <w:tabs>
              <w:tab w:val="left" w:pos="880"/>
              <w:tab w:val="right" w:leader="dot" w:pos="11328"/>
            </w:tabs>
            <w:rPr>
              <w:rFonts w:eastAsiaTheme="minorEastAsia"/>
              <w:noProof/>
              <w:lang w:eastAsia="ru-RU"/>
            </w:rPr>
          </w:pPr>
          <w:hyperlink w:anchor="_Toc61091953" w:history="1">
            <w:r w:rsidRPr="0004750B">
              <w:rPr>
                <w:rStyle w:val="aa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4750B">
              <w:rPr>
                <w:rStyle w:val="aa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61091954" w:history="1">
            <w:r w:rsidRPr="0004750B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9E2" w:rsidRDefault="008569E2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61091955" w:history="1">
            <w:r w:rsidRPr="0004750B">
              <w:rPr>
                <w:rStyle w:val="aa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22" w:rsidRDefault="00112E22">
          <w:r>
            <w:rPr>
              <w:b/>
              <w:bCs/>
            </w:rPr>
            <w:fldChar w:fldCharType="end"/>
          </w:r>
        </w:p>
      </w:sdtContent>
    </w:sdt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Pr="00BA2D00" w:rsidRDefault="00C749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Pr="00C83F2E" w:rsidRDefault="003B529A" w:rsidP="003B529A">
      <w:pPr>
        <w:pStyle w:val="1"/>
        <w:jc w:val="center"/>
        <w:rPr>
          <w:rFonts w:cs="Times New Roman"/>
          <w:b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1091947"/>
      <w:r w:rsidRPr="00C83F2E">
        <w:rPr>
          <w:rFonts w:cs="Times New Roman"/>
          <w:b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1"/>
    </w:p>
    <w:p w:rsidR="003B529A" w:rsidRPr="00B90C64" w:rsidRDefault="003B529A" w:rsidP="0033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работа направлена на изучение способов программной обработки стеков,</w:t>
      </w:r>
      <w:r w:rsidR="00B87A0B">
        <w:rPr>
          <w:rFonts w:ascii="Times New Roman" w:hAnsi="Times New Roman" w:cs="Times New Roman"/>
          <w:sz w:val="24"/>
          <w:szCs w:val="24"/>
        </w:rPr>
        <w:t xml:space="preserve"> стеков </w:t>
      </w:r>
      <w:r>
        <w:rPr>
          <w:rFonts w:ascii="Times New Roman" w:hAnsi="Times New Roman" w:cs="Times New Roman"/>
          <w:sz w:val="24"/>
          <w:szCs w:val="24"/>
        </w:rPr>
        <w:t xml:space="preserve">на списках, самих списков и польской записи. Каждая программа должна выполнять определенные </w:t>
      </w:r>
      <w:r w:rsidR="00B90C64">
        <w:rPr>
          <w:rFonts w:ascii="Times New Roman" w:hAnsi="Times New Roman" w:cs="Times New Roman"/>
          <w:sz w:val="24"/>
          <w:szCs w:val="24"/>
        </w:rPr>
        <w:t>действия</w:t>
      </w:r>
      <w:r w:rsidR="00B90C64" w:rsidRPr="00B90C64">
        <w:rPr>
          <w:rFonts w:ascii="Times New Roman" w:hAnsi="Times New Roman" w:cs="Times New Roman"/>
          <w:sz w:val="24"/>
          <w:szCs w:val="24"/>
        </w:rPr>
        <w:t xml:space="preserve">: </w:t>
      </w:r>
      <w:r w:rsidR="00B90C64">
        <w:rPr>
          <w:rFonts w:ascii="Times New Roman" w:hAnsi="Times New Roman" w:cs="Times New Roman"/>
          <w:sz w:val="24"/>
          <w:szCs w:val="24"/>
        </w:rPr>
        <w:t xml:space="preserve">хранить данные особенным способом или же работать с входящими данными. Основная цель данной лабораторной работы – понять на практике в чем плюсы и минусы каждого из способов хранения, а также разобраться с польской записью. В ходе выполнения лабораторной работы разрабатывается общая форма представления стеков, стеков на списках, </w:t>
      </w:r>
      <w:r w:rsidR="00B87A0B">
        <w:rPr>
          <w:rFonts w:ascii="Times New Roman" w:hAnsi="Times New Roman" w:cs="Times New Roman"/>
          <w:sz w:val="24"/>
          <w:szCs w:val="24"/>
        </w:rPr>
        <w:t>списков. Также разрабатываются функции нужные для</w:t>
      </w:r>
      <w:r w:rsidR="00C83F2E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B87A0B">
        <w:rPr>
          <w:rFonts w:ascii="Times New Roman" w:hAnsi="Times New Roman" w:cs="Times New Roman"/>
          <w:sz w:val="24"/>
          <w:szCs w:val="24"/>
        </w:rPr>
        <w:t xml:space="preserve"> польской записи.</w:t>
      </w: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C7494A" w:rsidRDefault="00C7494A">
      <w:pPr>
        <w:rPr>
          <w:rFonts w:ascii="Times New Roman" w:hAnsi="Times New Roman" w:cs="Times New Roman"/>
          <w:sz w:val="24"/>
          <w:szCs w:val="24"/>
        </w:rPr>
      </w:pPr>
    </w:p>
    <w:p w:rsidR="008569E2" w:rsidRDefault="008569E2">
      <w:pPr>
        <w:rPr>
          <w:rFonts w:ascii="Times New Roman" w:hAnsi="Times New Roman" w:cs="Times New Roman"/>
          <w:sz w:val="24"/>
          <w:szCs w:val="24"/>
        </w:rPr>
      </w:pPr>
    </w:p>
    <w:p w:rsidR="008569E2" w:rsidRDefault="008569E2">
      <w:pPr>
        <w:rPr>
          <w:rFonts w:ascii="Times New Roman" w:hAnsi="Times New Roman" w:cs="Times New Roman"/>
          <w:sz w:val="24"/>
          <w:szCs w:val="24"/>
        </w:rPr>
      </w:pPr>
    </w:p>
    <w:p w:rsidR="008569E2" w:rsidRDefault="008569E2">
      <w:pPr>
        <w:rPr>
          <w:rFonts w:ascii="Times New Roman" w:hAnsi="Times New Roman" w:cs="Times New Roman"/>
          <w:sz w:val="24"/>
          <w:szCs w:val="24"/>
        </w:rPr>
      </w:pPr>
    </w:p>
    <w:p w:rsidR="008569E2" w:rsidRDefault="008569E2">
      <w:pPr>
        <w:rPr>
          <w:rFonts w:ascii="Times New Roman" w:hAnsi="Times New Roman" w:cs="Times New Roman"/>
          <w:sz w:val="24"/>
          <w:szCs w:val="24"/>
        </w:rPr>
      </w:pPr>
    </w:p>
    <w:p w:rsidR="004550F5" w:rsidRDefault="004550F5" w:rsidP="003A1010">
      <w:pPr>
        <w:pStyle w:val="1"/>
        <w:numPr>
          <w:ilvl w:val="0"/>
          <w:numId w:val="24"/>
        </w:numPr>
        <w:jc w:val="both"/>
        <w:rPr>
          <w:b/>
        </w:rPr>
      </w:pPr>
      <w:bookmarkStart w:id="2" w:name="_Toc61091948"/>
      <w:r w:rsidRPr="004550F5">
        <w:rPr>
          <w:b/>
        </w:rPr>
        <w:lastRenderedPageBreak/>
        <w:t>Постановка задачи</w:t>
      </w:r>
      <w:bookmarkEnd w:id="2"/>
    </w:p>
    <w:p w:rsidR="004550F5" w:rsidRDefault="004550F5" w:rsidP="0033193C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53266">
        <w:rPr>
          <w:rFonts w:ascii="Times New Roman" w:hAnsi="Times New Roman" w:cs="Times New Roman"/>
          <w:i/>
          <w:sz w:val="24"/>
          <w:szCs w:val="24"/>
        </w:rPr>
        <w:t>Цель</w:t>
      </w:r>
      <w:r w:rsidRPr="0075326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753266" w:rsidRPr="00C676DC" w:rsidRDefault="00753266" w:rsidP="0033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программы способные имитировать минимальную деятельность стек</w:t>
      </w:r>
      <w:r w:rsidR="00C676D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стек</w:t>
      </w:r>
      <w:r w:rsidR="00C676D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списке,</w:t>
      </w:r>
      <w:r w:rsidR="00C676DC">
        <w:rPr>
          <w:rFonts w:ascii="Times New Roman" w:hAnsi="Times New Roman" w:cs="Times New Roman"/>
          <w:sz w:val="24"/>
          <w:szCs w:val="24"/>
        </w:rPr>
        <w:t xml:space="preserve"> спис</w:t>
      </w:r>
      <w:r>
        <w:rPr>
          <w:rFonts w:ascii="Times New Roman" w:hAnsi="Times New Roman" w:cs="Times New Roman"/>
          <w:sz w:val="24"/>
          <w:szCs w:val="24"/>
        </w:rPr>
        <w:t>к</w:t>
      </w:r>
      <w:r w:rsidR="00C676DC">
        <w:rPr>
          <w:rFonts w:ascii="Times New Roman" w:hAnsi="Times New Roman" w:cs="Times New Roman"/>
          <w:sz w:val="24"/>
          <w:szCs w:val="24"/>
        </w:rPr>
        <w:t xml:space="preserve">ов, а также разработать программу способную проверять правильность заданных выражений, переводить их в польскую запись и высчитывать их. Для написания программы используется язык </w:t>
      </w:r>
      <w:r w:rsidR="00C676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676DC" w:rsidRPr="00C676DC">
        <w:rPr>
          <w:rFonts w:ascii="Times New Roman" w:hAnsi="Times New Roman" w:cs="Times New Roman"/>
          <w:sz w:val="24"/>
          <w:szCs w:val="24"/>
        </w:rPr>
        <w:t>++.</w:t>
      </w:r>
    </w:p>
    <w:p w:rsidR="00C676DC" w:rsidRPr="00C676DC" w:rsidRDefault="00C676DC" w:rsidP="0033193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76DC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:rsidR="00C676DC" w:rsidRDefault="00C676DC" w:rsidP="0033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самих программах уже записаны </w:t>
      </w:r>
      <w:r w:rsidR="00044D48">
        <w:rPr>
          <w:rFonts w:ascii="Times New Roman" w:hAnsi="Times New Roman" w:cs="Times New Roman"/>
          <w:sz w:val="24"/>
          <w:szCs w:val="24"/>
        </w:rPr>
        <w:t>все нужные операции, поэтому пользователю ничего не надо вводить.</w:t>
      </w:r>
    </w:p>
    <w:p w:rsidR="00044D48" w:rsidRPr="00044D48" w:rsidRDefault="00044D48" w:rsidP="0033193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44D48">
        <w:rPr>
          <w:rFonts w:ascii="Times New Roman" w:hAnsi="Times New Roman" w:cs="Times New Roman"/>
          <w:i/>
          <w:sz w:val="24"/>
          <w:szCs w:val="24"/>
        </w:rPr>
        <w:t>Требуемый результат</w:t>
      </w:r>
      <w:r w:rsidRPr="00BA2D00">
        <w:rPr>
          <w:rFonts w:ascii="Times New Roman" w:hAnsi="Times New Roman" w:cs="Times New Roman"/>
          <w:i/>
          <w:sz w:val="24"/>
          <w:szCs w:val="24"/>
        </w:rPr>
        <w:t>:</w:t>
      </w:r>
    </w:p>
    <w:p w:rsidR="00044D48" w:rsidRPr="00BA2D00" w:rsidRDefault="00044D48" w:rsidP="0033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выполнения всех функций.</w:t>
      </w:r>
    </w:p>
    <w:p w:rsidR="00032526" w:rsidRPr="00032526" w:rsidRDefault="00BA2D00" w:rsidP="003319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35.4pt;mso-position-horizontal:absolute;mso-position-horizontal-relative:text;mso-position-vertical:absolute;mso-position-vertical-relative:text;mso-width-relative:page;mso-height-relative:page">
            <v:imagedata r:id="rId8" o:title="stack_example_of_working"/>
          </v:shape>
        </w:pict>
      </w:r>
    </w:p>
    <w:p w:rsidR="00032526" w:rsidRDefault="00032526" w:rsidP="00032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Пример работы стека</w:t>
      </w:r>
    </w:p>
    <w:p w:rsidR="00E8447E" w:rsidRDefault="00E8447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447E" w:rsidRDefault="00E8447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447E" w:rsidRDefault="00E8447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447E" w:rsidRDefault="00E8447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447E" w:rsidRDefault="00E8447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2526" w:rsidRDefault="00BA2D00" w:rsidP="003319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pict>
          <v:shape id="_x0000_i1026" type="#_x0000_t75" style="width:467.05pt;height:259.85pt;mso-position-horizontal:absolute;mso-position-horizontal-relative:text;mso-position-vertical:absolute;mso-position-vertical-relative:text;mso-width-relative:page;mso-height-relative:page">
            <v:imagedata r:id="rId9" o:title="list_example_of_working"/>
          </v:shape>
        </w:pict>
      </w:r>
    </w:p>
    <w:p w:rsidR="00E8447E" w:rsidRDefault="00E8447E" w:rsidP="00E844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Пример работы листа</w:t>
      </w:r>
    </w:p>
    <w:p w:rsidR="00E8447E" w:rsidRPr="00E8447E" w:rsidRDefault="00BA2D00" w:rsidP="00E844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pict>
          <v:shape id="_x0000_i1027" type="#_x0000_t75" style="width:467.7pt;height:247.95pt;mso-position-horizontal:absolute;mso-position-horizontal-relative:text;mso-position-vertical:absolute;mso-position-vertical-relative:text;mso-width-relative:page;mso-height-relative:page">
            <v:imagedata r:id="rId10" o:title="stackOnList_example_of_working"/>
          </v:shape>
        </w:pict>
      </w:r>
    </w:p>
    <w:p w:rsidR="00E8447E" w:rsidRDefault="00E8447E" w:rsidP="00E844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 Пример работы </w:t>
      </w:r>
      <w:r w:rsidRPr="00E8447E">
        <w:rPr>
          <w:rFonts w:ascii="Times New Roman" w:hAnsi="Times New Roman" w:cs="Times New Roman"/>
          <w:sz w:val="24"/>
          <w:szCs w:val="24"/>
        </w:rPr>
        <w:t>стека на листе</w:t>
      </w:r>
    </w:p>
    <w:p w:rsidR="007E490E" w:rsidRDefault="007E490E" w:rsidP="00E844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90E" w:rsidRDefault="007E490E" w:rsidP="00E844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90E" w:rsidRDefault="007E490E" w:rsidP="00E844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90E" w:rsidRDefault="007E490E" w:rsidP="007E490E">
      <w:pPr>
        <w:rPr>
          <w:rFonts w:ascii="Times New Roman" w:hAnsi="Times New Roman" w:cs="Times New Roman"/>
          <w:sz w:val="24"/>
          <w:szCs w:val="24"/>
        </w:rPr>
      </w:pPr>
    </w:p>
    <w:p w:rsidR="007E490E" w:rsidRDefault="007E490E" w:rsidP="007E490E">
      <w:pPr>
        <w:rPr>
          <w:rFonts w:ascii="Times New Roman" w:hAnsi="Times New Roman" w:cs="Times New Roman"/>
          <w:sz w:val="24"/>
          <w:szCs w:val="24"/>
        </w:rPr>
      </w:pPr>
    </w:p>
    <w:p w:rsidR="007E490E" w:rsidRDefault="007E490E" w:rsidP="007E490E">
      <w:pPr>
        <w:rPr>
          <w:rFonts w:ascii="Times New Roman" w:hAnsi="Times New Roman" w:cs="Times New Roman"/>
          <w:sz w:val="24"/>
          <w:szCs w:val="24"/>
        </w:rPr>
      </w:pPr>
    </w:p>
    <w:p w:rsidR="00E8447E" w:rsidRDefault="00BA2D00" w:rsidP="003319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pict>
          <v:shape id="_x0000_i1028" type="#_x0000_t75" style="width:467.7pt;height:282.35pt;mso-position-horizontal:absolute;mso-position-horizontal-relative:text;mso-position-vertical:absolute;mso-position-vertical-relative:text;mso-width-relative:page;mso-height-relative:page">
            <v:imagedata r:id="rId11" o:title="polskaya_example_of_working"/>
          </v:shape>
        </w:pict>
      </w:r>
    </w:p>
    <w:p w:rsidR="007E490E" w:rsidRPr="007E490E" w:rsidRDefault="007E490E" w:rsidP="007E49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Пример работы польской записи</w:t>
      </w:r>
    </w:p>
    <w:p w:rsidR="007E490E" w:rsidRPr="007E490E" w:rsidRDefault="007E490E" w:rsidP="000325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490E" w:rsidRPr="00F4720E" w:rsidRDefault="007E490E" w:rsidP="00F4720E">
      <w:pPr>
        <w:pStyle w:val="1"/>
        <w:rPr>
          <w:b/>
        </w:rPr>
      </w:pPr>
      <w:bookmarkStart w:id="3" w:name="_Toc61091949"/>
      <w:r w:rsidRPr="00F4720E">
        <w:rPr>
          <w:b/>
        </w:rPr>
        <w:t>Руководство пользователя</w:t>
      </w:r>
      <w:bookmarkEnd w:id="3"/>
    </w:p>
    <w:p w:rsidR="007E490E" w:rsidRPr="00BA2D00" w:rsidRDefault="007E490E" w:rsidP="00BA2D00">
      <w:pPr>
        <w:pStyle w:val="ab"/>
        <w:numPr>
          <w:ilvl w:val="1"/>
          <w:numId w:val="24"/>
        </w:numPr>
      </w:pPr>
      <w:r w:rsidRPr="00BA2D00">
        <w:t>Для начала работы программы её нужно включить.</w:t>
      </w:r>
    </w:p>
    <w:p w:rsidR="007E490E" w:rsidRPr="00F4720E" w:rsidRDefault="007E490E" w:rsidP="00BA2D00">
      <w:pPr>
        <w:pStyle w:val="ab"/>
        <w:numPr>
          <w:ilvl w:val="1"/>
          <w:numId w:val="24"/>
        </w:numPr>
      </w:pPr>
      <w:r w:rsidRPr="00F4720E">
        <w:t>Дальше выводится результаты, которые показаны на Рис. 1, Рис. 2, Рис. 3, Рис. 4.</w:t>
      </w:r>
    </w:p>
    <w:p w:rsidR="003A1010" w:rsidRPr="00F4720E" w:rsidRDefault="003A1010" w:rsidP="00F4720E">
      <w:pPr>
        <w:pStyle w:val="1"/>
        <w:rPr>
          <w:b/>
        </w:rPr>
      </w:pPr>
      <w:bookmarkStart w:id="4" w:name="_Toc61091950"/>
      <w:r w:rsidRPr="00F4720E">
        <w:rPr>
          <w:b/>
        </w:rPr>
        <w:t>Руководство программиста</w:t>
      </w:r>
      <w:bookmarkEnd w:id="4"/>
    </w:p>
    <w:p w:rsidR="003A1010" w:rsidRDefault="003A1010" w:rsidP="008569E2">
      <w:pPr>
        <w:pStyle w:val="2"/>
        <w:rPr>
          <w:sz w:val="36"/>
          <w:szCs w:val="36"/>
        </w:rPr>
      </w:pPr>
      <w:bookmarkStart w:id="5" w:name="_Toc61091951"/>
      <w:r w:rsidRPr="003A1010">
        <w:rPr>
          <w:sz w:val="36"/>
          <w:szCs w:val="36"/>
        </w:rPr>
        <w:t>Описание структуры программы</w:t>
      </w:r>
      <w:bookmarkEnd w:id="5"/>
    </w:p>
    <w:p w:rsidR="00443BC2" w:rsidRPr="0033193C" w:rsidRDefault="00443BC2" w:rsidP="00443BC2">
      <w:pPr>
        <w:ind w:firstLine="576"/>
        <w:jc w:val="both"/>
        <w:rPr>
          <w:rFonts w:ascii="Times New Roman" w:hAnsi="Times New Roman" w:cs="Times New Roman"/>
        </w:rPr>
      </w:pPr>
      <w:r w:rsidRPr="0033193C">
        <w:rPr>
          <w:rFonts w:ascii="Times New Roman" w:hAnsi="Times New Roman" w:cs="Times New Roman"/>
        </w:rPr>
        <w:t>Каждой программе свой проект, поэтому имеется 4 проекта.</w:t>
      </w:r>
    </w:p>
    <w:p w:rsidR="00443BC2" w:rsidRPr="0033193C" w:rsidRDefault="00443BC2" w:rsidP="00443BC2">
      <w:pPr>
        <w:pStyle w:val="ab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3C">
        <w:rPr>
          <w:rFonts w:ascii="Times New Roman" w:hAnsi="Times New Roman" w:cs="Times New Roman"/>
          <w:b/>
          <w:sz w:val="24"/>
          <w:szCs w:val="24"/>
        </w:rPr>
        <w:t>Стек</w:t>
      </w:r>
    </w:p>
    <w:p w:rsidR="00443BC2" w:rsidRPr="0033193C" w:rsidRDefault="00443BC2" w:rsidP="00443BC2">
      <w:pPr>
        <w:pStyle w:val="ab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19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3193C" w:rsidRPr="0033193C">
        <w:rPr>
          <w:rFonts w:ascii="Times New Roman" w:hAnsi="Times New Roman" w:cs="Times New Roman"/>
          <w:sz w:val="24"/>
          <w:szCs w:val="24"/>
          <w:lang w:val="en-US"/>
        </w:rPr>
        <w:t>ource</w:t>
      </w:r>
      <w:r w:rsidR="0033193C" w:rsidRPr="00331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3193C" w:rsidRPr="003319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33193C" w:rsidRPr="0033193C">
        <w:rPr>
          <w:rFonts w:ascii="Times New Roman" w:hAnsi="Times New Roman" w:cs="Times New Roman"/>
          <w:sz w:val="24"/>
          <w:szCs w:val="24"/>
        </w:rPr>
        <w:t xml:space="preserve"> – файл, в котором реализован стек</w:t>
      </w:r>
    </w:p>
    <w:p w:rsidR="00443BC2" w:rsidRPr="0033193C" w:rsidRDefault="00443BC2" w:rsidP="00443BC2">
      <w:pPr>
        <w:pStyle w:val="ab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3C">
        <w:rPr>
          <w:rFonts w:ascii="Times New Roman" w:hAnsi="Times New Roman" w:cs="Times New Roman"/>
          <w:b/>
          <w:sz w:val="24"/>
          <w:szCs w:val="24"/>
        </w:rPr>
        <w:t>Стек на списке</w:t>
      </w:r>
    </w:p>
    <w:p w:rsidR="0033193C" w:rsidRPr="0033193C" w:rsidRDefault="0033193C" w:rsidP="0033193C">
      <w:pPr>
        <w:pStyle w:val="ab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193C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31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19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3193C">
        <w:rPr>
          <w:rFonts w:ascii="Times New Roman" w:hAnsi="Times New Roman" w:cs="Times New Roman"/>
          <w:sz w:val="24"/>
          <w:szCs w:val="24"/>
        </w:rPr>
        <w:t xml:space="preserve"> – файл, в котором реализован стек на списке</w:t>
      </w:r>
    </w:p>
    <w:p w:rsidR="0033193C" w:rsidRPr="0033193C" w:rsidRDefault="00443BC2" w:rsidP="0033193C">
      <w:pPr>
        <w:pStyle w:val="ab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93C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443BC2" w:rsidRPr="0033193C" w:rsidRDefault="0033193C" w:rsidP="0033193C">
      <w:pPr>
        <w:pStyle w:val="ab"/>
        <w:ind w:left="1440"/>
        <w:jc w:val="both"/>
        <w:rPr>
          <w:rFonts w:ascii="Times New Roman" w:hAnsi="Times New Roman" w:cs="Times New Roman"/>
          <w:b/>
        </w:rPr>
      </w:pPr>
      <w:r w:rsidRPr="0033193C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31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19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3193C">
        <w:rPr>
          <w:rFonts w:ascii="Times New Roman" w:hAnsi="Times New Roman" w:cs="Times New Roman"/>
          <w:sz w:val="24"/>
          <w:szCs w:val="24"/>
        </w:rPr>
        <w:t xml:space="preserve"> – файл, в котором реализован список</w:t>
      </w:r>
    </w:p>
    <w:p w:rsidR="003A1010" w:rsidRPr="00F4720E" w:rsidRDefault="0033193C" w:rsidP="0033193C">
      <w:pPr>
        <w:pStyle w:val="ab"/>
        <w:numPr>
          <w:ilvl w:val="0"/>
          <w:numId w:val="2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33193C">
        <w:rPr>
          <w:rFonts w:ascii="Times New Roman" w:hAnsi="Times New Roman" w:cs="Times New Roman"/>
          <w:b/>
          <w:sz w:val="24"/>
          <w:szCs w:val="24"/>
        </w:rPr>
        <w:t>ольская запись</w:t>
      </w:r>
      <w:r w:rsidRPr="0033193C">
        <w:rPr>
          <w:rFonts w:ascii="Times New Roman" w:hAnsi="Times New Roman" w:cs="Times New Roman"/>
        </w:rPr>
        <w:br/>
      </w:r>
      <w:r w:rsidRPr="0033193C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3319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193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33193C">
        <w:rPr>
          <w:rFonts w:ascii="Times New Roman" w:hAnsi="Times New Roman" w:cs="Times New Roman"/>
          <w:sz w:val="24"/>
          <w:szCs w:val="24"/>
        </w:rPr>
        <w:t xml:space="preserve"> – файл, в котором реализована польская запись</w:t>
      </w:r>
    </w:p>
    <w:p w:rsidR="00F4720E" w:rsidRDefault="00F4720E" w:rsidP="00F4720E">
      <w:pPr>
        <w:pStyle w:val="2"/>
        <w:jc w:val="both"/>
        <w:rPr>
          <w:sz w:val="36"/>
          <w:szCs w:val="36"/>
        </w:rPr>
      </w:pPr>
      <w:bookmarkStart w:id="6" w:name="_Toc61091952"/>
      <w:r w:rsidRPr="00F4720E">
        <w:rPr>
          <w:sz w:val="36"/>
          <w:szCs w:val="36"/>
        </w:rPr>
        <w:t>Описание структуры данных</w:t>
      </w:r>
      <w:bookmarkEnd w:id="6"/>
    </w:p>
    <w:p w:rsidR="00F4720E" w:rsidRDefault="00F4720E" w:rsidP="00F4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реализован с помощью динамического массива. Список</w:t>
      </w:r>
      <w:r w:rsidR="00E91EED">
        <w:rPr>
          <w:rFonts w:ascii="Times New Roman" w:hAnsi="Times New Roman" w:cs="Times New Roman"/>
          <w:sz w:val="24"/>
          <w:szCs w:val="24"/>
        </w:rPr>
        <w:t xml:space="preserve"> имеет в себе реализацию класса </w:t>
      </w:r>
      <w:r w:rsidR="00E91EE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E91EED">
        <w:rPr>
          <w:rFonts w:ascii="Times New Roman" w:hAnsi="Times New Roman" w:cs="Times New Roman"/>
          <w:sz w:val="24"/>
          <w:szCs w:val="24"/>
        </w:rPr>
        <w:t xml:space="preserve">, в котором хранится указатель на такой же тип и определенные данные. Также в списке есть указатель на первый </w:t>
      </w:r>
      <w:r w:rsidR="00E91EE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E91EED" w:rsidRPr="00E91EED">
        <w:rPr>
          <w:rFonts w:ascii="Times New Roman" w:hAnsi="Times New Roman" w:cs="Times New Roman"/>
          <w:sz w:val="24"/>
          <w:szCs w:val="24"/>
        </w:rPr>
        <w:t xml:space="preserve"> (</w:t>
      </w:r>
      <w:r w:rsidR="00E91EED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E91EED" w:rsidRPr="00E91EED">
        <w:rPr>
          <w:rFonts w:ascii="Times New Roman" w:hAnsi="Times New Roman" w:cs="Times New Roman"/>
          <w:sz w:val="24"/>
          <w:szCs w:val="24"/>
        </w:rPr>
        <w:t>)</w:t>
      </w:r>
      <w:r w:rsidR="00E91EED">
        <w:rPr>
          <w:rFonts w:ascii="Times New Roman" w:hAnsi="Times New Roman" w:cs="Times New Roman"/>
          <w:sz w:val="24"/>
          <w:szCs w:val="24"/>
        </w:rPr>
        <w:t>, начало списка. Стек на списке – это тот же список, но без некоторых методов. Польская запись реализована с помощью трех функций. Первая функция должна проверять правильность выражения, вторая переводить её в польскую запись, и третья должна высчитывать результат с помощью стека.</w:t>
      </w:r>
    </w:p>
    <w:p w:rsidR="00E91EED" w:rsidRDefault="00390FD6" w:rsidP="00390F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FD6">
        <w:rPr>
          <w:rFonts w:ascii="Times New Roman" w:hAnsi="Times New Roman" w:cs="Times New Roman"/>
          <w:b/>
          <w:sz w:val="24"/>
          <w:szCs w:val="24"/>
        </w:rPr>
        <w:t>Алгоритмы.</w:t>
      </w:r>
    </w:p>
    <w:p w:rsidR="00390FD6" w:rsidRDefault="00390FD6" w:rsidP="00390F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у польской записи.</w:t>
      </w:r>
    </w:p>
    <w:p w:rsidR="00390FD6" w:rsidRPr="00390FD6" w:rsidRDefault="00390FD6" w:rsidP="00390F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FD6">
        <w:rPr>
          <w:rFonts w:ascii="Times New Roman" w:hAnsi="Times New Roman" w:cs="Times New Roman"/>
          <w:i/>
          <w:sz w:val="24"/>
          <w:szCs w:val="24"/>
        </w:rPr>
        <w:t>Алгоритм проверки правильности введенного выражения.</w:t>
      </w:r>
    </w:p>
    <w:p w:rsidR="00390FD6" w:rsidRDefault="00390FD6" w:rsidP="00390F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Подается строка, которая проходится слева-направо. Считается количество открывающихся и закрывающихся скобок. Также смотрится если ли рядом со знаком еще знак или происходит ли деление на ноль (но только если там фигурирует само деление и ноль (1-1) не считается за ноль).</w:t>
      </w:r>
    </w:p>
    <w:p w:rsidR="00390FD6" w:rsidRDefault="00390FD6" w:rsidP="00390F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FD6">
        <w:rPr>
          <w:rFonts w:ascii="Times New Roman" w:hAnsi="Times New Roman" w:cs="Times New Roman"/>
          <w:i/>
          <w:sz w:val="24"/>
          <w:szCs w:val="24"/>
        </w:rPr>
        <w:t>Алгоритм перевода в польскую запись.</w:t>
      </w:r>
    </w:p>
    <w:p w:rsidR="00390FD6" w:rsidRDefault="00390FD6" w:rsidP="00390F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первоначальной строки копируются </w:t>
      </w:r>
      <w:r w:rsidR="00E76008">
        <w:rPr>
          <w:rFonts w:ascii="Times New Roman" w:hAnsi="Times New Roman" w:cs="Times New Roman"/>
          <w:sz w:val="24"/>
          <w:szCs w:val="24"/>
        </w:rPr>
        <w:t>в новые числа. П</w:t>
      </w:r>
      <w:r>
        <w:rPr>
          <w:rFonts w:ascii="Times New Roman" w:hAnsi="Times New Roman" w:cs="Times New Roman"/>
          <w:sz w:val="24"/>
          <w:szCs w:val="24"/>
        </w:rPr>
        <w:t>ока программа не</w:t>
      </w:r>
      <w:r w:rsidR="00E76008">
        <w:rPr>
          <w:rFonts w:ascii="Times New Roman" w:hAnsi="Times New Roman" w:cs="Times New Roman"/>
          <w:sz w:val="24"/>
          <w:szCs w:val="24"/>
        </w:rPr>
        <w:t xml:space="preserve"> дойдет до закрывающиеся скобки. Все знаки при этом действии отправляются в стек. После определенных манипуляций над умножение происходит вывод из стека в новую строчку. Данное действие происходит только, когда программа доходит до закрывающиеся скобки.</w:t>
      </w:r>
    </w:p>
    <w:p w:rsidR="00E76008" w:rsidRDefault="00E76008" w:rsidP="00E760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FD6">
        <w:rPr>
          <w:rFonts w:ascii="Times New Roman" w:hAnsi="Times New Roman" w:cs="Times New Roman"/>
          <w:i/>
          <w:sz w:val="24"/>
          <w:szCs w:val="24"/>
        </w:rPr>
        <w:t xml:space="preserve">Алгоритм </w:t>
      </w:r>
      <w:r w:rsidR="00E015B7">
        <w:rPr>
          <w:rFonts w:ascii="Times New Roman" w:hAnsi="Times New Roman" w:cs="Times New Roman"/>
          <w:i/>
          <w:sz w:val="24"/>
          <w:szCs w:val="24"/>
        </w:rPr>
        <w:t>счета с помощью стека.</w:t>
      </w:r>
    </w:p>
    <w:p w:rsidR="00E015B7" w:rsidRDefault="00E015B7" w:rsidP="00E76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алгоритм взят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ролика </w:t>
      </w:r>
      <w:hyperlink r:id="rId12" w:history="1">
        <w:r w:rsidRPr="006A03B6">
          <w:rPr>
            <w:rStyle w:val="aa"/>
            <w:rFonts w:ascii="Times New Roman" w:hAnsi="Times New Roman" w:cs="Times New Roman"/>
            <w:sz w:val="24"/>
            <w:szCs w:val="24"/>
          </w:rPr>
          <w:t>https://www.youtube.com/watch?v=RyylxcuJ6LE&amp;t=132s</w:t>
        </w:r>
      </w:hyperlink>
      <w:r>
        <w:rPr>
          <w:rFonts w:ascii="Times New Roman" w:hAnsi="Times New Roman" w:cs="Times New Roman"/>
          <w:sz w:val="24"/>
          <w:szCs w:val="24"/>
        </w:rPr>
        <w:t>. Там лучшее объяснение.</w:t>
      </w:r>
    </w:p>
    <w:p w:rsidR="009A1DDE" w:rsidRDefault="009A1DDE" w:rsidP="009A1DDE">
      <w:pPr>
        <w:pStyle w:val="2"/>
        <w:rPr>
          <w:sz w:val="36"/>
          <w:szCs w:val="36"/>
        </w:rPr>
      </w:pPr>
      <w:bookmarkStart w:id="7" w:name="_Toc61091953"/>
      <w:r w:rsidRPr="009A1DDE">
        <w:rPr>
          <w:sz w:val="36"/>
          <w:szCs w:val="36"/>
        </w:rPr>
        <w:t>Описание программной реализации</w:t>
      </w:r>
      <w:bookmarkEnd w:id="7"/>
    </w:p>
    <w:p w:rsidR="009A1DDE" w:rsidRPr="009A1DDE" w:rsidRDefault="009A1DDE" w:rsidP="009A1D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DDE">
        <w:rPr>
          <w:rFonts w:ascii="Times New Roman" w:hAnsi="Times New Roman" w:cs="Times New Roman"/>
          <w:b/>
          <w:sz w:val="24"/>
          <w:szCs w:val="24"/>
        </w:rPr>
        <w:t>Стек</w:t>
      </w:r>
      <w:r w:rsidRPr="009A1D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A1DDE" w:rsidRPr="009A1DDE" w:rsidRDefault="009A1DDE" w:rsidP="009A1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DDE">
        <w:rPr>
          <w:rFonts w:ascii="Times New Roman" w:hAnsi="Times New Roman" w:cs="Times New Roman"/>
          <w:sz w:val="24"/>
          <w:szCs w:val="24"/>
        </w:rPr>
        <w:t>Методы</w:t>
      </w:r>
      <w:r w:rsidRPr="009A1D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1D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конструктор по умолчанию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деструктор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1DDE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добавление элемента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удаление элемента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функция возвращает верхний элемент стека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проверка на пустоту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проверка на полноту 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9A1D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A1DDE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вывод всех элементов </w:t>
      </w:r>
    </w:p>
    <w:p w:rsidR="009A1DDE" w:rsidRPr="00BA2D00" w:rsidRDefault="009A1DDE" w:rsidP="009A1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BA2D00">
        <w:rPr>
          <w:rFonts w:ascii="Times New Roman" w:hAnsi="Times New Roman" w:cs="Times New Roman"/>
          <w:sz w:val="24"/>
          <w:szCs w:val="24"/>
        </w:rPr>
        <w:t>:</w:t>
      </w:r>
    </w:p>
    <w:p w:rsidR="009A1DDE" w:rsidRPr="00BA2D00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D00">
        <w:rPr>
          <w:rFonts w:ascii="Consolas" w:hAnsi="Consolas" w:cs="Consolas"/>
          <w:color w:val="000000"/>
          <w:sz w:val="19"/>
          <w:szCs w:val="19"/>
        </w:rPr>
        <w:tab/>
      </w:r>
      <w:r w:rsidRPr="009A1DD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1DD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>;</w:t>
      </w:r>
      <w:r w:rsidRPr="009A1DD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 шаблонный динамический массив </w:t>
      </w:r>
    </w:p>
    <w:p w:rsidR="009A1DDE" w:rsidRPr="009A1DDE" w:rsidRDefault="009A1DDE" w:rsidP="009A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A1DDE">
        <w:rPr>
          <w:rFonts w:ascii="Consolas" w:hAnsi="Consolas" w:cs="Consolas"/>
          <w:color w:val="000000"/>
          <w:sz w:val="19"/>
          <w:szCs w:val="19"/>
        </w:rPr>
        <w:t>;</w:t>
      </w:r>
      <w:r w:rsidRPr="009A1DD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целочисленное число, которое будет отвечать за размер массива</w:t>
      </w:r>
    </w:p>
    <w:p w:rsidR="009A1DDE" w:rsidRPr="009A1DDE" w:rsidRDefault="009A1DDE" w:rsidP="009A1DDE">
      <w:pPr>
        <w:rPr>
          <w:rFonts w:ascii="Times New Roman" w:hAnsi="Times New Roman" w:cs="Times New Roman"/>
          <w:sz w:val="24"/>
          <w:szCs w:val="24"/>
        </w:rPr>
      </w:pPr>
      <w:r w:rsidRPr="009A1D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1D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D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1DDE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9A1DDE">
        <w:rPr>
          <w:rFonts w:ascii="Consolas" w:hAnsi="Consolas" w:cs="Consolas"/>
          <w:color w:val="000000"/>
          <w:sz w:val="19"/>
          <w:szCs w:val="19"/>
        </w:rPr>
        <w:t>;</w:t>
      </w:r>
      <w:r w:rsidRPr="009A1DD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индекс в стеке</w:t>
      </w:r>
      <w:r>
        <w:rPr>
          <w:rFonts w:ascii="Times New Roman" w:hAnsi="Times New Roman" w:cs="Times New Roman"/>
          <w:sz w:val="24"/>
          <w:szCs w:val="24"/>
        </w:rPr>
        <w:br/>
      </w:r>
      <w:r w:rsidRPr="001744A3">
        <w:rPr>
          <w:rFonts w:ascii="Times New Roman" w:hAnsi="Times New Roman" w:cs="Times New Roman"/>
          <w:b/>
          <w:sz w:val="24"/>
          <w:szCs w:val="24"/>
        </w:rPr>
        <w:t>Лист:</w:t>
      </w:r>
    </w:p>
    <w:p w:rsidR="009A1DDE" w:rsidRPr="00FA07A3" w:rsidRDefault="009A1DDE" w:rsidP="009A1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1DDE">
        <w:rPr>
          <w:rFonts w:ascii="Times New Roman" w:hAnsi="Times New Roman" w:cs="Times New Roman"/>
          <w:sz w:val="24"/>
          <w:szCs w:val="24"/>
        </w:rPr>
        <w:t>Методы</w:t>
      </w:r>
      <w:r w:rsidRPr="009A1D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конструктор по умолчанию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деструктор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FA07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добавление элемента в конец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функция возвращает количество элементов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A07A3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A07A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A0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07A3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FA0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скобок</w:t>
      </w:r>
      <w:r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FA07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удаление элемента сначала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удаление всех элементов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FA07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добавление элемента в начало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добавление элемента в какой-то определенный индекс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FA07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удаление элемента по определенном индексу</w:t>
      </w:r>
    </w:p>
    <w:p w:rsidR="00E76008" w:rsidRDefault="00FA07A3" w:rsidP="00FA07A3">
      <w:pPr>
        <w:jc w:val="both"/>
        <w:rPr>
          <w:rFonts w:ascii="Times New Roman" w:hAnsi="Times New Roman" w:cs="Times New Roman"/>
          <w:sz w:val="24"/>
          <w:szCs w:val="24"/>
        </w:rPr>
      </w:pPr>
      <w:r w:rsidRPr="00FA07A3">
        <w:rPr>
          <w:rFonts w:ascii="Consolas" w:hAnsi="Consolas" w:cs="Consolas"/>
          <w:color w:val="000000"/>
          <w:sz w:val="19"/>
          <w:szCs w:val="19"/>
        </w:rPr>
        <w:tab/>
      </w:r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FA07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FA07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07A3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удаление элемента с конца</w:t>
      </w:r>
    </w:p>
    <w:p w:rsidR="00FA07A3" w:rsidRDefault="00FA07A3" w:rsidP="00F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BA2D00">
        <w:rPr>
          <w:rFonts w:ascii="Times New Roman" w:hAnsi="Times New Roman" w:cs="Times New Roman"/>
          <w:sz w:val="24"/>
          <w:szCs w:val="24"/>
        </w:rPr>
        <w:t>:</w:t>
      </w:r>
    </w:p>
    <w:p w:rsidR="00FA07A3" w:rsidRPr="00FA07A3" w:rsidRDefault="00FA07A3" w:rsidP="00FA0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A3">
        <w:rPr>
          <w:rFonts w:ascii="Consolas" w:hAnsi="Consolas" w:cs="Consolas"/>
          <w:color w:val="000000"/>
          <w:sz w:val="19"/>
          <w:szCs w:val="19"/>
        </w:rPr>
        <w:t>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целочисленное число, которое будет отвечать за количество элементов</w:t>
      </w:r>
    </w:p>
    <w:p w:rsidR="00FA07A3" w:rsidRPr="00FA07A3" w:rsidRDefault="00FA07A3" w:rsidP="00FA07A3">
      <w:pPr>
        <w:rPr>
          <w:rFonts w:ascii="Times New Roman" w:hAnsi="Times New Roman" w:cs="Times New Roman"/>
          <w:sz w:val="24"/>
          <w:szCs w:val="24"/>
        </w:rPr>
      </w:pPr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A07A3">
        <w:rPr>
          <w:rFonts w:ascii="Consolas" w:hAnsi="Consolas" w:cs="Consolas"/>
          <w:color w:val="000000"/>
          <w:sz w:val="19"/>
          <w:szCs w:val="19"/>
        </w:rPr>
        <w:t>&lt;</w:t>
      </w:r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</w:rPr>
        <w:t>&gt; *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FA07A3">
        <w:rPr>
          <w:rFonts w:ascii="Consolas" w:hAnsi="Consolas" w:cs="Consolas"/>
          <w:color w:val="000000"/>
          <w:sz w:val="19"/>
          <w:szCs w:val="19"/>
        </w:rPr>
        <w:t>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указатель на первый элемент</w:t>
      </w:r>
    </w:p>
    <w:p w:rsidR="00FA07A3" w:rsidRDefault="00FA07A3" w:rsidP="00FA07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07A3" w:rsidRDefault="00FA07A3" w:rsidP="00FA07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A07A3">
        <w:rPr>
          <w:rFonts w:ascii="Consolas" w:hAnsi="Consolas" w:cs="Consolas"/>
          <w:color w:val="2B91AF"/>
          <w:sz w:val="19"/>
          <w:szCs w:val="19"/>
        </w:rPr>
        <w:t>{</w:t>
      </w:r>
      <w:proofErr w:type="gramEnd"/>
      <w:r w:rsidRPr="00FA07A3">
        <w:rPr>
          <w:rFonts w:ascii="Consolas" w:hAnsi="Consolas" w:cs="Consolas"/>
          <w:color w:val="2B91AF"/>
          <w:sz w:val="19"/>
          <w:szCs w:val="19"/>
        </w:rPr>
        <w:t>};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содержит указатель на такой же тип и имеет определенные данные</w:t>
      </w:r>
    </w:p>
    <w:p w:rsidR="001744A3" w:rsidRPr="001744A3" w:rsidRDefault="001744A3" w:rsidP="00FA07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44A3">
        <w:rPr>
          <w:rFonts w:ascii="Times New Roman" w:hAnsi="Times New Roman" w:cs="Times New Roman"/>
          <w:b/>
          <w:sz w:val="24"/>
          <w:szCs w:val="24"/>
        </w:rPr>
        <w:lastRenderedPageBreak/>
        <w:t>Стек на листе</w:t>
      </w:r>
      <w:r w:rsidRPr="001744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744A3" w:rsidRDefault="001744A3" w:rsidP="00FA07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1744A3">
        <w:rPr>
          <w:rFonts w:ascii="Times New Roman" w:hAnsi="Times New Roman" w:cs="Times New Roman"/>
          <w:sz w:val="24"/>
          <w:szCs w:val="24"/>
        </w:rPr>
        <w:t>- конструктор по умолчанию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174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деструктор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функция возвращает количество элементов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</w:r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1744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174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возвращает верхний элемент и удаляет его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</w:r>
      <w:r w:rsidRPr="0017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174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удаление всех элементов</w:t>
      </w:r>
    </w:p>
    <w:p w:rsidR="001744A3" w:rsidRPr="001744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</w:r>
      <w:r w:rsidRPr="001744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1744A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44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1744A3">
        <w:rPr>
          <w:rFonts w:ascii="Consolas" w:hAnsi="Consolas" w:cs="Consolas"/>
          <w:color w:val="000000"/>
          <w:sz w:val="19"/>
          <w:szCs w:val="19"/>
        </w:rPr>
        <w:t>);</w:t>
      </w:r>
      <w:r w:rsidRPr="001744A3">
        <w:rPr>
          <w:rFonts w:ascii="Times New Roman" w:hAnsi="Times New Roman" w:cs="Times New Roman"/>
          <w:sz w:val="24"/>
          <w:szCs w:val="24"/>
        </w:rPr>
        <w:t xml:space="preserve"> </w:t>
      </w:r>
      <w:r w:rsidRPr="00174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добавление элемента в начало</w:t>
      </w:r>
    </w:p>
    <w:p w:rsidR="001744A3" w:rsidRDefault="001744A3" w:rsidP="001744A3">
      <w:pPr>
        <w:jc w:val="both"/>
        <w:rPr>
          <w:rFonts w:ascii="Times New Roman" w:hAnsi="Times New Roman" w:cs="Times New Roman"/>
          <w:sz w:val="24"/>
          <w:szCs w:val="24"/>
        </w:rPr>
      </w:pPr>
      <w:r w:rsidRPr="001744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показывает все элементы</w:t>
      </w:r>
    </w:p>
    <w:p w:rsidR="001744A3" w:rsidRDefault="001744A3" w:rsidP="0017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BA2D00">
        <w:rPr>
          <w:rFonts w:ascii="Times New Roman" w:hAnsi="Times New Roman" w:cs="Times New Roman"/>
          <w:sz w:val="24"/>
          <w:szCs w:val="24"/>
        </w:rPr>
        <w:t>:</w:t>
      </w:r>
    </w:p>
    <w:p w:rsidR="001744A3" w:rsidRPr="00FA07A3" w:rsidRDefault="001744A3" w:rsidP="0017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0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07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A3">
        <w:rPr>
          <w:rFonts w:ascii="Consolas" w:hAnsi="Consolas" w:cs="Consolas"/>
          <w:color w:val="000000"/>
          <w:sz w:val="19"/>
          <w:szCs w:val="19"/>
        </w:rPr>
        <w:t>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целочисленное число, которое будет отвечать за количество элементов</w:t>
      </w:r>
    </w:p>
    <w:p w:rsidR="001744A3" w:rsidRPr="00FA07A3" w:rsidRDefault="001744A3" w:rsidP="001744A3">
      <w:pPr>
        <w:rPr>
          <w:rFonts w:ascii="Times New Roman" w:hAnsi="Times New Roman" w:cs="Times New Roman"/>
          <w:sz w:val="24"/>
          <w:szCs w:val="24"/>
        </w:rPr>
      </w:pPr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A07A3">
        <w:rPr>
          <w:rFonts w:ascii="Consolas" w:hAnsi="Consolas" w:cs="Consolas"/>
          <w:color w:val="000000"/>
          <w:sz w:val="19"/>
          <w:szCs w:val="19"/>
        </w:rPr>
        <w:t>&lt;</w:t>
      </w:r>
      <w:r w:rsidRPr="00FA07A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A07A3">
        <w:rPr>
          <w:rFonts w:ascii="Consolas" w:hAnsi="Consolas" w:cs="Consolas"/>
          <w:color w:val="000000"/>
          <w:sz w:val="19"/>
          <w:szCs w:val="19"/>
        </w:rPr>
        <w:t>&gt; *</w:t>
      </w:r>
      <w:r w:rsidRPr="00FA07A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FA07A3">
        <w:rPr>
          <w:rFonts w:ascii="Consolas" w:hAnsi="Consolas" w:cs="Consolas"/>
          <w:color w:val="000000"/>
          <w:sz w:val="19"/>
          <w:szCs w:val="19"/>
        </w:rPr>
        <w:t>;</w:t>
      </w:r>
      <w:r w:rsidRPr="00FA07A3">
        <w:rPr>
          <w:rFonts w:ascii="Times New Roman" w:hAnsi="Times New Roman" w:cs="Times New Roman"/>
          <w:sz w:val="24"/>
          <w:szCs w:val="24"/>
        </w:rPr>
        <w:t xml:space="preserve"> 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указатель на первый элемент</w:t>
      </w:r>
    </w:p>
    <w:p w:rsidR="001744A3" w:rsidRPr="001744A3" w:rsidRDefault="001744A3" w:rsidP="00174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1744A3">
        <w:rPr>
          <w:rFonts w:ascii="Times New Roman" w:hAnsi="Times New Roman" w:cs="Times New Roman"/>
          <w:sz w:val="24"/>
          <w:szCs w:val="24"/>
        </w:rPr>
        <w:t>:</w:t>
      </w:r>
    </w:p>
    <w:p w:rsidR="001744A3" w:rsidRPr="001744A3" w:rsidRDefault="001744A3" w:rsidP="001744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FA07A3">
        <w:rPr>
          <w:rFonts w:ascii="Consolas" w:hAnsi="Consolas" w:cs="Consolas"/>
          <w:color w:val="2B91AF"/>
          <w:sz w:val="19"/>
          <w:szCs w:val="19"/>
        </w:rPr>
        <w:t>{</w:t>
      </w:r>
      <w:proofErr w:type="gramEnd"/>
      <w:r w:rsidRPr="00FA07A3">
        <w:rPr>
          <w:rFonts w:ascii="Consolas" w:hAnsi="Consolas" w:cs="Consolas"/>
          <w:color w:val="2B91AF"/>
          <w:sz w:val="19"/>
          <w:szCs w:val="19"/>
        </w:rPr>
        <w:t>};</w:t>
      </w:r>
      <w:r w:rsidRPr="009A1D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содержит указатель на такой же тип и имеет определенные данные</w:t>
      </w:r>
    </w:p>
    <w:p w:rsidR="001744A3" w:rsidRPr="001744A3" w:rsidRDefault="001744A3" w:rsidP="001744A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44A3">
        <w:rPr>
          <w:rFonts w:ascii="Times New Roman" w:hAnsi="Times New Roman" w:cs="Times New Roman"/>
          <w:b/>
          <w:sz w:val="24"/>
          <w:szCs w:val="24"/>
        </w:rPr>
        <w:t>Польская запись</w:t>
      </w:r>
      <w:r w:rsidRPr="001744A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744A3" w:rsidRDefault="001744A3" w:rsidP="001744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744A3" w:rsidRPr="001744A3" w:rsidRDefault="001744A3" w:rsidP="001744A3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7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44A3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1744A3">
        <w:rPr>
          <w:rFonts w:ascii="Consolas" w:hAnsi="Consolas" w:cs="Consolas"/>
          <w:color w:val="000000"/>
          <w:sz w:val="19"/>
          <w:szCs w:val="19"/>
        </w:rPr>
        <w:t>)</w:t>
      </w:r>
      <w:r w:rsidRPr="001744A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функция проверяет на правильность введенное в него выражение</w:t>
      </w:r>
    </w:p>
    <w:p w:rsidR="001744A3" w:rsidRPr="001744A3" w:rsidRDefault="001744A3" w:rsidP="001744A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r w:rsidRPr="001744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44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44A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744A3">
        <w:rPr>
          <w:rFonts w:ascii="Consolas" w:hAnsi="Consolas" w:cs="Consolas"/>
          <w:color w:val="000000"/>
          <w:sz w:val="19"/>
          <w:szCs w:val="19"/>
        </w:rPr>
        <w:t>)</w:t>
      </w:r>
      <w:r w:rsidRPr="001744A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функция переводит в польскую запись выражение</w:t>
      </w:r>
    </w:p>
    <w:p w:rsidR="001744A3" w:rsidRDefault="001744A3" w:rsidP="001744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4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6F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44A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936F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744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36F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44A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36F1D">
        <w:rPr>
          <w:rFonts w:ascii="Consolas" w:hAnsi="Consolas" w:cs="Consolas"/>
          <w:color w:val="000000"/>
          <w:sz w:val="19"/>
          <w:szCs w:val="19"/>
        </w:rPr>
        <w:t>)</w:t>
      </w:r>
      <w:r w:rsidRPr="00936F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936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считает</w:t>
      </w:r>
      <w:r w:rsidR="00936F1D">
        <w:rPr>
          <w:rFonts w:ascii="Times New Roman" w:hAnsi="Times New Roman" w:cs="Times New Roman"/>
          <w:sz w:val="24"/>
          <w:szCs w:val="24"/>
        </w:rPr>
        <w:t xml:space="preserve"> с помощью стека выражение, которое записано в польской записи</w:t>
      </w: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174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pStyle w:val="1"/>
        <w:numPr>
          <w:ilvl w:val="0"/>
          <w:numId w:val="0"/>
        </w:numPr>
        <w:jc w:val="center"/>
        <w:rPr>
          <w:b/>
        </w:rPr>
      </w:pPr>
      <w:bookmarkStart w:id="8" w:name="_Toc61091954"/>
      <w:r w:rsidRPr="00936F1D">
        <w:rPr>
          <w:b/>
        </w:rPr>
        <w:lastRenderedPageBreak/>
        <w:t>Заключение</w:t>
      </w:r>
      <w:bookmarkEnd w:id="8"/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были реализованы программы</w:t>
      </w:r>
      <w:r w:rsidRPr="00936F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стек, стек на списке, список, польская запись.</w:t>
      </w:r>
      <w:r w:rsidRPr="00936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Выполняющие свои задачи</w:t>
      </w:r>
      <w:r w:rsidRPr="00936F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хранение данных особым способом или же перевод выражения в польскую запись, чтобы посчитать особым способом. Программы реализованы с минимальными требованиями. И выполняют необходимые операции.</w:t>
      </w: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Default="00936F1D" w:rsidP="00936F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6F1D" w:rsidRPr="00936F1D" w:rsidRDefault="00936F1D" w:rsidP="00936F1D">
      <w:pPr>
        <w:pStyle w:val="1"/>
        <w:numPr>
          <w:ilvl w:val="0"/>
          <w:numId w:val="0"/>
        </w:numPr>
        <w:jc w:val="center"/>
        <w:rPr>
          <w:b/>
        </w:rPr>
      </w:pPr>
      <w:bookmarkStart w:id="9" w:name="_Toc61091955"/>
      <w:r w:rsidRPr="00936F1D">
        <w:rPr>
          <w:b/>
        </w:rPr>
        <w:lastRenderedPageBreak/>
        <w:t>Список литературы</w:t>
      </w:r>
      <w:bookmarkEnd w:id="9"/>
    </w:p>
    <w:p w:rsidR="00936F1D" w:rsidRDefault="00936F1D" w:rsidP="00936F1D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F1D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936F1D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936F1D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936F1D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936F1D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</w:t>
      </w:r>
    </w:p>
    <w:p w:rsidR="00936F1D" w:rsidRPr="00936F1D" w:rsidRDefault="00936F1D" w:rsidP="00936F1D">
      <w:pPr>
        <w:pStyle w:val="ae"/>
        <w:numPr>
          <w:ilvl w:val="0"/>
          <w:numId w:val="31"/>
        </w:numPr>
        <w:rPr>
          <w:color w:val="000000"/>
        </w:rPr>
      </w:pPr>
      <w:r w:rsidRPr="00936F1D">
        <w:rPr>
          <w:color w:val="000000"/>
        </w:rPr>
        <w:t xml:space="preserve">С++. Руководство для начинающих – Герберт </w:t>
      </w:r>
      <w:proofErr w:type="spellStart"/>
      <w:r w:rsidRPr="00936F1D">
        <w:rPr>
          <w:color w:val="000000"/>
        </w:rPr>
        <w:t>Шилдт</w:t>
      </w:r>
      <w:proofErr w:type="spellEnd"/>
      <w:r w:rsidRPr="00936F1D">
        <w:rPr>
          <w:color w:val="000000"/>
        </w:rPr>
        <w:t>.</w:t>
      </w:r>
    </w:p>
    <w:p w:rsidR="00936F1D" w:rsidRPr="00936F1D" w:rsidRDefault="00936F1D" w:rsidP="00936F1D">
      <w:pPr>
        <w:pStyle w:val="ab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936F1D" w:rsidRPr="00936F1D" w:rsidRDefault="00936F1D" w:rsidP="00936F1D"/>
    <w:sectPr w:rsidR="00936F1D" w:rsidRPr="00936F1D" w:rsidSect="0033193C">
      <w:footerReference w:type="default" r:id="rId13"/>
      <w:footerReference w:type="first" r:id="rId14"/>
      <w:pgSz w:w="11906" w:h="16838"/>
      <w:pgMar w:top="284" w:right="284" w:bottom="284" w:left="28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12" w:rsidRDefault="00806712" w:rsidP="00C7494A">
      <w:pPr>
        <w:spacing w:after="0" w:line="240" w:lineRule="auto"/>
      </w:pPr>
      <w:r>
        <w:separator/>
      </w:r>
    </w:p>
  </w:endnote>
  <w:endnote w:type="continuationSeparator" w:id="0">
    <w:p w:rsidR="00806712" w:rsidRDefault="00806712" w:rsidP="00C7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id w:val="655115280"/>
      <w:docPartObj>
        <w:docPartGallery w:val="Page Numbers (Bottom of Page)"/>
        <w:docPartUnique/>
      </w:docPartObj>
    </w:sdtPr>
    <w:sdtEndPr/>
    <w:sdtContent>
      <w:p w:rsidR="00C7494A" w:rsidRPr="00C7494A" w:rsidRDefault="00C7494A">
        <w:pPr>
          <w:pStyle w:val="a7"/>
          <w:rPr>
            <w:lang w:val="en-US"/>
          </w:rPr>
        </w:pPr>
        <w:r w:rsidRPr="00C7494A"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Круглая лента лицом вни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494A" w:rsidRDefault="00C7494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569E2" w:rsidRPr="008569E2">
                                <w:rPr>
                                  <w:noProof/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Круглая лента лицом вниз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" filled="f" fillcolor="#17365d" strokecolor="#71a0dc">
                  <v:textbox>
                    <w:txbxContent>
                      <w:p w:rsidR="00C7494A" w:rsidRDefault="00C7494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569E2" w:rsidRPr="008569E2">
                          <w:rPr>
                            <w:noProof/>
                            <w:color w:val="5B9BD5" w:themeColor="accent1"/>
                          </w:rPr>
                          <w:t>10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94A" w:rsidRPr="00C7494A" w:rsidRDefault="00C7494A" w:rsidP="00C7494A">
    <w:pPr>
      <w:pStyle w:val="a5"/>
      <w:pBdr>
        <w:top w:val="single" w:sz="6" w:space="10" w:color="5B9BD5" w:themeColor="accent1"/>
      </w:pBdr>
      <w:tabs>
        <w:tab w:val="clear" w:pos="4677"/>
        <w:tab w:val="clear" w:pos="9355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ru-RU"/>
      </w:rPr>
      <w:drawing>
        <wp:inline distT="0" distB="0" distL="0" distR="0">
          <wp:extent cx="438912" cy="276973"/>
          <wp:effectExtent l="0" t="0" r="0" b="8890"/>
          <wp:docPr id="145" name="Рисунок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12" w:rsidRDefault="00806712" w:rsidP="00C7494A">
      <w:pPr>
        <w:spacing w:after="0" w:line="240" w:lineRule="auto"/>
      </w:pPr>
      <w:r>
        <w:separator/>
      </w:r>
    </w:p>
  </w:footnote>
  <w:footnote w:type="continuationSeparator" w:id="0">
    <w:p w:rsidR="00806712" w:rsidRDefault="00806712" w:rsidP="00C74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378"/>
    <w:multiLevelType w:val="multilevel"/>
    <w:tmpl w:val="1E96C6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B77C19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C332B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C7C1F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582F89"/>
    <w:multiLevelType w:val="hybridMultilevel"/>
    <w:tmpl w:val="B51447A6"/>
    <w:lvl w:ilvl="0" w:tplc="87425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C2270"/>
    <w:multiLevelType w:val="hybridMultilevel"/>
    <w:tmpl w:val="89B2F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C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A59FD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066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4F0F51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E3A8D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C3C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4B7535"/>
    <w:multiLevelType w:val="hybridMultilevel"/>
    <w:tmpl w:val="F3745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31EC2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6A42DA"/>
    <w:multiLevelType w:val="hybridMultilevel"/>
    <w:tmpl w:val="C4047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F7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30604C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BA0178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2D5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854C60"/>
    <w:multiLevelType w:val="multilevel"/>
    <w:tmpl w:val="ED9628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450AB0"/>
    <w:multiLevelType w:val="hybridMultilevel"/>
    <w:tmpl w:val="70481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229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D12467"/>
    <w:multiLevelType w:val="multilevel"/>
    <w:tmpl w:val="697AF2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3B7382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4C4285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451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83315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DEA0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CA33B8"/>
    <w:multiLevelType w:val="hybridMultilevel"/>
    <w:tmpl w:val="BE148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3318"/>
    <w:multiLevelType w:val="hybridMultilevel"/>
    <w:tmpl w:val="F66C1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150A6"/>
    <w:multiLevelType w:val="multilevel"/>
    <w:tmpl w:val="10D400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ED3880"/>
    <w:multiLevelType w:val="hybridMultilevel"/>
    <w:tmpl w:val="A588F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25"/>
  </w:num>
  <w:num w:numId="5">
    <w:abstractNumId w:val="8"/>
  </w:num>
  <w:num w:numId="6">
    <w:abstractNumId w:val="21"/>
  </w:num>
  <w:num w:numId="7">
    <w:abstractNumId w:val="17"/>
  </w:num>
  <w:num w:numId="8">
    <w:abstractNumId w:val="6"/>
  </w:num>
  <w:num w:numId="9">
    <w:abstractNumId w:val="27"/>
  </w:num>
  <w:num w:numId="10">
    <w:abstractNumId w:val="3"/>
  </w:num>
  <w:num w:numId="11">
    <w:abstractNumId w:val="14"/>
  </w:num>
  <w:num w:numId="12">
    <w:abstractNumId w:val="24"/>
  </w:num>
  <w:num w:numId="13">
    <w:abstractNumId w:val="13"/>
  </w:num>
  <w:num w:numId="14">
    <w:abstractNumId w:val="15"/>
  </w:num>
  <w:num w:numId="15">
    <w:abstractNumId w:val="19"/>
  </w:num>
  <w:num w:numId="16">
    <w:abstractNumId w:val="11"/>
  </w:num>
  <w:num w:numId="17">
    <w:abstractNumId w:val="26"/>
  </w:num>
  <w:num w:numId="18">
    <w:abstractNumId w:val="22"/>
  </w:num>
  <w:num w:numId="19">
    <w:abstractNumId w:val="9"/>
  </w:num>
  <w:num w:numId="20">
    <w:abstractNumId w:val="30"/>
  </w:num>
  <w:num w:numId="21">
    <w:abstractNumId w:val="7"/>
  </w:num>
  <w:num w:numId="22">
    <w:abstractNumId w:val="23"/>
  </w:num>
  <w:num w:numId="23">
    <w:abstractNumId w:val="1"/>
  </w:num>
  <w:num w:numId="24">
    <w:abstractNumId w:val="10"/>
  </w:num>
  <w:num w:numId="25">
    <w:abstractNumId w:val="2"/>
  </w:num>
  <w:num w:numId="26">
    <w:abstractNumId w:val="16"/>
  </w:num>
  <w:num w:numId="27">
    <w:abstractNumId w:val="12"/>
  </w:num>
  <w:num w:numId="28">
    <w:abstractNumId w:val="20"/>
  </w:num>
  <w:num w:numId="29">
    <w:abstractNumId w:val="0"/>
  </w:num>
  <w:num w:numId="30">
    <w:abstractNumId w:val="28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16"/>
    <w:rsid w:val="00032526"/>
    <w:rsid w:val="00044D48"/>
    <w:rsid w:val="000F0938"/>
    <w:rsid w:val="00112E22"/>
    <w:rsid w:val="001744A3"/>
    <w:rsid w:val="0033193C"/>
    <w:rsid w:val="00390FD6"/>
    <w:rsid w:val="003A1010"/>
    <w:rsid w:val="003B529A"/>
    <w:rsid w:val="00443BC2"/>
    <w:rsid w:val="004550F5"/>
    <w:rsid w:val="00753266"/>
    <w:rsid w:val="007939B4"/>
    <w:rsid w:val="007E490E"/>
    <w:rsid w:val="00806712"/>
    <w:rsid w:val="008569E2"/>
    <w:rsid w:val="00936F1D"/>
    <w:rsid w:val="009A1DDE"/>
    <w:rsid w:val="00AB6216"/>
    <w:rsid w:val="00B87A0B"/>
    <w:rsid w:val="00B90C64"/>
    <w:rsid w:val="00BA2D00"/>
    <w:rsid w:val="00C676DC"/>
    <w:rsid w:val="00C7494A"/>
    <w:rsid w:val="00C83F2E"/>
    <w:rsid w:val="00E015B7"/>
    <w:rsid w:val="00E76008"/>
    <w:rsid w:val="00E8447E"/>
    <w:rsid w:val="00E91EED"/>
    <w:rsid w:val="00F4720E"/>
    <w:rsid w:val="00F731E4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414E8"/>
  <w15:chartTrackingRefBased/>
  <w15:docId w15:val="{8EEDC0DD-D246-47C6-992E-98CF42CA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29A"/>
    <w:pPr>
      <w:keepNext/>
      <w:keepLines/>
      <w:numPr>
        <w:numId w:val="17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010"/>
    <w:pPr>
      <w:keepNext/>
      <w:keepLines/>
      <w:numPr>
        <w:ilvl w:val="1"/>
        <w:numId w:val="17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1010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1010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A101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A101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101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101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A101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49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7494A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7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494A"/>
  </w:style>
  <w:style w:type="paragraph" w:styleId="a7">
    <w:name w:val="footer"/>
    <w:basedOn w:val="a"/>
    <w:link w:val="a8"/>
    <w:uiPriority w:val="99"/>
    <w:unhideWhenUsed/>
    <w:rsid w:val="00C7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494A"/>
  </w:style>
  <w:style w:type="character" w:customStyle="1" w:styleId="10">
    <w:name w:val="Заголовок 1 Знак"/>
    <w:basedOn w:val="a0"/>
    <w:link w:val="1"/>
    <w:uiPriority w:val="9"/>
    <w:rsid w:val="003B529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12E22"/>
    <w:pPr>
      <w:outlineLvl w:val="9"/>
    </w:pPr>
    <w:rPr>
      <w:lang w:eastAsia="ru-RU"/>
    </w:rPr>
  </w:style>
  <w:style w:type="paragraph" w:customStyle="1" w:styleId="11">
    <w:name w:val="Стиль1"/>
    <w:basedOn w:val="1"/>
    <w:next w:val="2"/>
    <w:link w:val="12"/>
    <w:rsid w:val="004550F5"/>
  </w:style>
  <w:style w:type="paragraph" w:styleId="13">
    <w:name w:val="toc 1"/>
    <w:basedOn w:val="a"/>
    <w:next w:val="a"/>
    <w:autoRedefine/>
    <w:uiPriority w:val="39"/>
    <w:unhideWhenUsed/>
    <w:rsid w:val="0033193C"/>
    <w:pPr>
      <w:tabs>
        <w:tab w:val="right" w:leader="dot" w:pos="9345"/>
      </w:tabs>
      <w:spacing w:after="100"/>
      <w:jc w:val="center"/>
    </w:pPr>
  </w:style>
  <w:style w:type="character" w:customStyle="1" w:styleId="20">
    <w:name w:val="Заголовок 2 Знак"/>
    <w:basedOn w:val="a0"/>
    <w:link w:val="2"/>
    <w:uiPriority w:val="9"/>
    <w:rsid w:val="003A101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12">
    <w:name w:val="Стиль1 Знак"/>
    <w:basedOn w:val="10"/>
    <w:link w:val="11"/>
    <w:rsid w:val="004550F5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a">
    <w:name w:val="Hyperlink"/>
    <w:basedOn w:val="a0"/>
    <w:uiPriority w:val="99"/>
    <w:unhideWhenUsed/>
    <w:rsid w:val="004550F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550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A1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A10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A10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A10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A10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A1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A1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3A1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A1010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A2D00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93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yylxcuJ6LE&amp;t=132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532C-1E41-46E0-9765-2E3502DF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10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2021-01-05T19:35:00Z</dcterms:created>
  <dcterms:modified xsi:type="dcterms:W3CDTF">2021-01-09T10:38:00Z</dcterms:modified>
</cp:coreProperties>
</file>