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DB976">
      <w:pPr>
        <w:jc w:val="center"/>
        <w:rPr>
          <w:rFonts w:hint="eastAsia"/>
          <w:b/>
          <w:bCs/>
          <w:sz w:val="30"/>
          <w:szCs w:val="30"/>
          <w:lang w:val="en-US" w:eastAsia="zh-CN"/>
        </w:rPr>
      </w:pPr>
      <w:r>
        <w:rPr>
          <w:rFonts w:hint="eastAsia"/>
          <w:b/>
          <w:bCs/>
          <w:sz w:val="30"/>
          <w:szCs w:val="30"/>
          <w:lang w:val="en-US" w:eastAsia="zh-CN"/>
        </w:rPr>
        <w:t>滴滴盖亚大创项目个人总结</w:t>
      </w:r>
    </w:p>
    <w:p w14:paraId="2002A233">
      <w:pPr>
        <w:ind w:firstLine="420" w:firstLineChars="0"/>
        <w:jc w:val="both"/>
        <w:rPr>
          <w:rFonts w:hint="eastAsia"/>
          <w:b w:val="0"/>
          <w:bCs w:val="0"/>
          <w:sz w:val="18"/>
          <w:szCs w:val="18"/>
          <w:lang w:val="en-US" w:eastAsia="zh-CN"/>
        </w:rPr>
      </w:pPr>
      <w:r>
        <w:rPr>
          <w:rFonts w:hint="eastAsia"/>
          <w:b w:val="0"/>
          <w:bCs w:val="0"/>
          <w:sz w:val="18"/>
          <w:szCs w:val="18"/>
          <w:lang w:val="en-US" w:eastAsia="zh-CN"/>
        </w:rPr>
        <w:t>我在该大创项目中主要负责数据采集和处理以及对代码的分析整理。具体工作包括Google_smartphone-decimeter-challenge数据,通过开源库gnss_lib对该数据进行偏差计算与可视化分析。首先对卫星定位解算过程进行拆解分析，GNSS原始数据大致可分为Raw Data和Fix Data。Raw Data用于定位点解算，Fix Data可以认为是真实位置。GNSS原始数据类型多样：_derived.csv(android数据) ，gnsslog.txt(gnsslog数据)等。数据之间可以进行相互转换。使用最小二乘法解算，得到28个可用数据集，平均每个数据集包含约1500个数据点，每个数据集有漂移的点约为1000个。由此说明漂移现象普遍存在。论文调研后考虑尝试筛星方法。筛星的实现思路：通过减少方程组中质量不好的方程数量，达到更好的解算效果。需要注意的是：筛星是对单点定位进行操作，因为不同定位点需要进行的筛星操作不同。筛星的研究点：如何选择筛去的卫星，以达到好的定位解算效果。我的研究内容为fde筛星方法（Fault Detection and Exclusion）。fde筛星存在两种方法：fde_greedy_residual 基本思路： 用残差的L1范数结合贪心算法进行筛星，排除异常观</w:t>
      </w:r>
      <w:r>
        <w:rPr>
          <w:rFonts w:hint="eastAsia"/>
          <w:b w:val="0"/>
          <w:bCs w:val="0"/>
          <w:sz w:val="18"/>
          <w:szCs w:val="18"/>
          <w:lang w:val="en-US" w:eastAsia="zh-CN"/>
        </w:rPr>
        <w:tab/>
      </w:r>
      <w:r>
        <w:rPr>
          <w:rFonts w:hint="eastAsia"/>
          <w:b w:val="0"/>
          <w:bCs w:val="0"/>
          <w:sz w:val="18"/>
          <w:szCs w:val="18"/>
          <w:lang w:val="en-US" w:eastAsia="zh-CN"/>
        </w:rPr>
        <w:t>测值，减少大幅漂移。fde_edm 基本思路： 加入更多的统计量进行筛星，排除异常观测值。一般认为Fde_greedy_residual方法更加可靠。FDE筛星方法效果比较：</w:t>
      </w:r>
    </w:p>
    <w:p w14:paraId="5AC8CBCF">
      <w:pPr>
        <w:jc w:val="both"/>
      </w:pPr>
      <w:r>
        <w:drawing>
          <wp:inline distT="0" distB="0" distL="114300" distR="114300">
            <wp:extent cx="5269230" cy="1751965"/>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751965"/>
                    </a:xfrm>
                    <a:prstGeom prst="rect">
                      <a:avLst/>
                    </a:prstGeom>
                    <a:noFill/>
                    <a:ln>
                      <a:noFill/>
                    </a:ln>
                  </pic:spPr>
                </pic:pic>
              </a:graphicData>
            </a:graphic>
          </wp:inline>
        </w:drawing>
      </w:r>
    </w:p>
    <w:p w14:paraId="5CB8486C">
      <w:pPr>
        <w:jc w:val="both"/>
        <w:rPr>
          <w:rFonts w:hint="eastAsia"/>
          <w:b w:val="0"/>
          <w:bCs w:val="0"/>
          <w:sz w:val="18"/>
          <w:szCs w:val="18"/>
          <w:lang w:val="en-US" w:eastAsia="zh-CN"/>
        </w:rPr>
      </w:pPr>
      <w:r>
        <w:rPr>
          <w:rFonts w:hint="eastAsia"/>
          <w:b w:val="0"/>
          <w:bCs w:val="0"/>
          <w:sz w:val="18"/>
          <w:szCs w:val="18"/>
          <w:lang w:val="en-US" w:eastAsia="zh-CN"/>
        </w:rPr>
        <w:t>观察可得no-fde和fde_edm的异常点数（偏差大于100米）相较fde_greedy多出很多。</w:t>
      </w:r>
    </w:p>
    <w:p w14:paraId="1731F9E7">
      <w:pPr>
        <w:jc w:val="both"/>
        <w:rPr>
          <w:rFonts w:hint="eastAsia"/>
          <w:b w:val="0"/>
          <w:bCs w:val="0"/>
          <w:sz w:val="18"/>
          <w:szCs w:val="18"/>
          <w:lang w:val="en-US" w:eastAsia="zh-CN"/>
        </w:rPr>
      </w:pPr>
      <w:r>
        <w:rPr>
          <w:rFonts w:hint="eastAsia"/>
          <w:b w:val="0"/>
          <w:bCs w:val="0"/>
          <w:sz w:val="18"/>
          <w:szCs w:val="18"/>
          <w:lang w:val="en-US" w:eastAsia="zh-CN"/>
        </w:rPr>
        <w:t>为了更好地与线上数据集接轨并进一步优化实验方法，考虑机器学习方法。调研得到论文Improving GNSS Positioning using Neural Network-based Corrections及其开源库deep_gnss。进一步分析神经网络的输入输出和神经网络训练目标</w:t>
      </w:r>
    </w:p>
    <w:p w14:paraId="048F17CD">
      <w:pPr>
        <w:jc w:val="both"/>
        <w:rPr>
          <w:rFonts w:hint="eastAsia"/>
          <w:b w:val="0"/>
          <w:bCs w:val="0"/>
          <w:sz w:val="18"/>
          <w:szCs w:val="18"/>
          <w:lang w:val="en-US" w:eastAsia="zh-CN"/>
        </w:rPr>
      </w:pPr>
      <w:r>
        <w:rPr>
          <w:rFonts w:hint="eastAsia"/>
          <w:b w:val="0"/>
          <w:bCs w:val="0"/>
          <w:sz w:val="18"/>
          <w:szCs w:val="18"/>
          <w:lang w:val="en-US" w:eastAsia="zh-CN"/>
        </w:rPr>
        <w:t xml:space="preserve">input: </w:t>
      </w:r>
      <w:r>
        <w:rPr>
          <w:rFonts w:hint="eastAsia"/>
          <w:b w:val="0"/>
          <w:bCs w:val="0"/>
          <w:sz w:val="18"/>
          <w:szCs w:val="18"/>
          <w:lang w:val="en-US" w:eastAsia="zh-CN"/>
        </w:rPr>
        <w:drawing>
          <wp:inline distT="0" distB="0" distL="114300" distR="114300">
            <wp:extent cx="666750" cy="523875"/>
            <wp:effectExtent l="0" t="0" r="0" b="952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666750" cy="523875"/>
                    </a:xfrm>
                    <a:prstGeom prst="rect">
                      <a:avLst/>
                    </a:prstGeom>
                    <a:noFill/>
                    <a:ln>
                      <a:noFill/>
                    </a:ln>
                  </pic:spPr>
                </pic:pic>
              </a:graphicData>
            </a:graphic>
          </wp:inline>
        </w:drawing>
      </w:r>
      <w:r>
        <w:rPr>
          <w:rFonts w:hint="eastAsia"/>
          <w:b w:val="0"/>
          <w:bCs w:val="0"/>
          <w:sz w:val="18"/>
          <w:szCs w:val="18"/>
          <w:lang w:val="en-US" w:eastAsia="zh-CN"/>
        </w:rPr>
        <w:t>, i是GNSS观测点数，从1-N</w:t>
      </w:r>
    </w:p>
    <w:p w14:paraId="378EB1BA">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268595" cy="734695"/>
            <wp:effectExtent l="0" t="0" r="8255"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6"/>
                    <a:stretch>
                      <a:fillRect/>
                    </a:stretch>
                  </pic:blipFill>
                  <pic:spPr>
                    <a:xfrm>
                      <a:off x="0" y="0"/>
                      <a:ext cx="5268595" cy="734695"/>
                    </a:xfrm>
                    <a:prstGeom prst="rect">
                      <a:avLst/>
                    </a:prstGeom>
                    <a:noFill/>
                    <a:ln>
                      <a:noFill/>
                    </a:ln>
                  </pic:spPr>
                </pic:pic>
              </a:graphicData>
            </a:graphic>
          </wp:inline>
        </w:drawing>
      </w:r>
      <w:r>
        <w:rPr>
          <w:rFonts w:hint="eastAsia"/>
          <w:b w:val="0"/>
          <w:bCs w:val="0"/>
          <w:sz w:val="18"/>
          <w:szCs w:val="18"/>
          <w:lang w:val="en-US" w:eastAsia="zh-CN"/>
        </w:rPr>
        <w:drawing>
          <wp:inline distT="0" distB="0" distL="114300" distR="114300">
            <wp:extent cx="381000" cy="238125"/>
            <wp:effectExtent l="0" t="0" r="0" b="952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7"/>
                    <a:stretch>
                      <a:fillRect/>
                    </a:stretch>
                  </pic:blipFill>
                  <pic:spPr>
                    <a:xfrm>
                      <a:off x="0" y="0"/>
                      <a:ext cx="381000" cy="238125"/>
                    </a:xfrm>
                    <a:prstGeom prst="rect">
                      <a:avLst/>
                    </a:prstGeom>
                    <a:noFill/>
                    <a:ln>
                      <a:noFill/>
                    </a:ln>
                  </pic:spPr>
                </pic:pic>
              </a:graphicData>
            </a:graphic>
          </wp:inline>
        </w:drawing>
      </w:r>
      <w:r>
        <w:rPr>
          <w:rFonts w:hint="eastAsia"/>
          <w:b w:val="0"/>
          <w:bCs w:val="0"/>
          <w:sz w:val="18"/>
          <w:szCs w:val="18"/>
          <w:lang w:val="en-US" w:eastAsia="zh-CN"/>
        </w:rPr>
        <w:t>：该点所接受到的卫星数</w:t>
      </w:r>
    </w:p>
    <w:p w14:paraId="18AA703B">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23875" cy="485775"/>
            <wp:effectExtent l="0" t="0" r="9525" b="952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8"/>
                    <a:stretch>
                      <a:fillRect/>
                    </a:stretch>
                  </pic:blipFill>
                  <pic:spPr>
                    <a:xfrm>
                      <a:off x="0" y="0"/>
                      <a:ext cx="523875" cy="485775"/>
                    </a:xfrm>
                    <a:prstGeom prst="rect">
                      <a:avLst/>
                    </a:prstGeom>
                    <a:noFill/>
                    <a:ln>
                      <a:noFill/>
                    </a:ln>
                  </pic:spPr>
                </pic:pic>
              </a:graphicData>
            </a:graphic>
          </wp:inline>
        </w:drawing>
      </w:r>
      <w:r>
        <w:rPr>
          <w:rFonts w:hint="eastAsia"/>
          <w:b w:val="0"/>
          <w:bCs w:val="0"/>
          <w:sz w:val="18"/>
          <w:szCs w:val="18"/>
          <w:lang w:val="en-US" w:eastAsia="zh-CN"/>
        </w:rPr>
        <w:t>：该点到接受到的第i颗卫星的伪距测量值</w:t>
      </w:r>
    </w:p>
    <w:p w14:paraId="2DDED35A">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438150" cy="4191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38150" cy="419100"/>
                    </a:xfrm>
                    <a:prstGeom prst="rect">
                      <a:avLst/>
                    </a:prstGeom>
                    <a:noFill/>
                    <a:ln>
                      <a:noFill/>
                    </a:ln>
                  </pic:spPr>
                </pic:pic>
              </a:graphicData>
            </a:graphic>
          </wp:inline>
        </w:drawing>
      </w:r>
      <w:r>
        <w:rPr>
          <w:rFonts w:hint="eastAsia"/>
          <w:b w:val="0"/>
          <w:bCs w:val="0"/>
          <w:sz w:val="18"/>
          <w:szCs w:val="18"/>
          <w:lang w:val="en-US" w:eastAsia="zh-CN"/>
        </w:rPr>
        <w:t>：第i颗卫星在ECEF坐标系下的位置</w:t>
      </w:r>
    </w:p>
    <w:p w14:paraId="12AFD06F">
      <w:pPr>
        <w:jc w:val="both"/>
        <w:rPr>
          <w:rFonts w:hint="eastAsia"/>
          <w:b w:val="0"/>
          <w:bCs w:val="0"/>
          <w:sz w:val="18"/>
          <w:szCs w:val="18"/>
          <w:lang w:val="en-US" w:eastAsia="zh-CN"/>
        </w:rPr>
      </w:pPr>
      <w:r>
        <w:rPr>
          <w:rFonts w:hint="eastAsia"/>
          <w:b w:val="0"/>
          <w:bCs w:val="0"/>
          <w:sz w:val="18"/>
          <w:szCs w:val="18"/>
          <w:lang w:val="en-US" w:eastAsia="zh-CN"/>
        </w:rPr>
        <w:t>论文认为这样的输入在不同数据集间变化过大，不适合作为机器学习的输入数据，进行了一下数据优化。</w:t>
      </w:r>
    </w:p>
    <w:p w14:paraId="4CB40E48">
      <w:pPr>
        <w:jc w:val="both"/>
        <w:rPr>
          <w:rFonts w:hint="eastAsia"/>
          <w:b w:val="0"/>
          <w:bCs w:val="0"/>
          <w:sz w:val="18"/>
          <w:szCs w:val="18"/>
          <w:lang w:val="en-US" w:eastAsia="zh-CN"/>
        </w:rPr>
      </w:pPr>
      <w:r>
        <w:rPr>
          <w:rFonts w:hint="eastAsia"/>
          <w:b w:val="0"/>
          <w:bCs w:val="0"/>
          <w:sz w:val="18"/>
          <w:szCs w:val="18"/>
          <w:lang w:val="en-US" w:eastAsia="zh-CN"/>
        </w:rPr>
        <w:t xml:space="preserve">new input： </w:t>
      </w:r>
      <w:r>
        <w:rPr>
          <w:rFonts w:hint="eastAsia"/>
          <w:b w:val="0"/>
          <w:bCs w:val="0"/>
          <w:sz w:val="18"/>
          <w:szCs w:val="18"/>
          <w:lang w:val="en-US" w:eastAsia="zh-CN"/>
        </w:rPr>
        <w:drawing>
          <wp:inline distT="0" distB="0" distL="114300" distR="114300">
            <wp:extent cx="714375" cy="457200"/>
            <wp:effectExtent l="0" t="0" r="9525"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0"/>
                    <a:stretch>
                      <a:fillRect/>
                    </a:stretch>
                  </pic:blipFill>
                  <pic:spPr>
                    <a:xfrm>
                      <a:off x="0" y="0"/>
                      <a:ext cx="714375" cy="457200"/>
                    </a:xfrm>
                    <a:prstGeom prst="rect">
                      <a:avLst/>
                    </a:prstGeom>
                    <a:noFill/>
                    <a:ln>
                      <a:noFill/>
                    </a:ln>
                  </pic:spPr>
                </pic:pic>
              </a:graphicData>
            </a:graphic>
          </wp:inline>
        </w:drawing>
      </w:r>
      <w:r>
        <w:rPr>
          <w:rFonts w:hint="eastAsia"/>
          <w:b w:val="0"/>
          <w:bCs w:val="0"/>
          <w:sz w:val="18"/>
          <w:szCs w:val="18"/>
          <w:lang w:val="en-US" w:eastAsia="zh-CN"/>
        </w:rPr>
        <w:t>i是GNSS观测点数，从1-N</w:t>
      </w:r>
    </w:p>
    <w:p w14:paraId="639B6CE1">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272405" cy="671195"/>
            <wp:effectExtent l="0" t="0" r="4445"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671195"/>
                    </a:xfrm>
                    <a:prstGeom prst="rect">
                      <a:avLst/>
                    </a:prstGeom>
                    <a:noFill/>
                    <a:ln>
                      <a:noFill/>
                    </a:ln>
                  </pic:spPr>
                </pic:pic>
              </a:graphicData>
            </a:graphic>
          </wp:inline>
        </w:drawing>
      </w:r>
      <w:r>
        <w:rPr>
          <w:rFonts w:hint="eastAsia"/>
          <w:b w:val="0"/>
          <w:bCs w:val="0"/>
          <w:sz w:val="18"/>
          <w:szCs w:val="18"/>
          <w:lang w:val="en-US" w:eastAsia="zh-CN"/>
        </w:rPr>
        <w:drawing>
          <wp:inline distT="0" distB="0" distL="114300" distR="114300">
            <wp:extent cx="381000" cy="381000"/>
            <wp:effectExtent l="0" t="0" r="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2"/>
                    <a:stretch>
                      <a:fillRect/>
                    </a:stretch>
                  </pic:blipFill>
                  <pic:spPr>
                    <a:xfrm>
                      <a:off x="0" y="0"/>
                      <a:ext cx="381000" cy="381000"/>
                    </a:xfrm>
                    <a:prstGeom prst="rect">
                      <a:avLst/>
                    </a:prstGeom>
                    <a:noFill/>
                    <a:ln>
                      <a:noFill/>
                    </a:ln>
                  </pic:spPr>
                </pic:pic>
              </a:graphicData>
            </a:graphic>
          </wp:inline>
        </w:drawing>
      </w:r>
      <w:r>
        <w:rPr>
          <w:rFonts w:hint="eastAsia"/>
          <w:b w:val="0"/>
          <w:bCs w:val="0"/>
          <w:sz w:val="18"/>
          <w:szCs w:val="18"/>
          <w:lang w:val="en-US" w:eastAsia="zh-CN"/>
        </w:rPr>
        <w:t xml:space="preserve">：测量伪距与初始预估位置伪距差值 </w:t>
      </w:r>
      <w:r>
        <w:rPr>
          <w:rFonts w:hint="eastAsia"/>
          <w:b w:val="0"/>
          <w:bCs w:val="0"/>
          <w:sz w:val="18"/>
          <w:szCs w:val="18"/>
          <w:lang w:val="en-US" w:eastAsia="zh-CN"/>
        </w:rPr>
        <w:drawing>
          <wp:inline distT="0" distB="0" distL="114300" distR="114300">
            <wp:extent cx="381000" cy="381000"/>
            <wp:effectExtent l="0" t="0" r="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2"/>
                    <a:stretch>
                      <a:fillRect/>
                    </a:stretch>
                  </pic:blipFill>
                  <pic:spPr>
                    <a:xfrm>
                      <a:off x="0" y="0"/>
                      <a:ext cx="381000" cy="381000"/>
                    </a:xfrm>
                    <a:prstGeom prst="rect">
                      <a:avLst/>
                    </a:prstGeom>
                    <a:noFill/>
                    <a:ln>
                      <a:noFill/>
                    </a:ln>
                  </pic:spPr>
                </pic:pic>
              </a:graphicData>
            </a:graphic>
          </wp:inline>
        </w:drawing>
      </w:r>
      <w:r>
        <w:rPr>
          <w:rFonts w:hint="eastAsia"/>
          <w:b w:val="0"/>
          <w:bCs w:val="0"/>
          <w:sz w:val="18"/>
          <w:szCs w:val="18"/>
          <w:lang w:val="en-US" w:eastAsia="zh-CN"/>
        </w:rPr>
        <w:t>=</w:t>
      </w:r>
      <w:r>
        <w:rPr>
          <w:rFonts w:hint="eastAsia"/>
          <w:b w:val="0"/>
          <w:bCs w:val="0"/>
          <w:sz w:val="18"/>
          <w:szCs w:val="18"/>
          <w:lang w:val="en-US" w:eastAsia="zh-CN"/>
        </w:rPr>
        <w:drawing>
          <wp:inline distT="0" distB="0" distL="114300" distR="114300">
            <wp:extent cx="361950" cy="447675"/>
            <wp:effectExtent l="0" t="0" r="0" b="952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13"/>
                    <a:stretch>
                      <a:fillRect/>
                    </a:stretch>
                  </pic:blipFill>
                  <pic:spPr>
                    <a:xfrm>
                      <a:off x="0" y="0"/>
                      <a:ext cx="361950" cy="447675"/>
                    </a:xfrm>
                    <a:prstGeom prst="rect">
                      <a:avLst/>
                    </a:prstGeom>
                    <a:noFill/>
                    <a:ln>
                      <a:noFill/>
                    </a:ln>
                  </pic:spPr>
                </pic:pic>
              </a:graphicData>
            </a:graphic>
          </wp:inline>
        </w:drawing>
      </w:r>
      <w:r>
        <w:rPr>
          <w:rFonts w:hint="eastAsia"/>
          <w:b w:val="0"/>
          <w:bCs w:val="0"/>
          <w:sz w:val="18"/>
          <w:szCs w:val="18"/>
          <w:lang w:val="en-US" w:eastAsia="zh-CN"/>
        </w:rPr>
        <w:t>-</w:t>
      </w:r>
      <w:r>
        <w:rPr>
          <w:rFonts w:hint="eastAsia"/>
          <w:b w:val="0"/>
          <w:bCs w:val="0"/>
          <w:sz w:val="18"/>
          <w:szCs w:val="18"/>
          <w:lang w:val="en-US" w:eastAsia="zh-CN"/>
        </w:rPr>
        <w:drawing>
          <wp:inline distT="0" distB="0" distL="114300" distR="114300">
            <wp:extent cx="447675" cy="428625"/>
            <wp:effectExtent l="0" t="0" r="9525" b="952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4"/>
                    <a:stretch>
                      <a:fillRect/>
                    </a:stretch>
                  </pic:blipFill>
                  <pic:spPr>
                    <a:xfrm>
                      <a:off x="0" y="0"/>
                      <a:ext cx="447675" cy="428625"/>
                    </a:xfrm>
                    <a:prstGeom prst="rect">
                      <a:avLst/>
                    </a:prstGeom>
                    <a:noFill/>
                    <a:ln>
                      <a:noFill/>
                    </a:ln>
                  </pic:spPr>
                </pic:pic>
              </a:graphicData>
            </a:graphic>
          </wp:inline>
        </w:drawing>
      </w:r>
    </w:p>
    <w:p w14:paraId="4C1673DE">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14350" cy="552450"/>
            <wp:effectExtent l="0" t="0" r="0" b="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15"/>
                    <a:stretch>
                      <a:fillRect/>
                    </a:stretch>
                  </pic:blipFill>
                  <pic:spPr>
                    <a:xfrm>
                      <a:off x="0" y="0"/>
                      <a:ext cx="514350" cy="552450"/>
                    </a:xfrm>
                    <a:prstGeom prst="rect">
                      <a:avLst/>
                    </a:prstGeom>
                    <a:noFill/>
                    <a:ln>
                      <a:noFill/>
                    </a:ln>
                  </pic:spPr>
                </pic:pic>
              </a:graphicData>
            </a:graphic>
          </wp:inline>
        </w:drawing>
      </w:r>
      <w:r>
        <w:rPr>
          <w:rFonts w:hint="eastAsia"/>
          <w:b w:val="0"/>
          <w:bCs w:val="0"/>
          <w:sz w:val="18"/>
          <w:szCs w:val="18"/>
          <w:lang w:val="en-US" w:eastAsia="zh-CN"/>
        </w:rPr>
        <w:t>)：从</w:t>
      </w:r>
      <w:r>
        <w:rPr>
          <w:rFonts w:hint="eastAsia"/>
          <w:b w:val="0"/>
          <w:bCs w:val="0"/>
          <w:sz w:val="18"/>
          <w:szCs w:val="18"/>
          <w:lang w:val="en-US" w:eastAsia="zh-CN"/>
        </w:rPr>
        <w:drawing>
          <wp:inline distT="0" distB="0" distL="114300" distR="114300">
            <wp:extent cx="447675" cy="428625"/>
            <wp:effectExtent l="0" t="0" r="9525" b="952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4"/>
                    <a:stretch>
                      <a:fillRect/>
                    </a:stretch>
                  </pic:blipFill>
                  <pic:spPr>
                    <a:xfrm>
                      <a:off x="0" y="0"/>
                      <a:ext cx="447675" cy="428625"/>
                    </a:xfrm>
                    <a:prstGeom prst="rect">
                      <a:avLst/>
                    </a:prstGeom>
                    <a:noFill/>
                    <a:ln>
                      <a:noFill/>
                    </a:ln>
                  </pic:spPr>
                </pic:pic>
              </a:graphicData>
            </a:graphic>
          </wp:inline>
        </w:drawing>
      </w:r>
      <w:r>
        <w:rPr>
          <w:rFonts w:hint="eastAsia"/>
          <w:b w:val="0"/>
          <w:bCs w:val="0"/>
          <w:sz w:val="18"/>
          <w:szCs w:val="18"/>
          <w:lang w:val="en-US" w:eastAsia="zh-CN"/>
        </w:rPr>
        <w:t>到</w:t>
      </w:r>
      <w:r>
        <w:rPr>
          <w:rFonts w:hint="eastAsia"/>
          <w:b w:val="0"/>
          <w:bCs w:val="0"/>
          <w:sz w:val="18"/>
          <w:szCs w:val="18"/>
          <w:lang w:val="en-US" w:eastAsia="zh-CN"/>
        </w:rPr>
        <w:drawing>
          <wp:inline distT="0" distB="0" distL="114300" distR="114300">
            <wp:extent cx="381000" cy="238125"/>
            <wp:effectExtent l="0" t="0" r="0" b="9525"/>
            <wp:docPr id="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pic:cNvPicPr>
                      <a:picLocks noChangeAspect="1"/>
                    </pic:cNvPicPr>
                  </pic:nvPicPr>
                  <pic:blipFill>
                    <a:blip r:embed="rId7"/>
                    <a:stretch>
                      <a:fillRect/>
                    </a:stretch>
                  </pic:blipFill>
                  <pic:spPr>
                    <a:xfrm>
                      <a:off x="0" y="0"/>
                      <a:ext cx="381000" cy="238125"/>
                    </a:xfrm>
                    <a:prstGeom prst="rect">
                      <a:avLst/>
                    </a:prstGeom>
                    <a:noFill/>
                    <a:ln>
                      <a:noFill/>
                    </a:ln>
                  </pic:spPr>
                </pic:pic>
              </a:graphicData>
            </a:graphic>
          </wp:inline>
        </w:drawing>
      </w:r>
      <w:r>
        <w:rPr>
          <w:rFonts w:hint="eastAsia"/>
          <w:b w:val="0"/>
          <w:bCs w:val="0"/>
          <w:sz w:val="18"/>
          <w:szCs w:val="18"/>
          <w:lang w:val="en-US" w:eastAsia="zh-CN"/>
        </w:rPr>
        <w:t>卫星的向量</w:t>
      </w:r>
    </w:p>
    <w:p w14:paraId="7142222D">
      <w:pPr>
        <w:jc w:val="both"/>
        <w:rPr>
          <w:rFonts w:hint="eastAsia"/>
          <w:b w:val="0"/>
          <w:bCs w:val="0"/>
          <w:sz w:val="18"/>
          <w:szCs w:val="18"/>
          <w:lang w:val="en-US" w:eastAsia="zh-CN"/>
        </w:rPr>
      </w:pPr>
      <w:r>
        <w:rPr>
          <w:rFonts w:hint="eastAsia"/>
          <w:b w:val="0"/>
          <w:bCs w:val="0"/>
          <w:sz w:val="18"/>
          <w:szCs w:val="18"/>
          <w:lang w:val="en-US" w:eastAsia="zh-CN"/>
        </w:rPr>
        <w:t>现在的输入值在不同数据集间变化较小</w:t>
      </w:r>
    </w:p>
    <w:p w14:paraId="2B3AA8EE">
      <w:pPr>
        <w:jc w:val="both"/>
        <w:rPr>
          <w:rFonts w:hint="eastAsia"/>
          <w:b w:val="0"/>
          <w:bCs w:val="0"/>
          <w:sz w:val="18"/>
          <w:szCs w:val="18"/>
          <w:lang w:val="en-US" w:eastAsia="zh-CN"/>
        </w:rPr>
      </w:pPr>
      <w:r>
        <w:rPr>
          <w:rFonts w:hint="eastAsia"/>
          <w:b w:val="0"/>
          <w:bCs w:val="0"/>
          <w:sz w:val="18"/>
          <w:szCs w:val="18"/>
          <w:lang w:val="en-US" w:eastAsia="zh-CN"/>
        </w:rPr>
        <w:t>DNN的学习目标：</w:t>
      </w:r>
    </w:p>
    <w:p w14:paraId="7A1B6F41">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4152900" cy="638175"/>
            <wp:effectExtent l="0" t="0" r="0" b="952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6"/>
                    <a:stretch>
                      <a:fillRect/>
                    </a:stretch>
                  </pic:blipFill>
                  <pic:spPr>
                    <a:xfrm>
                      <a:off x="0" y="0"/>
                      <a:ext cx="4152900" cy="638175"/>
                    </a:xfrm>
                    <a:prstGeom prst="rect">
                      <a:avLst/>
                    </a:prstGeom>
                    <a:noFill/>
                    <a:ln>
                      <a:noFill/>
                    </a:ln>
                  </pic:spPr>
                </pic:pic>
              </a:graphicData>
            </a:graphic>
          </wp:inline>
        </w:drawing>
      </w:r>
      <w:r>
        <w:rPr>
          <w:rFonts w:hint="eastAsia"/>
          <w:b w:val="0"/>
          <w:bCs w:val="0"/>
          <w:sz w:val="18"/>
          <w:szCs w:val="18"/>
          <w:lang w:val="en-US" w:eastAsia="zh-CN"/>
        </w:rPr>
        <w:t>学习从输入到输出的一种映射关系，使得初始预测位置加上变化向量与真实位置的误差最小</w:t>
      </w:r>
    </w:p>
    <w:p w14:paraId="08B9785B">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4629150" cy="1085850"/>
            <wp:effectExtent l="0" t="0" r="0" b="0"/>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7"/>
                    <a:stretch>
                      <a:fillRect/>
                    </a:stretch>
                  </pic:blipFill>
                  <pic:spPr>
                    <a:xfrm>
                      <a:off x="0" y="0"/>
                      <a:ext cx="4629150" cy="1085850"/>
                    </a:xfrm>
                    <a:prstGeom prst="rect">
                      <a:avLst/>
                    </a:prstGeom>
                    <a:noFill/>
                    <a:ln>
                      <a:noFill/>
                    </a:ln>
                  </pic:spPr>
                </pic:pic>
              </a:graphicData>
            </a:graphic>
          </wp:inline>
        </w:drawing>
      </w:r>
    </w:p>
    <w:p w14:paraId="66CD61AD">
      <w:pPr>
        <w:jc w:val="both"/>
        <w:rPr>
          <w:rFonts w:hint="eastAsia"/>
          <w:b w:val="0"/>
          <w:bCs w:val="0"/>
          <w:sz w:val="18"/>
          <w:szCs w:val="18"/>
          <w:lang w:val="en-US" w:eastAsia="zh-CN"/>
        </w:rPr>
      </w:pPr>
      <w:r>
        <w:rPr>
          <w:rFonts w:hint="eastAsia"/>
          <w:b w:val="0"/>
          <w:bCs w:val="0"/>
          <w:sz w:val="18"/>
          <w:szCs w:val="18"/>
          <w:lang w:val="en-US" w:eastAsia="zh-CN"/>
        </w:rPr>
        <w:t>deep_gnss神经网络训练过程：</w:t>
      </w:r>
    </w:p>
    <w:p w14:paraId="2662A5AF">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743575" cy="897255"/>
            <wp:effectExtent l="0" t="0" r="9525" b="17145"/>
            <wp:docPr id="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pic:cNvPicPr>
                      <a:picLocks noChangeAspect="1"/>
                    </pic:cNvPicPr>
                  </pic:nvPicPr>
                  <pic:blipFill>
                    <a:blip r:embed="rId18"/>
                    <a:stretch>
                      <a:fillRect/>
                    </a:stretch>
                  </pic:blipFill>
                  <pic:spPr>
                    <a:xfrm>
                      <a:off x="0" y="0"/>
                      <a:ext cx="5743575" cy="897255"/>
                    </a:xfrm>
                    <a:prstGeom prst="rect">
                      <a:avLst/>
                    </a:prstGeom>
                    <a:noFill/>
                    <a:ln>
                      <a:noFill/>
                    </a:ln>
                  </pic:spPr>
                </pic:pic>
              </a:graphicData>
            </a:graphic>
          </wp:inline>
        </w:drawing>
      </w:r>
    </w:p>
    <w:p w14:paraId="6312441A">
      <w:pPr>
        <w:jc w:val="both"/>
        <w:rPr>
          <w:rFonts w:hint="eastAsia"/>
          <w:b w:val="0"/>
          <w:bCs w:val="0"/>
          <w:sz w:val="18"/>
          <w:szCs w:val="18"/>
          <w:lang w:val="en-US" w:eastAsia="zh-CN"/>
        </w:rPr>
      </w:pPr>
      <w:r>
        <w:rPr>
          <w:rFonts w:hint="eastAsia"/>
          <w:b w:val="0"/>
          <w:bCs w:val="0"/>
          <w:sz w:val="18"/>
          <w:szCs w:val="18"/>
          <w:lang w:val="en-US" w:eastAsia="zh-CN"/>
        </w:rPr>
        <w:t>DNN架构：网络由三个步骤组成：编码器、聚合和解码器。</w:t>
      </w:r>
    </w:p>
    <w:p w14:paraId="482B4CF0">
      <w:pPr>
        <w:jc w:val="both"/>
        <w:rPr>
          <w:rFonts w:hint="eastAsia"/>
          <w:b w:val="0"/>
          <w:bCs w:val="0"/>
          <w:sz w:val="18"/>
          <w:szCs w:val="18"/>
          <w:lang w:val="en-US" w:eastAsia="zh-CN"/>
        </w:rPr>
      </w:pPr>
      <w:r>
        <w:rPr>
          <w:rFonts w:hint="eastAsia"/>
          <w:b w:val="0"/>
          <w:bCs w:val="0"/>
          <w:sz w:val="18"/>
          <w:szCs w:val="18"/>
          <w:lang w:val="en-US" w:eastAsia="zh-CN"/>
        </w:rPr>
        <w:t>首先，来自 M 颗卫星的视线向量和伪距残差被连接成一个 M × 4 矩阵。编码器，由全连接层和集合转换器编码器块组成，然后为每个卫星生成一个1 × D 嵌入，输出一个 M × D 矩阵。在整个网络中， D 是输入投影到的潜在空间维度的超参数，特征嵌入在其中计算。接下来，聚合函数将这些嵌入组合成一个固定大小的嵌入并输出一个 1 × D 数组。最后，解码器输出三维位置校正。</w:t>
      </w:r>
    </w:p>
    <w:p w14:paraId="0D6D2A02">
      <w:pPr>
        <w:jc w:val="both"/>
        <w:rPr>
          <w:rFonts w:hint="eastAsia"/>
          <w:b w:val="0"/>
          <w:bCs w:val="0"/>
          <w:sz w:val="18"/>
          <w:szCs w:val="18"/>
          <w:lang w:val="en-US" w:eastAsia="zh-CN"/>
        </w:rPr>
      </w:pPr>
      <w:r>
        <w:rPr>
          <w:rFonts w:hint="eastAsia"/>
          <w:b w:val="0"/>
          <w:bCs w:val="0"/>
          <w:sz w:val="18"/>
          <w:szCs w:val="18"/>
          <w:lang w:val="en-US" w:eastAsia="zh-CN"/>
        </w:rPr>
        <w:t>高维嵌入能捕捉原始特征间的非线性关系，为后续聚合和全局优化提供丰富信息。</w:t>
      </w:r>
    </w:p>
    <w:p w14:paraId="32DE3E04">
      <w:pPr>
        <w:jc w:val="both"/>
        <w:rPr>
          <w:rFonts w:hint="eastAsia"/>
          <w:b w:val="0"/>
          <w:bCs w:val="0"/>
          <w:sz w:val="18"/>
          <w:szCs w:val="18"/>
          <w:lang w:val="en-US" w:eastAsia="zh-CN"/>
        </w:rPr>
      </w:pPr>
      <w:r>
        <w:rPr>
          <w:rFonts w:hint="eastAsia"/>
          <w:b w:val="0"/>
          <w:bCs w:val="0"/>
          <w:sz w:val="18"/>
          <w:szCs w:val="18"/>
          <w:lang w:val="en-US" w:eastAsia="zh-CN"/>
        </w:rPr>
        <w:t>通过最小化估计校正和真实校正批次之间的均方误差（ MSE ）作为损失函数来训练 DNN。</w:t>
      </w:r>
    </w:p>
    <w:p w14:paraId="1D4FF0C5">
      <w:pPr>
        <w:jc w:val="both"/>
        <w:rPr>
          <w:rFonts w:hint="eastAsia"/>
          <w:b w:val="0"/>
          <w:bCs w:val="0"/>
          <w:sz w:val="18"/>
          <w:szCs w:val="18"/>
          <w:lang w:val="en-US" w:eastAsia="zh-CN"/>
        </w:rPr>
      </w:pPr>
      <w:r>
        <w:rPr>
          <w:rFonts w:hint="eastAsia"/>
          <w:b w:val="0"/>
          <w:bCs w:val="0"/>
          <w:sz w:val="18"/>
          <w:szCs w:val="18"/>
          <w:lang w:val="en-US" w:eastAsia="zh-CN"/>
        </w:rPr>
        <w:t>Deep_gnss库开发情况：使用uv配置了deep_gnss简易化实验环境，运行了相关实验代码，可以发现在实验测试数据集和虚拟生成数据集上，平均偏差较小，神经网络模型表现很好</w:t>
      </w:r>
    </w:p>
    <w:p w14:paraId="0AA4DBA6">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270500" cy="1407795"/>
            <wp:effectExtent l="0" t="0" r="6350" b="190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9"/>
                    <a:stretch>
                      <a:fillRect/>
                    </a:stretch>
                  </pic:blipFill>
                  <pic:spPr>
                    <a:xfrm>
                      <a:off x="0" y="0"/>
                      <a:ext cx="5270500" cy="1407795"/>
                    </a:xfrm>
                    <a:prstGeom prst="rect">
                      <a:avLst/>
                    </a:prstGeom>
                    <a:noFill/>
                    <a:ln>
                      <a:noFill/>
                    </a:ln>
                  </pic:spPr>
                </pic:pic>
              </a:graphicData>
            </a:graphic>
          </wp:inline>
        </w:drawing>
      </w:r>
    </w:p>
    <w:p w14:paraId="56F757F0">
      <w:pPr>
        <w:jc w:val="both"/>
        <w:rPr>
          <w:rFonts w:hint="eastAsia"/>
          <w:b w:val="0"/>
          <w:bCs w:val="0"/>
          <w:sz w:val="18"/>
          <w:szCs w:val="18"/>
          <w:lang w:val="en-US" w:eastAsia="zh-CN"/>
        </w:rPr>
      </w:pPr>
      <w:r>
        <w:rPr>
          <w:rFonts w:hint="eastAsia"/>
          <w:b w:val="0"/>
          <w:bCs w:val="0"/>
          <w:sz w:val="18"/>
          <w:szCs w:val="18"/>
          <w:lang w:val="en-US" w:eastAsia="zh-CN"/>
        </w:rPr>
        <w:t>通过编写代码实现了线上滴滴数据到deep_gnss要求数据格式的转变，在deep_gnss库中能够正常运行。</w:t>
      </w:r>
    </w:p>
    <w:p w14:paraId="4392CC6F">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5262880" cy="3641725"/>
            <wp:effectExtent l="0" t="0" r="13970" b="15875"/>
            <wp:docPr id="18" name="图片 20" descr="f04de6ae158cf65fc409745acdf0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f04de6ae158cf65fc409745acdf00ef"/>
                    <pic:cNvPicPr>
                      <a:picLocks noChangeAspect="1"/>
                    </pic:cNvPicPr>
                  </pic:nvPicPr>
                  <pic:blipFill>
                    <a:blip r:embed="rId20"/>
                    <a:stretch>
                      <a:fillRect/>
                    </a:stretch>
                  </pic:blipFill>
                  <pic:spPr>
                    <a:xfrm>
                      <a:off x="0" y="0"/>
                      <a:ext cx="5262880" cy="3641725"/>
                    </a:xfrm>
                    <a:prstGeom prst="rect">
                      <a:avLst/>
                    </a:prstGeom>
                    <a:noFill/>
                    <a:ln>
                      <a:noFill/>
                    </a:ln>
                  </pic:spPr>
                </pic:pic>
              </a:graphicData>
            </a:graphic>
          </wp:inline>
        </w:drawing>
      </w:r>
    </w:p>
    <w:p w14:paraId="7F943831">
      <w:pPr>
        <w:jc w:val="both"/>
        <w:rPr>
          <w:rFonts w:hint="eastAsia"/>
          <w:b w:val="0"/>
          <w:bCs w:val="0"/>
          <w:sz w:val="18"/>
          <w:szCs w:val="18"/>
          <w:lang w:val="en-US" w:eastAsia="zh-CN"/>
        </w:rPr>
      </w:pPr>
      <w:r>
        <w:rPr>
          <w:rFonts w:hint="eastAsia"/>
          <w:b w:val="0"/>
          <w:bCs w:val="0"/>
          <w:sz w:val="18"/>
          <w:szCs w:val="18"/>
          <w:lang w:val="en-US" w:eastAsia="zh-CN"/>
        </w:rPr>
        <w:t>为了对线上数据进行更好地分类管理，将线上数据集分为A,B,C,D四类（A:&lt;10m, B：10~20m， C:20~50m, D：&gt;50m）。现阶段研究目的主要是降低C类点占比。</w:t>
      </w:r>
    </w:p>
    <w:p w14:paraId="23D6745C">
      <w:pPr>
        <w:jc w:val="both"/>
        <w:rPr>
          <w:rFonts w:hint="eastAsia"/>
          <w:b w:val="0"/>
          <w:bCs w:val="0"/>
          <w:sz w:val="18"/>
          <w:szCs w:val="18"/>
          <w:lang w:val="en-US" w:eastAsia="zh-CN"/>
        </w:rPr>
      </w:pPr>
      <w:r>
        <w:rPr>
          <w:rFonts w:hint="eastAsia"/>
          <w:b w:val="0"/>
          <w:bCs w:val="0"/>
          <w:sz w:val="18"/>
          <w:szCs w:val="18"/>
          <w:lang w:val="en-US" w:eastAsia="zh-CN"/>
        </w:rPr>
        <w:t>总体结果：</w:t>
      </w:r>
    </w:p>
    <w:p w14:paraId="70078E18">
      <w:pPr>
        <w:jc w:val="both"/>
        <w:rPr>
          <w:rFonts w:hint="eastAsia"/>
          <w:b w:val="0"/>
          <w:bCs w:val="0"/>
          <w:sz w:val="18"/>
          <w:szCs w:val="18"/>
          <w:lang w:val="en-US" w:eastAsia="zh-CN"/>
        </w:rPr>
      </w:pPr>
      <w:r>
        <w:rPr>
          <w:rFonts w:hint="eastAsia"/>
          <w:b w:val="0"/>
          <w:bCs w:val="0"/>
          <w:sz w:val="18"/>
          <w:szCs w:val="18"/>
          <w:lang w:val="en-US" w:eastAsia="zh-CN"/>
        </w:rPr>
        <w:drawing>
          <wp:inline distT="0" distB="0" distL="114300" distR="114300">
            <wp:extent cx="1677035" cy="1831975"/>
            <wp:effectExtent l="0" t="0" r="18415" b="1587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1"/>
                    <a:stretch>
                      <a:fillRect/>
                    </a:stretch>
                  </pic:blipFill>
                  <pic:spPr>
                    <a:xfrm>
                      <a:off x="0" y="0"/>
                      <a:ext cx="1677035" cy="1831975"/>
                    </a:xfrm>
                    <a:prstGeom prst="rect">
                      <a:avLst/>
                    </a:prstGeom>
                    <a:noFill/>
                    <a:ln>
                      <a:noFill/>
                    </a:ln>
                  </pic:spPr>
                </pic:pic>
              </a:graphicData>
            </a:graphic>
          </wp:inline>
        </w:drawing>
      </w:r>
      <w:r>
        <w:rPr>
          <w:rFonts w:hint="eastAsia"/>
          <w:b w:val="0"/>
          <w:bCs w:val="0"/>
          <w:sz w:val="18"/>
          <w:szCs w:val="18"/>
          <w:lang w:val="en-US" w:eastAsia="zh-CN"/>
        </w:rPr>
        <w:drawing>
          <wp:inline distT="0" distB="0" distL="114300" distR="114300">
            <wp:extent cx="1713865" cy="1839595"/>
            <wp:effectExtent l="0" t="0" r="635" b="8255"/>
            <wp:docPr id="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pic:cNvPicPr>
                      <a:picLocks noChangeAspect="1"/>
                    </pic:cNvPicPr>
                  </pic:nvPicPr>
                  <pic:blipFill>
                    <a:blip r:embed="rId22"/>
                    <a:stretch>
                      <a:fillRect/>
                    </a:stretch>
                  </pic:blipFill>
                  <pic:spPr>
                    <a:xfrm>
                      <a:off x="0" y="0"/>
                      <a:ext cx="1713865" cy="1839595"/>
                    </a:xfrm>
                    <a:prstGeom prst="rect">
                      <a:avLst/>
                    </a:prstGeom>
                    <a:noFill/>
                    <a:ln>
                      <a:noFill/>
                    </a:ln>
                  </pic:spPr>
                </pic:pic>
              </a:graphicData>
            </a:graphic>
          </wp:inline>
        </w:drawing>
      </w:r>
      <w:r>
        <w:rPr>
          <w:rFonts w:hint="eastAsia"/>
          <w:b w:val="0"/>
          <w:bCs w:val="0"/>
          <w:sz w:val="18"/>
          <w:szCs w:val="18"/>
          <w:lang w:val="en-US" w:eastAsia="zh-CN"/>
        </w:rPr>
        <w:drawing>
          <wp:inline distT="0" distB="0" distL="114300" distR="114300">
            <wp:extent cx="1688465" cy="1827530"/>
            <wp:effectExtent l="0" t="0" r="6985"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
                    <a:stretch>
                      <a:fillRect/>
                    </a:stretch>
                  </pic:blipFill>
                  <pic:spPr>
                    <a:xfrm>
                      <a:off x="0" y="0"/>
                      <a:ext cx="1688465" cy="1827530"/>
                    </a:xfrm>
                    <a:prstGeom prst="rect">
                      <a:avLst/>
                    </a:prstGeom>
                    <a:noFill/>
                    <a:ln>
                      <a:noFill/>
                    </a:ln>
                  </pic:spPr>
                </pic:pic>
              </a:graphicData>
            </a:graphic>
          </wp:inline>
        </w:drawing>
      </w:r>
    </w:p>
    <w:p w14:paraId="25F2E77C">
      <w:pPr>
        <w:jc w:val="both"/>
        <w:rPr>
          <w:rFonts w:hint="eastAsia"/>
          <w:b w:val="0"/>
          <w:bCs w:val="0"/>
          <w:sz w:val="18"/>
          <w:szCs w:val="18"/>
          <w:lang w:val="en-US" w:eastAsia="zh-CN"/>
        </w:rPr>
      </w:pPr>
      <w:r>
        <w:rPr>
          <w:rFonts w:hint="eastAsia"/>
          <w:b w:val="0"/>
          <w:bCs w:val="0"/>
          <w:sz w:val="18"/>
          <w:szCs w:val="18"/>
          <w:lang w:val="en-US" w:eastAsia="zh-CN"/>
        </w:rPr>
        <w:t>C类点优化： 在含有 5775个C类点的30条轨迹样本上，实现了1517个点偏移量从&gt;20m到&lt;20m, 占比26%。</w:t>
      </w:r>
    </w:p>
    <w:p w14:paraId="38E2AF27">
      <w:pPr>
        <w:jc w:val="both"/>
        <w:rPr>
          <w:rFonts w:hint="eastAsia"/>
          <w:b w:val="0"/>
          <w:bCs w:val="0"/>
          <w:sz w:val="18"/>
          <w:szCs w:val="18"/>
          <w:lang w:val="en-US" w:eastAsia="zh-CN"/>
        </w:rPr>
      </w:pPr>
      <w:r>
        <w:rPr>
          <w:rFonts w:hint="eastAsia"/>
          <w:b w:val="0"/>
          <w:bCs w:val="0"/>
          <w:sz w:val="18"/>
          <w:szCs w:val="18"/>
          <w:lang w:val="en-US" w:eastAsia="zh-CN"/>
        </w:rPr>
        <w:tab/>
        <w:t>以上是我的主要工作内容，后续简述以下在该大创过程中的收获。作为一个科研小白，我参加大创前对研究的认知基本为零。在导师的带领下，从论文调研开始做起，有侧重性地阅读论文对我的学习能力有着显著的提高。也了解到论文阅读并不是简单的形式化操作，论文中有许多有价值的观点和思路可以借鉴学习，例如机器学习算法和fde算法都是从论文中得到的启发。此外在大创的进行过程中我了解到数据处理是进行研究过程中不可或缺且极为关键的步骤。我对Google_smartphone-decimeter-challenge数据的分析处理过程并不顺利，其中遇到很多问题，比如接口对齐，数据格式匹配等。后续在导师和学长的帮助下解决了相关问题，也对项目代码结构有了更加深入的了解，对项目代码的理解不在简单的停留在调用包阶段，能够通过代码结构分析每个关键元素在项目中的变化和使用流程。这样的学习极大程度上提升了我对复杂代码结构的认知。在对筛星方法的研究中，我的研究任务是fde筛星方法，一开始仅仅能够通过代码进行简单的函数层次阐述，对fde方法的思考不够深入和透彻，后来在导师的建议下我开始尝试用数学语言对fde筛星进行建模。对该过程中使用到的每个元素进行数学定义，并加以严格的数学推导，成功地将代码语言转换为易于理解且清晰明了的数学语言。这一过程并不顺利，一开始我对数学建模概念并不清晰，写出的仍然是代码结构，后续在导师和学长的指导下才学会如何严谨地进行数学建模。机器学习算法的研究过程更是明显地提升了我的创新能力，对神经网络层次的分析对于后续修改神经网络结构具有显著的指导意义。对神经网络层次进行简单改变会得到完全不同的结果。此外机器学习的环境搭建也是非常具有挑战的问题。Pip-install的方法并不能简单地安装项目所需全部代码库，依赖项过多导致搭建过程往往会中断。后续使用uv配置了deep_gnss简易化实验环境，学习到了uv这种新的环境搭建工具，丰富了我的认知。在大创的进行过程中，导师和学长严谨认真的治学态度让我收获良多，往往能够对一个细节问题进行深入细微的讨论与分析，在讨论过程中也产生了很有价值的成果例如skymask（卫星视图）等。薛学长极强的代码能力给了我很大震撼，能够熟练地使用各种调试工具快速地找出代码中存在的bug。大创项目是一个周期很长的任务，必须做好任务规划才能在长期时间内稳步推进，这让我对科研项目的流程有了更加清晰的认知。</w:t>
      </w:r>
    </w:p>
    <w:p w14:paraId="2B328AB1">
      <w:pPr>
        <w:ind w:firstLine="420" w:firstLineChars="0"/>
        <w:jc w:val="both"/>
        <w:rPr>
          <w:rFonts w:hint="default"/>
          <w:b w:val="0"/>
          <w:bCs w:val="0"/>
          <w:sz w:val="18"/>
          <w:szCs w:val="18"/>
          <w:lang w:val="en-US" w:eastAsia="zh-CN"/>
        </w:rPr>
      </w:pPr>
      <w:r>
        <w:rPr>
          <w:rFonts w:hint="eastAsia"/>
          <w:b w:val="0"/>
          <w:bCs w:val="0"/>
          <w:sz w:val="18"/>
          <w:szCs w:val="18"/>
          <w:lang w:val="en-US" w:eastAsia="zh-CN"/>
        </w:rPr>
        <w:t>总而言之，在GNSS定位漂移问题的研究中，我结合理论与实践，深入分析原始卫星数据的解算流程，并通过调研开源库gnss_lib及deep_gnss，完成了从数据解析、预处理到算法验证的全流程探索。在实验过程中针对城市遮挡导致的漂移问题，尝试FDE筛星方法，并对不同算法效果进行了定量比较，体现了严谨的实验设计与分析能力。同时，在移植与适配线上滴滴数据格式过程中，解决了时间戳不匹配、文件格式转换等技术难点，表现出优秀的代码调试与数据处理能力。对于机器学习方法部分，他不仅理解了深度网络结构的核心要点，还能结合数据特点进行输入优化，并完成了初步的模型训练与验证，获得了降低C类（偏移20~50米）点比例的成果。在大创的进行过程中，锻炼了数据处理能力，代码分析能力，与同伴合作处理困难问题的能力，收获很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E84A2F"/>
    <w:rsid w:val="068063B8"/>
    <w:rsid w:val="09E84A2F"/>
    <w:rsid w:val="38E54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2025-11-23T08:12:00Z</dcterms:created>
  <dc:creator>王翔宇</dc:creator>
  <cp:lastModifiedBy>王翔宇</cp:lastModifiedBy>
  <dcterms:modified xsi:type="dcterms:W3CDTF">2025-11-23T10:00:24Z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4E50AA8EFF6F4ACA9C9260553E40F48F_11</vt:lpwstr>
  </property>
  <property fmtid="{D5CDD505-2E9C-101B-9397-08002B2CF9AE}" pid="4" name="KSOTemplateDocerSaveRecord">
    <vt:lpwstr>eyJoZGlkIjoiZDgzOGU4Zjk0NDZjOTE2OTk2ZDUwNjlhNWRlMTc1ZTUiLCJ1c2VySWQiOiIxNDg1MjUzMTQ5In0=</vt:lpwstr>
  </property>
</Properties>
</file>