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5C80" w14:textId="77777777" w:rsidR="00692D7D" w:rsidRDefault="00692D7D" w:rsidP="00692D7D">
      <w:pPr>
        <w:jc w:val="center"/>
        <w:rPr>
          <w:rFonts w:ascii="黑体" w:eastAsia="黑体" w:hAnsi="黑体"/>
          <w:b/>
          <w:bCs/>
          <w:sz w:val="44"/>
          <w:szCs w:val="44"/>
        </w:rPr>
      </w:pPr>
    </w:p>
    <w:p w14:paraId="244794A9" w14:textId="77777777" w:rsidR="00692D7D" w:rsidRDefault="00692D7D" w:rsidP="00692D7D">
      <w:pPr>
        <w:jc w:val="center"/>
        <w:rPr>
          <w:rFonts w:ascii="黑体" w:eastAsia="黑体" w:hAnsi="黑体"/>
          <w:b/>
          <w:bCs/>
          <w:sz w:val="44"/>
          <w:szCs w:val="44"/>
        </w:rPr>
      </w:pPr>
    </w:p>
    <w:p w14:paraId="5D623E4B" w14:textId="77777777" w:rsidR="00692D7D" w:rsidRDefault="00692D7D" w:rsidP="00692D7D">
      <w:pPr>
        <w:jc w:val="center"/>
        <w:rPr>
          <w:rFonts w:ascii="黑体" w:eastAsia="黑体" w:hAnsi="黑体"/>
          <w:b/>
          <w:bCs/>
          <w:sz w:val="44"/>
          <w:szCs w:val="44"/>
        </w:rPr>
      </w:pPr>
    </w:p>
    <w:p w14:paraId="25F75A91" w14:textId="77777777" w:rsidR="00692D7D" w:rsidRDefault="00692D7D" w:rsidP="00692D7D">
      <w:pPr>
        <w:jc w:val="center"/>
        <w:rPr>
          <w:rFonts w:ascii="黑体" w:eastAsia="黑体" w:hAnsi="黑体"/>
          <w:b/>
          <w:bCs/>
          <w:sz w:val="44"/>
          <w:szCs w:val="44"/>
        </w:rPr>
      </w:pPr>
    </w:p>
    <w:p w14:paraId="279E522D" w14:textId="77777777" w:rsidR="00692D7D" w:rsidRDefault="00692D7D" w:rsidP="00692D7D">
      <w:pPr>
        <w:jc w:val="center"/>
        <w:rPr>
          <w:rFonts w:ascii="黑体" w:eastAsia="黑体" w:hAnsi="黑体"/>
          <w:b/>
          <w:bCs/>
          <w:sz w:val="44"/>
          <w:szCs w:val="44"/>
        </w:rPr>
      </w:pPr>
    </w:p>
    <w:p w14:paraId="01C0A979" w14:textId="77777777" w:rsidR="00692D7D" w:rsidRDefault="00692D7D" w:rsidP="00692D7D">
      <w:pPr>
        <w:jc w:val="center"/>
        <w:rPr>
          <w:rFonts w:ascii="黑体" w:eastAsia="黑体" w:hAnsi="黑体"/>
          <w:b/>
          <w:bCs/>
          <w:sz w:val="44"/>
          <w:szCs w:val="44"/>
        </w:rPr>
      </w:pPr>
    </w:p>
    <w:p w14:paraId="3C0710DD" w14:textId="77777777" w:rsidR="00692D7D" w:rsidRDefault="00692D7D" w:rsidP="00692D7D">
      <w:pPr>
        <w:jc w:val="center"/>
        <w:rPr>
          <w:rFonts w:ascii="黑体" w:eastAsia="黑体" w:hAnsi="黑体"/>
          <w:b/>
          <w:bCs/>
          <w:sz w:val="44"/>
          <w:szCs w:val="44"/>
        </w:rPr>
      </w:pPr>
    </w:p>
    <w:p w14:paraId="44465723" w14:textId="7D025219" w:rsidR="009A51EE" w:rsidRDefault="00AF40EF" w:rsidP="00692D7D">
      <w:pPr>
        <w:jc w:val="center"/>
        <w:rPr>
          <w:rFonts w:ascii="黑体" w:eastAsia="黑体" w:hAnsi="黑体"/>
          <w:b/>
          <w:bCs/>
          <w:sz w:val="44"/>
          <w:szCs w:val="44"/>
        </w:rPr>
      </w:pPr>
      <w:r w:rsidRPr="00692D7D">
        <w:rPr>
          <w:rFonts w:ascii="黑体" w:eastAsia="黑体" w:hAnsi="黑体" w:hint="eastAsia"/>
          <w:b/>
          <w:bCs/>
          <w:sz w:val="44"/>
          <w:szCs w:val="44"/>
        </w:rPr>
        <w:t>系统设计文档</w:t>
      </w:r>
    </w:p>
    <w:p w14:paraId="5D148EFA" w14:textId="77777777" w:rsidR="009A51EE" w:rsidRDefault="009A51EE">
      <w:pPr>
        <w:widowControl/>
        <w:jc w:val="left"/>
        <w:rPr>
          <w:rFonts w:ascii="黑体" w:eastAsia="黑体" w:hAnsi="黑体"/>
          <w:b/>
          <w:bCs/>
          <w:sz w:val="44"/>
          <w:szCs w:val="44"/>
        </w:rPr>
      </w:pPr>
      <w:r>
        <w:rPr>
          <w:rFonts w:ascii="黑体" w:eastAsia="黑体" w:hAnsi="黑体"/>
          <w:b/>
          <w:bCs/>
          <w:sz w:val="44"/>
          <w:szCs w:val="44"/>
        </w:rPr>
        <w:br w:type="page"/>
      </w:r>
    </w:p>
    <w:sdt>
      <w:sdtPr>
        <w:rPr>
          <w:lang w:val="zh-CN"/>
        </w:rPr>
        <w:id w:val="683022657"/>
        <w:docPartObj>
          <w:docPartGallery w:val="Table of Contents"/>
          <w:docPartUnique/>
        </w:docPartObj>
      </w:sdtPr>
      <w:sdtEndPr>
        <w:rPr>
          <w:rFonts w:ascii="Consolas" w:eastAsia="宋体" w:hAnsi="Consolas" w:cstheme="minorBidi"/>
          <w:b/>
          <w:bCs/>
          <w:color w:val="auto"/>
          <w:kern w:val="2"/>
          <w:sz w:val="21"/>
          <w:szCs w:val="22"/>
        </w:rPr>
      </w:sdtEndPr>
      <w:sdtContent>
        <w:p w14:paraId="51D23696" w14:textId="43F97B66" w:rsidR="00123A79" w:rsidRPr="00134494" w:rsidRDefault="00123A79" w:rsidP="00134494">
          <w:pPr>
            <w:pStyle w:val="TOC"/>
            <w:jc w:val="center"/>
            <w:rPr>
              <w:rFonts w:ascii="宋体" w:eastAsia="宋体" w:hAnsi="宋体"/>
              <w:color w:val="auto"/>
            </w:rPr>
          </w:pPr>
          <w:r w:rsidRPr="00134494">
            <w:rPr>
              <w:rFonts w:ascii="宋体" w:eastAsia="宋体" w:hAnsi="宋体"/>
              <w:color w:val="auto"/>
              <w:lang w:val="zh-CN"/>
            </w:rPr>
            <w:t>目录</w:t>
          </w:r>
        </w:p>
        <w:p w14:paraId="3761822C" w14:textId="665FCA70" w:rsidR="00123A79" w:rsidRDefault="00123A79">
          <w:pPr>
            <w:pStyle w:val="TOC1"/>
            <w:tabs>
              <w:tab w:val="right" w:leader="dot" w:pos="8296"/>
            </w:tabs>
            <w:rPr>
              <w:noProof/>
            </w:rPr>
          </w:pPr>
          <w:r>
            <w:fldChar w:fldCharType="begin"/>
          </w:r>
          <w:r>
            <w:instrText xml:space="preserve"> TOC \o "1-3" \h \z \u </w:instrText>
          </w:r>
          <w:r>
            <w:fldChar w:fldCharType="separate"/>
          </w:r>
          <w:hyperlink w:anchor="_Toc81676264" w:history="1">
            <w:r w:rsidRPr="00421CF8">
              <w:rPr>
                <w:rStyle w:val="a9"/>
                <w:noProof/>
              </w:rPr>
              <w:t xml:space="preserve">1 </w:t>
            </w:r>
            <w:r w:rsidRPr="00421CF8">
              <w:rPr>
                <w:rStyle w:val="a9"/>
                <w:noProof/>
              </w:rPr>
              <w:t>文档介绍</w:t>
            </w:r>
            <w:r>
              <w:rPr>
                <w:noProof/>
                <w:webHidden/>
              </w:rPr>
              <w:tab/>
            </w:r>
            <w:r>
              <w:rPr>
                <w:noProof/>
                <w:webHidden/>
              </w:rPr>
              <w:fldChar w:fldCharType="begin"/>
            </w:r>
            <w:r>
              <w:rPr>
                <w:noProof/>
                <w:webHidden/>
              </w:rPr>
              <w:instrText xml:space="preserve"> PAGEREF _Toc81676264 \h </w:instrText>
            </w:r>
            <w:r>
              <w:rPr>
                <w:noProof/>
                <w:webHidden/>
              </w:rPr>
            </w:r>
            <w:r>
              <w:rPr>
                <w:noProof/>
                <w:webHidden/>
              </w:rPr>
              <w:fldChar w:fldCharType="separate"/>
            </w:r>
            <w:r>
              <w:rPr>
                <w:noProof/>
                <w:webHidden/>
              </w:rPr>
              <w:t>3</w:t>
            </w:r>
            <w:r>
              <w:rPr>
                <w:noProof/>
                <w:webHidden/>
              </w:rPr>
              <w:fldChar w:fldCharType="end"/>
            </w:r>
          </w:hyperlink>
        </w:p>
        <w:p w14:paraId="32CB9E7D" w14:textId="4110F16F" w:rsidR="00123A79" w:rsidRDefault="00123A79">
          <w:pPr>
            <w:pStyle w:val="TOC2"/>
            <w:tabs>
              <w:tab w:val="right" w:leader="dot" w:pos="8296"/>
            </w:tabs>
            <w:rPr>
              <w:noProof/>
            </w:rPr>
          </w:pPr>
          <w:hyperlink w:anchor="_Toc81676265" w:history="1">
            <w:r w:rsidRPr="00421CF8">
              <w:rPr>
                <w:rStyle w:val="a9"/>
                <w:noProof/>
              </w:rPr>
              <w:t xml:space="preserve">1.1 </w:t>
            </w:r>
            <w:r w:rsidRPr="00421CF8">
              <w:rPr>
                <w:rStyle w:val="a9"/>
                <w:noProof/>
              </w:rPr>
              <w:t>文档目的</w:t>
            </w:r>
            <w:r>
              <w:rPr>
                <w:noProof/>
                <w:webHidden/>
              </w:rPr>
              <w:tab/>
            </w:r>
            <w:r>
              <w:rPr>
                <w:noProof/>
                <w:webHidden/>
              </w:rPr>
              <w:fldChar w:fldCharType="begin"/>
            </w:r>
            <w:r>
              <w:rPr>
                <w:noProof/>
                <w:webHidden/>
              </w:rPr>
              <w:instrText xml:space="preserve"> PAGEREF _Toc81676265 \h </w:instrText>
            </w:r>
            <w:r>
              <w:rPr>
                <w:noProof/>
                <w:webHidden/>
              </w:rPr>
            </w:r>
            <w:r>
              <w:rPr>
                <w:noProof/>
                <w:webHidden/>
              </w:rPr>
              <w:fldChar w:fldCharType="separate"/>
            </w:r>
            <w:r>
              <w:rPr>
                <w:noProof/>
                <w:webHidden/>
              </w:rPr>
              <w:t>3</w:t>
            </w:r>
            <w:r>
              <w:rPr>
                <w:noProof/>
                <w:webHidden/>
              </w:rPr>
              <w:fldChar w:fldCharType="end"/>
            </w:r>
          </w:hyperlink>
        </w:p>
        <w:p w14:paraId="488BE658" w14:textId="3469F588" w:rsidR="00123A79" w:rsidRDefault="00123A79">
          <w:pPr>
            <w:pStyle w:val="TOC2"/>
            <w:tabs>
              <w:tab w:val="right" w:leader="dot" w:pos="8296"/>
            </w:tabs>
            <w:rPr>
              <w:noProof/>
            </w:rPr>
          </w:pPr>
          <w:hyperlink w:anchor="_Toc81676266" w:history="1">
            <w:r w:rsidRPr="00421CF8">
              <w:rPr>
                <w:rStyle w:val="a9"/>
                <w:noProof/>
              </w:rPr>
              <w:t xml:space="preserve">1.2 </w:t>
            </w:r>
            <w:r w:rsidRPr="00421CF8">
              <w:rPr>
                <w:rStyle w:val="a9"/>
                <w:noProof/>
              </w:rPr>
              <w:t>项目背景</w:t>
            </w:r>
            <w:r>
              <w:rPr>
                <w:noProof/>
                <w:webHidden/>
              </w:rPr>
              <w:tab/>
            </w:r>
            <w:r>
              <w:rPr>
                <w:noProof/>
                <w:webHidden/>
              </w:rPr>
              <w:fldChar w:fldCharType="begin"/>
            </w:r>
            <w:r>
              <w:rPr>
                <w:noProof/>
                <w:webHidden/>
              </w:rPr>
              <w:instrText xml:space="preserve"> PAGEREF _Toc81676266 \h </w:instrText>
            </w:r>
            <w:r>
              <w:rPr>
                <w:noProof/>
                <w:webHidden/>
              </w:rPr>
            </w:r>
            <w:r>
              <w:rPr>
                <w:noProof/>
                <w:webHidden/>
              </w:rPr>
              <w:fldChar w:fldCharType="separate"/>
            </w:r>
            <w:r>
              <w:rPr>
                <w:noProof/>
                <w:webHidden/>
              </w:rPr>
              <w:t>3</w:t>
            </w:r>
            <w:r>
              <w:rPr>
                <w:noProof/>
                <w:webHidden/>
              </w:rPr>
              <w:fldChar w:fldCharType="end"/>
            </w:r>
          </w:hyperlink>
        </w:p>
        <w:p w14:paraId="3A109C01" w14:textId="2090FE49" w:rsidR="00123A79" w:rsidRDefault="00123A79">
          <w:pPr>
            <w:pStyle w:val="TOC2"/>
            <w:tabs>
              <w:tab w:val="right" w:leader="dot" w:pos="8296"/>
            </w:tabs>
            <w:rPr>
              <w:noProof/>
            </w:rPr>
          </w:pPr>
          <w:hyperlink w:anchor="_Toc81676267" w:history="1">
            <w:r w:rsidRPr="00421CF8">
              <w:rPr>
                <w:rStyle w:val="a9"/>
                <w:noProof/>
              </w:rPr>
              <w:t xml:space="preserve">1.3 </w:t>
            </w:r>
            <w:r w:rsidRPr="00421CF8">
              <w:rPr>
                <w:rStyle w:val="a9"/>
                <w:noProof/>
              </w:rPr>
              <w:t>需求概述</w:t>
            </w:r>
            <w:r>
              <w:rPr>
                <w:noProof/>
                <w:webHidden/>
              </w:rPr>
              <w:tab/>
            </w:r>
            <w:r>
              <w:rPr>
                <w:noProof/>
                <w:webHidden/>
              </w:rPr>
              <w:fldChar w:fldCharType="begin"/>
            </w:r>
            <w:r>
              <w:rPr>
                <w:noProof/>
                <w:webHidden/>
              </w:rPr>
              <w:instrText xml:space="preserve"> PAGEREF _Toc81676267 \h </w:instrText>
            </w:r>
            <w:r>
              <w:rPr>
                <w:noProof/>
                <w:webHidden/>
              </w:rPr>
            </w:r>
            <w:r>
              <w:rPr>
                <w:noProof/>
                <w:webHidden/>
              </w:rPr>
              <w:fldChar w:fldCharType="separate"/>
            </w:r>
            <w:r>
              <w:rPr>
                <w:noProof/>
                <w:webHidden/>
              </w:rPr>
              <w:t>3</w:t>
            </w:r>
            <w:r>
              <w:rPr>
                <w:noProof/>
                <w:webHidden/>
              </w:rPr>
              <w:fldChar w:fldCharType="end"/>
            </w:r>
          </w:hyperlink>
        </w:p>
        <w:p w14:paraId="2A3DAAA1" w14:textId="7BA4432F" w:rsidR="00123A79" w:rsidRDefault="00123A79">
          <w:pPr>
            <w:pStyle w:val="TOC2"/>
            <w:tabs>
              <w:tab w:val="right" w:leader="dot" w:pos="8296"/>
            </w:tabs>
            <w:rPr>
              <w:noProof/>
            </w:rPr>
          </w:pPr>
          <w:hyperlink w:anchor="_Toc81676268" w:history="1">
            <w:r w:rsidRPr="00421CF8">
              <w:rPr>
                <w:rStyle w:val="a9"/>
                <w:noProof/>
              </w:rPr>
              <w:t xml:space="preserve">1.4 </w:t>
            </w:r>
            <w:r w:rsidRPr="00421CF8">
              <w:rPr>
                <w:rStyle w:val="a9"/>
                <w:noProof/>
              </w:rPr>
              <w:t>读者对象</w:t>
            </w:r>
            <w:r>
              <w:rPr>
                <w:noProof/>
                <w:webHidden/>
              </w:rPr>
              <w:tab/>
            </w:r>
            <w:r>
              <w:rPr>
                <w:noProof/>
                <w:webHidden/>
              </w:rPr>
              <w:fldChar w:fldCharType="begin"/>
            </w:r>
            <w:r>
              <w:rPr>
                <w:noProof/>
                <w:webHidden/>
              </w:rPr>
              <w:instrText xml:space="preserve"> PAGEREF _Toc81676268 \h </w:instrText>
            </w:r>
            <w:r>
              <w:rPr>
                <w:noProof/>
                <w:webHidden/>
              </w:rPr>
            </w:r>
            <w:r>
              <w:rPr>
                <w:noProof/>
                <w:webHidden/>
              </w:rPr>
              <w:fldChar w:fldCharType="separate"/>
            </w:r>
            <w:r>
              <w:rPr>
                <w:noProof/>
                <w:webHidden/>
              </w:rPr>
              <w:t>3</w:t>
            </w:r>
            <w:r>
              <w:rPr>
                <w:noProof/>
                <w:webHidden/>
              </w:rPr>
              <w:fldChar w:fldCharType="end"/>
            </w:r>
          </w:hyperlink>
        </w:p>
        <w:p w14:paraId="1AC7BB48" w14:textId="52F416DC" w:rsidR="00123A79" w:rsidRDefault="00123A79">
          <w:pPr>
            <w:pStyle w:val="TOC1"/>
            <w:tabs>
              <w:tab w:val="right" w:leader="dot" w:pos="8296"/>
            </w:tabs>
            <w:rPr>
              <w:noProof/>
            </w:rPr>
          </w:pPr>
          <w:hyperlink w:anchor="_Toc81676269" w:history="1">
            <w:r w:rsidRPr="00421CF8">
              <w:rPr>
                <w:rStyle w:val="a9"/>
                <w:noProof/>
              </w:rPr>
              <w:t xml:space="preserve">2 </w:t>
            </w:r>
            <w:r w:rsidRPr="00421CF8">
              <w:rPr>
                <w:rStyle w:val="a9"/>
                <w:noProof/>
              </w:rPr>
              <w:t>功能设计</w:t>
            </w:r>
            <w:r>
              <w:rPr>
                <w:noProof/>
                <w:webHidden/>
              </w:rPr>
              <w:tab/>
            </w:r>
            <w:r>
              <w:rPr>
                <w:noProof/>
                <w:webHidden/>
              </w:rPr>
              <w:fldChar w:fldCharType="begin"/>
            </w:r>
            <w:r>
              <w:rPr>
                <w:noProof/>
                <w:webHidden/>
              </w:rPr>
              <w:instrText xml:space="preserve"> PAGEREF _Toc81676269 \h </w:instrText>
            </w:r>
            <w:r>
              <w:rPr>
                <w:noProof/>
                <w:webHidden/>
              </w:rPr>
            </w:r>
            <w:r>
              <w:rPr>
                <w:noProof/>
                <w:webHidden/>
              </w:rPr>
              <w:fldChar w:fldCharType="separate"/>
            </w:r>
            <w:r>
              <w:rPr>
                <w:noProof/>
                <w:webHidden/>
              </w:rPr>
              <w:t>3</w:t>
            </w:r>
            <w:r>
              <w:rPr>
                <w:noProof/>
                <w:webHidden/>
              </w:rPr>
              <w:fldChar w:fldCharType="end"/>
            </w:r>
          </w:hyperlink>
        </w:p>
        <w:p w14:paraId="7B6875FF" w14:textId="30E84ADC" w:rsidR="00123A79" w:rsidRDefault="00123A79">
          <w:pPr>
            <w:pStyle w:val="TOC2"/>
            <w:tabs>
              <w:tab w:val="right" w:leader="dot" w:pos="8296"/>
            </w:tabs>
            <w:rPr>
              <w:noProof/>
            </w:rPr>
          </w:pPr>
          <w:hyperlink w:anchor="_Toc81676270" w:history="1">
            <w:r w:rsidRPr="00421CF8">
              <w:rPr>
                <w:rStyle w:val="a9"/>
                <w:noProof/>
              </w:rPr>
              <w:t xml:space="preserve">2.1 </w:t>
            </w:r>
            <w:r w:rsidRPr="00421CF8">
              <w:rPr>
                <w:rStyle w:val="a9"/>
                <w:noProof/>
              </w:rPr>
              <w:t>模块划分</w:t>
            </w:r>
            <w:r>
              <w:rPr>
                <w:noProof/>
                <w:webHidden/>
              </w:rPr>
              <w:tab/>
            </w:r>
            <w:r>
              <w:rPr>
                <w:noProof/>
                <w:webHidden/>
              </w:rPr>
              <w:fldChar w:fldCharType="begin"/>
            </w:r>
            <w:r>
              <w:rPr>
                <w:noProof/>
                <w:webHidden/>
              </w:rPr>
              <w:instrText xml:space="preserve"> PAGEREF _Toc81676270 \h </w:instrText>
            </w:r>
            <w:r>
              <w:rPr>
                <w:noProof/>
                <w:webHidden/>
              </w:rPr>
            </w:r>
            <w:r>
              <w:rPr>
                <w:noProof/>
                <w:webHidden/>
              </w:rPr>
              <w:fldChar w:fldCharType="separate"/>
            </w:r>
            <w:r>
              <w:rPr>
                <w:noProof/>
                <w:webHidden/>
              </w:rPr>
              <w:t>3</w:t>
            </w:r>
            <w:r>
              <w:rPr>
                <w:noProof/>
                <w:webHidden/>
              </w:rPr>
              <w:fldChar w:fldCharType="end"/>
            </w:r>
          </w:hyperlink>
        </w:p>
        <w:p w14:paraId="7183A45B" w14:textId="16ACA154" w:rsidR="00123A79" w:rsidRDefault="00123A79">
          <w:pPr>
            <w:pStyle w:val="TOC2"/>
            <w:tabs>
              <w:tab w:val="right" w:leader="dot" w:pos="8296"/>
            </w:tabs>
            <w:rPr>
              <w:noProof/>
            </w:rPr>
          </w:pPr>
          <w:hyperlink w:anchor="_Toc81676271" w:history="1">
            <w:r w:rsidRPr="00421CF8">
              <w:rPr>
                <w:rStyle w:val="a9"/>
                <w:noProof/>
              </w:rPr>
              <w:t xml:space="preserve">2.2 </w:t>
            </w:r>
            <w:r w:rsidRPr="00421CF8">
              <w:rPr>
                <w:rStyle w:val="a9"/>
                <w:noProof/>
              </w:rPr>
              <w:t>功能描述</w:t>
            </w:r>
            <w:r>
              <w:rPr>
                <w:noProof/>
                <w:webHidden/>
              </w:rPr>
              <w:tab/>
            </w:r>
            <w:r>
              <w:rPr>
                <w:noProof/>
                <w:webHidden/>
              </w:rPr>
              <w:fldChar w:fldCharType="begin"/>
            </w:r>
            <w:r>
              <w:rPr>
                <w:noProof/>
                <w:webHidden/>
              </w:rPr>
              <w:instrText xml:space="preserve"> PAGEREF _Toc81676271 \h </w:instrText>
            </w:r>
            <w:r>
              <w:rPr>
                <w:noProof/>
                <w:webHidden/>
              </w:rPr>
            </w:r>
            <w:r>
              <w:rPr>
                <w:noProof/>
                <w:webHidden/>
              </w:rPr>
              <w:fldChar w:fldCharType="separate"/>
            </w:r>
            <w:r>
              <w:rPr>
                <w:noProof/>
                <w:webHidden/>
              </w:rPr>
              <w:t>4</w:t>
            </w:r>
            <w:r>
              <w:rPr>
                <w:noProof/>
                <w:webHidden/>
              </w:rPr>
              <w:fldChar w:fldCharType="end"/>
            </w:r>
          </w:hyperlink>
        </w:p>
        <w:p w14:paraId="6245267A" w14:textId="7B5BD78A" w:rsidR="00123A79" w:rsidRDefault="00123A79">
          <w:pPr>
            <w:pStyle w:val="TOC3"/>
            <w:tabs>
              <w:tab w:val="right" w:leader="dot" w:pos="8296"/>
            </w:tabs>
            <w:rPr>
              <w:noProof/>
            </w:rPr>
          </w:pPr>
          <w:hyperlink w:anchor="_Toc81676272" w:history="1">
            <w:r w:rsidRPr="00421CF8">
              <w:rPr>
                <w:rStyle w:val="a9"/>
                <w:noProof/>
              </w:rPr>
              <w:t xml:space="preserve">2.2.1 </w:t>
            </w:r>
            <w:r w:rsidRPr="00421CF8">
              <w:rPr>
                <w:rStyle w:val="a9"/>
                <w:noProof/>
              </w:rPr>
              <w:t>数据预处理</w:t>
            </w:r>
            <w:r>
              <w:rPr>
                <w:noProof/>
                <w:webHidden/>
              </w:rPr>
              <w:tab/>
            </w:r>
            <w:r>
              <w:rPr>
                <w:noProof/>
                <w:webHidden/>
              </w:rPr>
              <w:fldChar w:fldCharType="begin"/>
            </w:r>
            <w:r>
              <w:rPr>
                <w:noProof/>
                <w:webHidden/>
              </w:rPr>
              <w:instrText xml:space="preserve"> PAGEREF _Toc81676272 \h </w:instrText>
            </w:r>
            <w:r>
              <w:rPr>
                <w:noProof/>
                <w:webHidden/>
              </w:rPr>
            </w:r>
            <w:r>
              <w:rPr>
                <w:noProof/>
                <w:webHidden/>
              </w:rPr>
              <w:fldChar w:fldCharType="separate"/>
            </w:r>
            <w:r>
              <w:rPr>
                <w:noProof/>
                <w:webHidden/>
              </w:rPr>
              <w:t>4</w:t>
            </w:r>
            <w:r>
              <w:rPr>
                <w:noProof/>
                <w:webHidden/>
              </w:rPr>
              <w:fldChar w:fldCharType="end"/>
            </w:r>
          </w:hyperlink>
        </w:p>
        <w:p w14:paraId="11E1F40F" w14:textId="49435F1A" w:rsidR="00123A79" w:rsidRDefault="00123A79">
          <w:pPr>
            <w:pStyle w:val="TOC3"/>
            <w:tabs>
              <w:tab w:val="right" w:leader="dot" w:pos="8296"/>
            </w:tabs>
            <w:rPr>
              <w:noProof/>
            </w:rPr>
          </w:pPr>
          <w:hyperlink w:anchor="_Toc81676273" w:history="1">
            <w:r w:rsidRPr="00421CF8">
              <w:rPr>
                <w:rStyle w:val="a9"/>
                <w:noProof/>
              </w:rPr>
              <w:t xml:space="preserve">2.2.2 </w:t>
            </w:r>
            <w:r w:rsidRPr="00421CF8">
              <w:rPr>
                <w:rStyle w:val="a9"/>
                <w:noProof/>
              </w:rPr>
              <w:t>模型训练</w:t>
            </w:r>
            <w:r>
              <w:rPr>
                <w:noProof/>
                <w:webHidden/>
              </w:rPr>
              <w:tab/>
            </w:r>
            <w:r>
              <w:rPr>
                <w:noProof/>
                <w:webHidden/>
              </w:rPr>
              <w:fldChar w:fldCharType="begin"/>
            </w:r>
            <w:r>
              <w:rPr>
                <w:noProof/>
                <w:webHidden/>
              </w:rPr>
              <w:instrText xml:space="preserve"> PAGEREF _Toc81676273 \h </w:instrText>
            </w:r>
            <w:r>
              <w:rPr>
                <w:noProof/>
                <w:webHidden/>
              </w:rPr>
            </w:r>
            <w:r>
              <w:rPr>
                <w:noProof/>
                <w:webHidden/>
              </w:rPr>
              <w:fldChar w:fldCharType="separate"/>
            </w:r>
            <w:r>
              <w:rPr>
                <w:noProof/>
                <w:webHidden/>
              </w:rPr>
              <w:t>4</w:t>
            </w:r>
            <w:r>
              <w:rPr>
                <w:noProof/>
                <w:webHidden/>
              </w:rPr>
              <w:fldChar w:fldCharType="end"/>
            </w:r>
          </w:hyperlink>
        </w:p>
        <w:p w14:paraId="245C9FD8" w14:textId="4DDEAF9E" w:rsidR="00123A79" w:rsidRDefault="00123A79">
          <w:pPr>
            <w:pStyle w:val="TOC3"/>
            <w:tabs>
              <w:tab w:val="right" w:leader="dot" w:pos="8296"/>
            </w:tabs>
            <w:rPr>
              <w:noProof/>
            </w:rPr>
          </w:pPr>
          <w:hyperlink w:anchor="_Toc81676274" w:history="1">
            <w:r w:rsidRPr="00421CF8">
              <w:rPr>
                <w:rStyle w:val="a9"/>
                <w:noProof/>
              </w:rPr>
              <w:t xml:space="preserve">2.2.3 </w:t>
            </w:r>
            <w:r w:rsidRPr="00421CF8">
              <w:rPr>
                <w:rStyle w:val="a9"/>
                <w:noProof/>
              </w:rPr>
              <w:t>识别代码种类</w:t>
            </w:r>
            <w:r>
              <w:rPr>
                <w:noProof/>
                <w:webHidden/>
              </w:rPr>
              <w:tab/>
            </w:r>
            <w:r>
              <w:rPr>
                <w:noProof/>
                <w:webHidden/>
              </w:rPr>
              <w:fldChar w:fldCharType="begin"/>
            </w:r>
            <w:r>
              <w:rPr>
                <w:noProof/>
                <w:webHidden/>
              </w:rPr>
              <w:instrText xml:space="preserve"> PAGEREF _Toc81676274 \h </w:instrText>
            </w:r>
            <w:r>
              <w:rPr>
                <w:noProof/>
                <w:webHidden/>
              </w:rPr>
            </w:r>
            <w:r>
              <w:rPr>
                <w:noProof/>
                <w:webHidden/>
              </w:rPr>
              <w:fldChar w:fldCharType="separate"/>
            </w:r>
            <w:r>
              <w:rPr>
                <w:noProof/>
                <w:webHidden/>
              </w:rPr>
              <w:t>4</w:t>
            </w:r>
            <w:r>
              <w:rPr>
                <w:noProof/>
                <w:webHidden/>
              </w:rPr>
              <w:fldChar w:fldCharType="end"/>
            </w:r>
          </w:hyperlink>
        </w:p>
        <w:p w14:paraId="106CE462" w14:textId="11200CEF" w:rsidR="00123A79" w:rsidRDefault="00123A79">
          <w:pPr>
            <w:pStyle w:val="TOC2"/>
            <w:tabs>
              <w:tab w:val="right" w:leader="dot" w:pos="8296"/>
            </w:tabs>
            <w:rPr>
              <w:noProof/>
            </w:rPr>
          </w:pPr>
          <w:hyperlink w:anchor="_Toc81676275" w:history="1">
            <w:r w:rsidRPr="00421CF8">
              <w:rPr>
                <w:rStyle w:val="a9"/>
                <w:noProof/>
              </w:rPr>
              <w:t xml:space="preserve">2.3 </w:t>
            </w:r>
            <w:r w:rsidRPr="00421CF8">
              <w:rPr>
                <w:rStyle w:val="a9"/>
                <w:noProof/>
              </w:rPr>
              <w:t>功能设计</w:t>
            </w:r>
            <w:r>
              <w:rPr>
                <w:noProof/>
                <w:webHidden/>
              </w:rPr>
              <w:tab/>
            </w:r>
            <w:r>
              <w:rPr>
                <w:noProof/>
                <w:webHidden/>
              </w:rPr>
              <w:fldChar w:fldCharType="begin"/>
            </w:r>
            <w:r>
              <w:rPr>
                <w:noProof/>
                <w:webHidden/>
              </w:rPr>
              <w:instrText xml:space="preserve"> PAGEREF _Toc81676275 \h </w:instrText>
            </w:r>
            <w:r>
              <w:rPr>
                <w:noProof/>
                <w:webHidden/>
              </w:rPr>
            </w:r>
            <w:r>
              <w:rPr>
                <w:noProof/>
                <w:webHidden/>
              </w:rPr>
              <w:fldChar w:fldCharType="separate"/>
            </w:r>
            <w:r>
              <w:rPr>
                <w:noProof/>
                <w:webHidden/>
              </w:rPr>
              <w:t>4</w:t>
            </w:r>
            <w:r>
              <w:rPr>
                <w:noProof/>
                <w:webHidden/>
              </w:rPr>
              <w:fldChar w:fldCharType="end"/>
            </w:r>
          </w:hyperlink>
        </w:p>
        <w:p w14:paraId="3C823EF2" w14:textId="3434A5E1" w:rsidR="00123A79" w:rsidRDefault="00123A79">
          <w:pPr>
            <w:pStyle w:val="TOC3"/>
            <w:tabs>
              <w:tab w:val="right" w:leader="dot" w:pos="8296"/>
            </w:tabs>
            <w:rPr>
              <w:noProof/>
            </w:rPr>
          </w:pPr>
          <w:hyperlink w:anchor="_Toc81676276" w:history="1">
            <w:r w:rsidRPr="00421CF8">
              <w:rPr>
                <w:rStyle w:val="a9"/>
                <w:noProof/>
              </w:rPr>
              <w:t xml:space="preserve">2.3.1 </w:t>
            </w:r>
            <w:r w:rsidRPr="00421CF8">
              <w:rPr>
                <w:rStyle w:val="a9"/>
                <w:noProof/>
              </w:rPr>
              <w:t>用例图</w:t>
            </w:r>
            <w:r>
              <w:rPr>
                <w:noProof/>
                <w:webHidden/>
              </w:rPr>
              <w:tab/>
            </w:r>
            <w:r>
              <w:rPr>
                <w:noProof/>
                <w:webHidden/>
              </w:rPr>
              <w:fldChar w:fldCharType="begin"/>
            </w:r>
            <w:r>
              <w:rPr>
                <w:noProof/>
                <w:webHidden/>
              </w:rPr>
              <w:instrText xml:space="preserve"> PAGEREF _Toc81676276 \h </w:instrText>
            </w:r>
            <w:r>
              <w:rPr>
                <w:noProof/>
                <w:webHidden/>
              </w:rPr>
            </w:r>
            <w:r>
              <w:rPr>
                <w:noProof/>
                <w:webHidden/>
              </w:rPr>
              <w:fldChar w:fldCharType="separate"/>
            </w:r>
            <w:r>
              <w:rPr>
                <w:noProof/>
                <w:webHidden/>
              </w:rPr>
              <w:t>4</w:t>
            </w:r>
            <w:r>
              <w:rPr>
                <w:noProof/>
                <w:webHidden/>
              </w:rPr>
              <w:fldChar w:fldCharType="end"/>
            </w:r>
          </w:hyperlink>
        </w:p>
        <w:p w14:paraId="6BB59E5B" w14:textId="69CDDA7C" w:rsidR="00123A79" w:rsidRDefault="00123A79">
          <w:pPr>
            <w:pStyle w:val="TOC1"/>
            <w:tabs>
              <w:tab w:val="right" w:leader="dot" w:pos="8296"/>
            </w:tabs>
            <w:rPr>
              <w:noProof/>
            </w:rPr>
          </w:pPr>
          <w:hyperlink w:anchor="_Toc81676277" w:history="1">
            <w:r w:rsidRPr="00421CF8">
              <w:rPr>
                <w:rStyle w:val="a9"/>
                <w:noProof/>
              </w:rPr>
              <w:t xml:space="preserve">3 </w:t>
            </w:r>
            <w:r w:rsidRPr="00421CF8">
              <w:rPr>
                <w:rStyle w:val="a9"/>
                <w:noProof/>
              </w:rPr>
              <w:t>详细设计</w:t>
            </w:r>
            <w:r>
              <w:rPr>
                <w:noProof/>
                <w:webHidden/>
              </w:rPr>
              <w:tab/>
            </w:r>
            <w:r>
              <w:rPr>
                <w:noProof/>
                <w:webHidden/>
              </w:rPr>
              <w:fldChar w:fldCharType="begin"/>
            </w:r>
            <w:r>
              <w:rPr>
                <w:noProof/>
                <w:webHidden/>
              </w:rPr>
              <w:instrText xml:space="preserve"> PAGEREF _Toc81676277 \h </w:instrText>
            </w:r>
            <w:r>
              <w:rPr>
                <w:noProof/>
                <w:webHidden/>
              </w:rPr>
            </w:r>
            <w:r>
              <w:rPr>
                <w:noProof/>
                <w:webHidden/>
              </w:rPr>
              <w:fldChar w:fldCharType="separate"/>
            </w:r>
            <w:r>
              <w:rPr>
                <w:noProof/>
                <w:webHidden/>
              </w:rPr>
              <w:t>5</w:t>
            </w:r>
            <w:r>
              <w:rPr>
                <w:noProof/>
                <w:webHidden/>
              </w:rPr>
              <w:fldChar w:fldCharType="end"/>
            </w:r>
          </w:hyperlink>
        </w:p>
        <w:p w14:paraId="3188FE19" w14:textId="6F7E2AE0" w:rsidR="00123A79" w:rsidRDefault="00123A79">
          <w:pPr>
            <w:pStyle w:val="TOC2"/>
            <w:tabs>
              <w:tab w:val="right" w:leader="dot" w:pos="8296"/>
            </w:tabs>
            <w:rPr>
              <w:noProof/>
            </w:rPr>
          </w:pPr>
          <w:hyperlink w:anchor="_Toc81676278" w:history="1">
            <w:r w:rsidRPr="00421CF8">
              <w:rPr>
                <w:rStyle w:val="a9"/>
                <w:noProof/>
              </w:rPr>
              <w:t xml:space="preserve">3.1 </w:t>
            </w:r>
            <w:r w:rsidRPr="00421CF8">
              <w:rPr>
                <w:rStyle w:val="a9"/>
                <w:noProof/>
              </w:rPr>
              <w:t>后台设计</w:t>
            </w:r>
            <w:r>
              <w:rPr>
                <w:noProof/>
                <w:webHidden/>
              </w:rPr>
              <w:tab/>
            </w:r>
            <w:r>
              <w:rPr>
                <w:noProof/>
                <w:webHidden/>
              </w:rPr>
              <w:fldChar w:fldCharType="begin"/>
            </w:r>
            <w:r>
              <w:rPr>
                <w:noProof/>
                <w:webHidden/>
              </w:rPr>
              <w:instrText xml:space="preserve"> PAGEREF _Toc81676278 \h </w:instrText>
            </w:r>
            <w:r>
              <w:rPr>
                <w:noProof/>
                <w:webHidden/>
              </w:rPr>
            </w:r>
            <w:r>
              <w:rPr>
                <w:noProof/>
                <w:webHidden/>
              </w:rPr>
              <w:fldChar w:fldCharType="separate"/>
            </w:r>
            <w:r>
              <w:rPr>
                <w:noProof/>
                <w:webHidden/>
              </w:rPr>
              <w:t>5</w:t>
            </w:r>
            <w:r>
              <w:rPr>
                <w:noProof/>
                <w:webHidden/>
              </w:rPr>
              <w:fldChar w:fldCharType="end"/>
            </w:r>
          </w:hyperlink>
        </w:p>
        <w:p w14:paraId="6F88D46E" w14:textId="20409BF7" w:rsidR="00123A79" w:rsidRDefault="00123A79">
          <w:pPr>
            <w:pStyle w:val="TOC1"/>
            <w:tabs>
              <w:tab w:val="right" w:leader="dot" w:pos="8296"/>
            </w:tabs>
            <w:rPr>
              <w:noProof/>
            </w:rPr>
          </w:pPr>
          <w:hyperlink w:anchor="_Toc81676279" w:history="1">
            <w:r w:rsidRPr="00421CF8">
              <w:rPr>
                <w:rStyle w:val="a9"/>
                <w:noProof/>
              </w:rPr>
              <w:t xml:space="preserve">4 </w:t>
            </w:r>
            <w:r w:rsidRPr="00421CF8">
              <w:rPr>
                <w:rStyle w:val="a9"/>
                <w:noProof/>
              </w:rPr>
              <w:t>开发环境</w:t>
            </w:r>
            <w:r>
              <w:rPr>
                <w:noProof/>
                <w:webHidden/>
              </w:rPr>
              <w:tab/>
            </w:r>
            <w:r>
              <w:rPr>
                <w:noProof/>
                <w:webHidden/>
              </w:rPr>
              <w:fldChar w:fldCharType="begin"/>
            </w:r>
            <w:r>
              <w:rPr>
                <w:noProof/>
                <w:webHidden/>
              </w:rPr>
              <w:instrText xml:space="preserve"> PAGEREF _Toc81676279 \h </w:instrText>
            </w:r>
            <w:r>
              <w:rPr>
                <w:noProof/>
                <w:webHidden/>
              </w:rPr>
            </w:r>
            <w:r>
              <w:rPr>
                <w:noProof/>
                <w:webHidden/>
              </w:rPr>
              <w:fldChar w:fldCharType="separate"/>
            </w:r>
            <w:r>
              <w:rPr>
                <w:noProof/>
                <w:webHidden/>
              </w:rPr>
              <w:t>6</w:t>
            </w:r>
            <w:r>
              <w:rPr>
                <w:noProof/>
                <w:webHidden/>
              </w:rPr>
              <w:fldChar w:fldCharType="end"/>
            </w:r>
          </w:hyperlink>
        </w:p>
        <w:p w14:paraId="6F4A6782" w14:textId="062CBCEC" w:rsidR="00123A79" w:rsidRDefault="00123A79">
          <w:pPr>
            <w:pStyle w:val="TOC2"/>
            <w:tabs>
              <w:tab w:val="right" w:leader="dot" w:pos="8296"/>
            </w:tabs>
            <w:rPr>
              <w:noProof/>
            </w:rPr>
          </w:pPr>
          <w:hyperlink w:anchor="_Toc81676280" w:history="1">
            <w:r w:rsidRPr="00421CF8">
              <w:rPr>
                <w:rStyle w:val="a9"/>
                <w:noProof/>
              </w:rPr>
              <w:t xml:space="preserve">4.1 </w:t>
            </w:r>
            <w:r w:rsidRPr="00421CF8">
              <w:rPr>
                <w:rStyle w:val="a9"/>
                <w:noProof/>
              </w:rPr>
              <w:t>开发工具</w:t>
            </w:r>
            <w:r>
              <w:rPr>
                <w:noProof/>
                <w:webHidden/>
              </w:rPr>
              <w:tab/>
            </w:r>
            <w:r>
              <w:rPr>
                <w:noProof/>
                <w:webHidden/>
              </w:rPr>
              <w:fldChar w:fldCharType="begin"/>
            </w:r>
            <w:r>
              <w:rPr>
                <w:noProof/>
                <w:webHidden/>
              </w:rPr>
              <w:instrText xml:space="preserve"> PAGEREF _Toc81676280 \h </w:instrText>
            </w:r>
            <w:r>
              <w:rPr>
                <w:noProof/>
                <w:webHidden/>
              </w:rPr>
            </w:r>
            <w:r>
              <w:rPr>
                <w:noProof/>
                <w:webHidden/>
              </w:rPr>
              <w:fldChar w:fldCharType="separate"/>
            </w:r>
            <w:r>
              <w:rPr>
                <w:noProof/>
                <w:webHidden/>
              </w:rPr>
              <w:t>6</w:t>
            </w:r>
            <w:r>
              <w:rPr>
                <w:noProof/>
                <w:webHidden/>
              </w:rPr>
              <w:fldChar w:fldCharType="end"/>
            </w:r>
          </w:hyperlink>
        </w:p>
        <w:p w14:paraId="0884F9E7" w14:textId="7D586A78" w:rsidR="00123A79" w:rsidRDefault="00123A79">
          <w:r>
            <w:rPr>
              <w:b/>
              <w:bCs/>
              <w:lang w:val="zh-CN"/>
            </w:rPr>
            <w:fldChar w:fldCharType="end"/>
          </w:r>
        </w:p>
      </w:sdtContent>
    </w:sdt>
    <w:p w14:paraId="7DF00BD1" w14:textId="77777777" w:rsidR="00AF40EF" w:rsidRPr="00EF6F17" w:rsidRDefault="00AF40EF" w:rsidP="00EF6F17">
      <w:pPr>
        <w:rPr>
          <w:rFonts w:ascii="宋体" w:hAnsi="宋体" w:hint="eastAsia"/>
          <w:szCs w:val="21"/>
        </w:rPr>
      </w:pPr>
    </w:p>
    <w:p w14:paraId="121C0760" w14:textId="77777777" w:rsidR="00AF40EF" w:rsidRDefault="00AF40EF">
      <w:pPr>
        <w:widowControl/>
        <w:jc w:val="left"/>
      </w:pPr>
      <w:r>
        <w:br w:type="page"/>
      </w:r>
    </w:p>
    <w:p w14:paraId="663CDE7E" w14:textId="5989AF6E" w:rsidR="003F6008" w:rsidRDefault="00C95F16" w:rsidP="00EF6F17">
      <w:pPr>
        <w:pStyle w:val="1"/>
      </w:pPr>
      <w:bookmarkStart w:id="0" w:name="_Toc81676264"/>
      <w:r>
        <w:lastRenderedPageBreak/>
        <w:t xml:space="preserve">1 </w:t>
      </w:r>
      <w:r>
        <w:rPr>
          <w:rFonts w:hint="eastAsia"/>
        </w:rPr>
        <w:t>文档介绍</w:t>
      </w:r>
      <w:bookmarkEnd w:id="0"/>
    </w:p>
    <w:p w14:paraId="0DA50C96" w14:textId="38B3B810" w:rsidR="0063498B" w:rsidRDefault="0063498B" w:rsidP="00EF6F17">
      <w:pPr>
        <w:pStyle w:val="2"/>
      </w:pPr>
      <w:bookmarkStart w:id="1" w:name="_Toc81676265"/>
      <w:r>
        <w:rPr>
          <w:rFonts w:hint="eastAsia"/>
        </w:rPr>
        <w:t>1</w:t>
      </w:r>
      <w:r>
        <w:t xml:space="preserve">.1 </w:t>
      </w:r>
      <w:r w:rsidR="000C255E">
        <w:rPr>
          <w:rFonts w:hint="eastAsia"/>
        </w:rPr>
        <w:t>文档目的</w:t>
      </w:r>
      <w:bookmarkEnd w:id="1"/>
    </w:p>
    <w:p w14:paraId="61A90824" w14:textId="5A3D0DED" w:rsidR="000C255E" w:rsidRDefault="00F16D7C" w:rsidP="00D95AEE">
      <w:pPr>
        <w:spacing w:line="360" w:lineRule="auto"/>
        <w:ind w:firstLineChars="200" w:firstLine="420"/>
      </w:pPr>
      <w:r>
        <w:rPr>
          <w:rFonts w:hint="eastAsia"/>
        </w:rPr>
        <w:t>此文档是识别恶意代码系统的设计文档</w:t>
      </w:r>
      <w:r w:rsidR="003D7D69">
        <w:rPr>
          <w:rFonts w:hint="eastAsia"/>
        </w:rPr>
        <w:t>，旨在通过此文档开发一个高效率、高准确率和通用性好的恶意代码系统。</w:t>
      </w:r>
      <w:r w:rsidR="0037753A">
        <w:rPr>
          <w:rFonts w:hint="eastAsia"/>
        </w:rPr>
        <w:t>通过此文档，技术人员或者相关对技术了解的客户或者工作人员通过文档可以清晰看到系统实现的逻辑，便于与开发人员进行沟通。</w:t>
      </w:r>
    </w:p>
    <w:p w14:paraId="734C1A02" w14:textId="46365198" w:rsidR="00E61A01" w:rsidRDefault="00E61A01" w:rsidP="00EF6F17">
      <w:pPr>
        <w:pStyle w:val="2"/>
      </w:pPr>
      <w:bookmarkStart w:id="2" w:name="_Toc81676266"/>
      <w:r>
        <w:rPr>
          <w:rFonts w:hint="eastAsia"/>
        </w:rPr>
        <w:t>1</w:t>
      </w:r>
      <w:r>
        <w:t xml:space="preserve">.2 </w:t>
      </w:r>
      <w:r>
        <w:rPr>
          <w:rFonts w:hint="eastAsia"/>
        </w:rPr>
        <w:t>项目背景</w:t>
      </w:r>
      <w:bookmarkEnd w:id="2"/>
    </w:p>
    <w:p w14:paraId="2CE503F2" w14:textId="442534CE" w:rsidR="00065C6F" w:rsidRDefault="00065C6F" w:rsidP="00D95AEE">
      <w:pPr>
        <w:spacing w:line="360" w:lineRule="auto"/>
        <w:ind w:firstLineChars="200" w:firstLine="420"/>
      </w:pPr>
      <w:r>
        <w:rPr>
          <w:rFonts w:hint="eastAsia"/>
        </w:rPr>
        <w:t>当前存在的恶意代码分析系统基本都停留在代码阶段，对于可视化方面并没有较好的系统，因此，本团队旨在将现存的恶意代码分析系统作为模板，安装在</w:t>
      </w:r>
      <w:r>
        <w:rPr>
          <w:rFonts w:hint="eastAsia"/>
        </w:rPr>
        <w:t>viper</w:t>
      </w:r>
      <w:r>
        <w:rPr>
          <w:rFonts w:hint="eastAsia"/>
        </w:rPr>
        <w:t>框架下，并通过</w:t>
      </w:r>
      <w:r>
        <w:rPr>
          <w:rFonts w:hint="eastAsia"/>
        </w:rPr>
        <w:t>viper</w:t>
      </w:r>
      <w:r>
        <w:t>-</w:t>
      </w:r>
      <w:r>
        <w:rPr>
          <w:rFonts w:hint="eastAsia"/>
        </w:rPr>
        <w:t>web</w:t>
      </w:r>
      <w:r>
        <w:rPr>
          <w:rFonts w:hint="eastAsia"/>
        </w:rPr>
        <w:t>对该系统进行可视化，从而使得用户能够使用界面操作，运行需要的模型，分析相应的恶意代码。</w:t>
      </w:r>
    </w:p>
    <w:p w14:paraId="626791BC" w14:textId="35FE3F2D" w:rsidR="00994DDC" w:rsidRDefault="00994DDC" w:rsidP="00EF6F17">
      <w:pPr>
        <w:pStyle w:val="2"/>
      </w:pPr>
      <w:bookmarkStart w:id="3" w:name="_Toc81676267"/>
      <w:r>
        <w:rPr>
          <w:rFonts w:hint="eastAsia"/>
        </w:rPr>
        <w:t>1</w:t>
      </w:r>
      <w:r>
        <w:t xml:space="preserve">.3 </w:t>
      </w:r>
      <w:r>
        <w:rPr>
          <w:rFonts w:hint="eastAsia"/>
        </w:rPr>
        <w:t>需求概述</w:t>
      </w:r>
      <w:bookmarkEnd w:id="3"/>
    </w:p>
    <w:p w14:paraId="75CA678D" w14:textId="393D5FF7" w:rsidR="00E678DB" w:rsidRDefault="00C85380" w:rsidP="00D95AEE">
      <w:pPr>
        <w:spacing w:line="360" w:lineRule="auto"/>
        <w:ind w:firstLineChars="200" w:firstLine="420"/>
      </w:pPr>
      <w:r>
        <w:rPr>
          <w:rFonts w:hint="eastAsia"/>
        </w:rPr>
        <w:t>为用户提供可视化的界面，并在界面中进行相关操作。用户可以上传和下载训练集和</w:t>
      </w:r>
      <w:r w:rsidR="00C92879">
        <w:rPr>
          <w:rFonts w:hint="eastAsia"/>
        </w:rPr>
        <w:t>测试集</w:t>
      </w:r>
      <w:r w:rsidR="002A34AD">
        <w:rPr>
          <w:rFonts w:hint="eastAsia"/>
        </w:rPr>
        <w:t>，训练和运行指定的模块，</w:t>
      </w:r>
      <w:r w:rsidR="00EA6334">
        <w:rPr>
          <w:rFonts w:hint="eastAsia"/>
        </w:rPr>
        <w:t>并支持</w:t>
      </w:r>
      <w:r w:rsidR="00EA6334">
        <w:rPr>
          <w:rFonts w:hint="eastAsia"/>
        </w:rPr>
        <w:t>restful</w:t>
      </w:r>
      <w:r w:rsidR="00EA6334">
        <w:rPr>
          <w:rFonts w:hint="eastAsia"/>
        </w:rPr>
        <w:t>操作。</w:t>
      </w:r>
      <w:r w:rsidR="00C77C1D">
        <w:rPr>
          <w:rFonts w:hint="eastAsia"/>
        </w:rPr>
        <w:t>同时，将数据集以及模型参数通过高斯数据库进行统一的管理。</w:t>
      </w:r>
    </w:p>
    <w:p w14:paraId="029746E0" w14:textId="37584443" w:rsidR="005F6602" w:rsidRDefault="005F6602" w:rsidP="00D95AEE">
      <w:pPr>
        <w:pStyle w:val="2"/>
      </w:pPr>
      <w:bookmarkStart w:id="4" w:name="_Toc81676268"/>
      <w:r>
        <w:rPr>
          <w:rFonts w:hint="eastAsia"/>
        </w:rPr>
        <w:t>1</w:t>
      </w:r>
      <w:r>
        <w:t xml:space="preserve">.4 </w:t>
      </w:r>
      <w:r>
        <w:rPr>
          <w:rFonts w:hint="eastAsia"/>
        </w:rPr>
        <w:t>读者对象</w:t>
      </w:r>
      <w:bookmarkEnd w:id="4"/>
    </w:p>
    <w:p w14:paraId="503F940F" w14:textId="03A669D6" w:rsidR="001726D0" w:rsidRDefault="008C7A5D" w:rsidP="00D95AEE">
      <w:pPr>
        <w:spacing w:line="360" w:lineRule="auto"/>
        <w:ind w:firstLineChars="200" w:firstLine="420"/>
      </w:pPr>
      <w:r w:rsidRPr="00D95AEE">
        <w:t>●</w:t>
      </w:r>
      <w:r w:rsidR="001A6499" w:rsidRPr="00D95AEE">
        <w:t xml:space="preserve"> </w:t>
      </w:r>
      <w:r w:rsidR="00E91C9D" w:rsidRPr="00D95AEE">
        <w:rPr>
          <w:rFonts w:hint="eastAsia"/>
        </w:rPr>
        <w:t>开发</w:t>
      </w:r>
      <w:r w:rsidR="001726D0">
        <w:rPr>
          <w:rFonts w:hint="eastAsia"/>
        </w:rPr>
        <w:t>人员</w:t>
      </w:r>
    </w:p>
    <w:p w14:paraId="11A73755" w14:textId="2236E87F" w:rsidR="001726D0" w:rsidRDefault="008C7A5D" w:rsidP="00D95AEE">
      <w:pPr>
        <w:spacing w:line="360" w:lineRule="auto"/>
        <w:ind w:firstLineChars="200" w:firstLine="420"/>
      </w:pPr>
      <w:r w:rsidRPr="00D95AEE">
        <w:t>●</w:t>
      </w:r>
      <w:r w:rsidR="001A6499" w:rsidRPr="00D95AEE">
        <w:t xml:space="preserve"> </w:t>
      </w:r>
      <w:r w:rsidR="001726D0">
        <w:rPr>
          <w:rFonts w:hint="eastAsia"/>
        </w:rPr>
        <w:t>维护人员</w:t>
      </w:r>
    </w:p>
    <w:p w14:paraId="3835CBE5" w14:textId="0DDA7F92" w:rsidR="00DE55D8" w:rsidRPr="00D95AEE" w:rsidRDefault="00DE55D8" w:rsidP="00D95AEE">
      <w:pPr>
        <w:spacing w:line="360" w:lineRule="auto"/>
        <w:ind w:firstLineChars="200" w:firstLine="420"/>
      </w:pPr>
      <w:r w:rsidRPr="00D95AEE">
        <w:t>●</w:t>
      </w:r>
      <w:r w:rsidR="001A6499" w:rsidRPr="00D95AEE">
        <w:t xml:space="preserve"> </w:t>
      </w:r>
      <w:r w:rsidRPr="00D95AEE">
        <w:rPr>
          <w:rFonts w:hint="eastAsia"/>
        </w:rPr>
        <w:t>测试人员</w:t>
      </w:r>
    </w:p>
    <w:p w14:paraId="125CB233" w14:textId="092CFDD0" w:rsidR="002E1594" w:rsidRPr="00D95AEE" w:rsidRDefault="002E1594" w:rsidP="00D95AEE">
      <w:pPr>
        <w:spacing w:line="360" w:lineRule="auto"/>
        <w:ind w:firstLineChars="200" w:firstLine="420"/>
      </w:pPr>
    </w:p>
    <w:p w14:paraId="1E11B948" w14:textId="787697F6" w:rsidR="002E1594" w:rsidRDefault="002E1594" w:rsidP="00EF6F17">
      <w:pPr>
        <w:pStyle w:val="1"/>
      </w:pPr>
      <w:bookmarkStart w:id="5" w:name="_Toc81676269"/>
      <w:r>
        <w:rPr>
          <w:rFonts w:hint="eastAsia"/>
        </w:rPr>
        <w:lastRenderedPageBreak/>
        <w:t>2</w:t>
      </w:r>
      <w:r>
        <w:t xml:space="preserve"> </w:t>
      </w:r>
      <w:r w:rsidR="00095DAD">
        <w:rPr>
          <w:rFonts w:hint="eastAsia"/>
        </w:rPr>
        <w:t>功能设计</w:t>
      </w:r>
      <w:bookmarkEnd w:id="5"/>
    </w:p>
    <w:p w14:paraId="78B0B798" w14:textId="1FB8D3C6" w:rsidR="005E592E" w:rsidRDefault="00012929" w:rsidP="00EF6F17">
      <w:pPr>
        <w:pStyle w:val="2"/>
      </w:pPr>
      <w:bookmarkStart w:id="6" w:name="_Toc81676270"/>
      <w:r>
        <w:rPr>
          <w:rFonts w:hint="eastAsia"/>
        </w:rPr>
        <w:t>2</w:t>
      </w:r>
      <w:r>
        <w:t xml:space="preserve">.1 </w:t>
      </w:r>
      <w:r>
        <w:rPr>
          <w:rFonts w:hint="eastAsia"/>
        </w:rPr>
        <w:t>模块划分</w:t>
      </w:r>
      <w:bookmarkEnd w:id="6"/>
    </w:p>
    <w:tbl>
      <w:tblPr>
        <w:tblStyle w:val="a8"/>
        <w:tblW w:w="0" w:type="auto"/>
        <w:tblLook w:val="04A0" w:firstRow="1" w:lastRow="0" w:firstColumn="1" w:lastColumn="0" w:noHBand="0" w:noVBand="1"/>
      </w:tblPr>
      <w:tblGrid>
        <w:gridCol w:w="4148"/>
        <w:gridCol w:w="4148"/>
      </w:tblGrid>
      <w:tr w:rsidR="007C0520" w14:paraId="6983C77D" w14:textId="77777777" w:rsidTr="007C0520">
        <w:tc>
          <w:tcPr>
            <w:tcW w:w="4148" w:type="dxa"/>
          </w:tcPr>
          <w:p w14:paraId="2EBE3D29" w14:textId="6CE37767" w:rsidR="007C0520" w:rsidRPr="0085028B" w:rsidRDefault="001F28BB" w:rsidP="00D47450">
            <w:pPr>
              <w:jc w:val="center"/>
              <w:rPr>
                <w:rFonts w:ascii="黑体" w:eastAsia="黑体" w:hAnsi="黑体" w:hint="eastAsia"/>
                <w:b/>
                <w:bCs/>
              </w:rPr>
            </w:pPr>
            <w:r w:rsidRPr="0085028B">
              <w:rPr>
                <w:rFonts w:ascii="黑体" w:eastAsia="黑体" w:hAnsi="黑体" w:hint="eastAsia"/>
                <w:b/>
                <w:bCs/>
              </w:rPr>
              <w:t>模块名称</w:t>
            </w:r>
          </w:p>
        </w:tc>
        <w:tc>
          <w:tcPr>
            <w:tcW w:w="4148" w:type="dxa"/>
          </w:tcPr>
          <w:p w14:paraId="533D160D" w14:textId="7BE4EDB2" w:rsidR="007C0520" w:rsidRPr="0085028B" w:rsidRDefault="000D70E2">
            <w:pPr>
              <w:rPr>
                <w:rFonts w:ascii="黑体" w:eastAsia="黑体" w:hAnsi="黑体" w:hint="eastAsia"/>
                <w:b/>
                <w:bCs/>
              </w:rPr>
            </w:pPr>
            <w:r w:rsidRPr="0085028B">
              <w:rPr>
                <w:rFonts w:ascii="黑体" w:eastAsia="黑体" w:hAnsi="黑体" w:hint="eastAsia"/>
                <w:b/>
                <w:bCs/>
              </w:rPr>
              <w:t>子功能描述</w:t>
            </w:r>
          </w:p>
        </w:tc>
      </w:tr>
      <w:tr w:rsidR="00AC24C3" w14:paraId="0977D81A" w14:textId="77777777" w:rsidTr="009B12C8">
        <w:tc>
          <w:tcPr>
            <w:tcW w:w="4148" w:type="dxa"/>
            <w:vMerge w:val="restart"/>
            <w:vAlign w:val="center"/>
          </w:tcPr>
          <w:p w14:paraId="7F88ED48" w14:textId="2CFB05F6" w:rsidR="00AC24C3" w:rsidRPr="009221C2" w:rsidRDefault="00AC24C3" w:rsidP="00BC28AA">
            <w:pPr>
              <w:jc w:val="center"/>
              <w:rPr>
                <w:rFonts w:hint="eastAsia"/>
                <w:sz w:val="24"/>
                <w:szCs w:val="24"/>
              </w:rPr>
            </w:pPr>
            <w:r w:rsidRPr="009221C2">
              <w:rPr>
                <w:rFonts w:hint="eastAsia"/>
                <w:sz w:val="24"/>
                <w:szCs w:val="24"/>
              </w:rPr>
              <w:t>数据预处理</w:t>
            </w:r>
          </w:p>
        </w:tc>
        <w:tc>
          <w:tcPr>
            <w:tcW w:w="4148" w:type="dxa"/>
          </w:tcPr>
          <w:p w14:paraId="4303F26B" w14:textId="65C7A6C5" w:rsidR="00AC24C3" w:rsidRDefault="000E5335">
            <w:pPr>
              <w:rPr>
                <w:rFonts w:hint="eastAsia"/>
              </w:rPr>
            </w:pPr>
            <w:r>
              <w:rPr>
                <w:rFonts w:hint="eastAsia"/>
              </w:rPr>
              <w:t>数据集下载</w:t>
            </w:r>
          </w:p>
        </w:tc>
      </w:tr>
      <w:tr w:rsidR="00AC24C3" w14:paraId="54C409F9" w14:textId="77777777" w:rsidTr="007C0520">
        <w:tc>
          <w:tcPr>
            <w:tcW w:w="4148" w:type="dxa"/>
            <w:vMerge/>
          </w:tcPr>
          <w:p w14:paraId="55AA2021" w14:textId="77777777" w:rsidR="00AC24C3" w:rsidRDefault="00AC24C3">
            <w:pPr>
              <w:rPr>
                <w:rFonts w:hint="eastAsia"/>
              </w:rPr>
            </w:pPr>
          </w:p>
        </w:tc>
        <w:tc>
          <w:tcPr>
            <w:tcW w:w="4148" w:type="dxa"/>
          </w:tcPr>
          <w:p w14:paraId="7A9F8526" w14:textId="58262134" w:rsidR="00AC24C3" w:rsidRDefault="00D92981">
            <w:pPr>
              <w:rPr>
                <w:rFonts w:hint="eastAsia"/>
              </w:rPr>
            </w:pPr>
            <w:r>
              <w:rPr>
                <w:rFonts w:hint="eastAsia"/>
              </w:rPr>
              <w:t>生成灰度图</w:t>
            </w:r>
          </w:p>
        </w:tc>
      </w:tr>
      <w:tr w:rsidR="00AC24C3" w14:paraId="65B9FDA5" w14:textId="77777777" w:rsidTr="009B12C8">
        <w:tc>
          <w:tcPr>
            <w:tcW w:w="4148" w:type="dxa"/>
            <w:vMerge w:val="restart"/>
            <w:vAlign w:val="center"/>
          </w:tcPr>
          <w:p w14:paraId="7FBF895E" w14:textId="56AAE14C" w:rsidR="00AC24C3" w:rsidRPr="009221C2" w:rsidRDefault="00AC24C3" w:rsidP="009B12C8">
            <w:pPr>
              <w:jc w:val="center"/>
              <w:rPr>
                <w:rFonts w:hint="eastAsia"/>
                <w:sz w:val="24"/>
                <w:szCs w:val="24"/>
              </w:rPr>
            </w:pPr>
            <w:r w:rsidRPr="009221C2">
              <w:rPr>
                <w:rFonts w:hint="eastAsia"/>
                <w:sz w:val="24"/>
                <w:szCs w:val="24"/>
              </w:rPr>
              <w:t>模型训练</w:t>
            </w:r>
          </w:p>
        </w:tc>
        <w:tc>
          <w:tcPr>
            <w:tcW w:w="4148" w:type="dxa"/>
          </w:tcPr>
          <w:p w14:paraId="7205DB46" w14:textId="64559479" w:rsidR="00AC24C3" w:rsidRDefault="00786C30">
            <w:pPr>
              <w:rPr>
                <w:rFonts w:hint="eastAsia"/>
              </w:rPr>
            </w:pPr>
            <w:r>
              <w:rPr>
                <w:rFonts w:hint="eastAsia"/>
              </w:rPr>
              <w:t>读取数据集</w:t>
            </w:r>
          </w:p>
        </w:tc>
      </w:tr>
      <w:tr w:rsidR="00AC24C3" w14:paraId="08DBCC1B" w14:textId="77777777" w:rsidTr="007C0520">
        <w:tc>
          <w:tcPr>
            <w:tcW w:w="4148" w:type="dxa"/>
            <w:vMerge/>
          </w:tcPr>
          <w:p w14:paraId="2B448E77" w14:textId="77777777" w:rsidR="00AC24C3" w:rsidRDefault="00AC24C3">
            <w:pPr>
              <w:rPr>
                <w:rFonts w:hint="eastAsia"/>
              </w:rPr>
            </w:pPr>
          </w:p>
        </w:tc>
        <w:tc>
          <w:tcPr>
            <w:tcW w:w="4148" w:type="dxa"/>
          </w:tcPr>
          <w:p w14:paraId="001A37D0" w14:textId="3AA87279" w:rsidR="00AC24C3" w:rsidRDefault="00F94262">
            <w:pPr>
              <w:rPr>
                <w:rFonts w:hint="eastAsia"/>
              </w:rPr>
            </w:pPr>
            <w:r>
              <w:rPr>
                <w:rFonts w:hint="eastAsia"/>
              </w:rPr>
              <w:t>上传训练参数</w:t>
            </w:r>
          </w:p>
        </w:tc>
      </w:tr>
      <w:tr w:rsidR="00AC24C3" w14:paraId="0FC39351" w14:textId="77777777" w:rsidTr="007C0520">
        <w:tc>
          <w:tcPr>
            <w:tcW w:w="4148" w:type="dxa"/>
            <w:vMerge/>
          </w:tcPr>
          <w:p w14:paraId="7331DB5C" w14:textId="77777777" w:rsidR="00AC24C3" w:rsidRDefault="00AC24C3">
            <w:pPr>
              <w:rPr>
                <w:rFonts w:hint="eastAsia"/>
              </w:rPr>
            </w:pPr>
          </w:p>
        </w:tc>
        <w:tc>
          <w:tcPr>
            <w:tcW w:w="4148" w:type="dxa"/>
          </w:tcPr>
          <w:p w14:paraId="5AB93F70" w14:textId="46B05A28" w:rsidR="00AC24C3" w:rsidRDefault="00BB2F1B">
            <w:pPr>
              <w:rPr>
                <w:rFonts w:hint="eastAsia"/>
              </w:rPr>
            </w:pPr>
            <w:r>
              <w:rPr>
                <w:rFonts w:hint="eastAsia"/>
              </w:rPr>
              <w:t>模型训练</w:t>
            </w:r>
          </w:p>
        </w:tc>
      </w:tr>
      <w:tr w:rsidR="00AC24C3" w14:paraId="65C5ECD2" w14:textId="77777777" w:rsidTr="007C0520">
        <w:tc>
          <w:tcPr>
            <w:tcW w:w="4148" w:type="dxa"/>
            <w:vMerge/>
          </w:tcPr>
          <w:p w14:paraId="68E2BAF6" w14:textId="77777777" w:rsidR="00AC24C3" w:rsidRDefault="00AC24C3">
            <w:pPr>
              <w:rPr>
                <w:rFonts w:hint="eastAsia"/>
              </w:rPr>
            </w:pPr>
          </w:p>
        </w:tc>
        <w:tc>
          <w:tcPr>
            <w:tcW w:w="4148" w:type="dxa"/>
          </w:tcPr>
          <w:p w14:paraId="5D2B6B72" w14:textId="1431298F" w:rsidR="00AC24C3" w:rsidRDefault="00272CC3">
            <w:pPr>
              <w:rPr>
                <w:rFonts w:hint="eastAsia"/>
              </w:rPr>
            </w:pPr>
            <w:r>
              <w:rPr>
                <w:rFonts w:hint="eastAsia"/>
              </w:rPr>
              <w:t>训练</w:t>
            </w:r>
            <w:r w:rsidR="002D72A1">
              <w:rPr>
                <w:rFonts w:hint="eastAsia"/>
              </w:rPr>
              <w:t>结果</w:t>
            </w:r>
            <w:r>
              <w:rPr>
                <w:rFonts w:hint="eastAsia"/>
              </w:rPr>
              <w:t>保存</w:t>
            </w:r>
          </w:p>
        </w:tc>
      </w:tr>
      <w:tr w:rsidR="00AA3E80" w14:paraId="5B62AEE6" w14:textId="77777777" w:rsidTr="009B12C8">
        <w:tc>
          <w:tcPr>
            <w:tcW w:w="4148" w:type="dxa"/>
            <w:vMerge w:val="restart"/>
            <w:vAlign w:val="center"/>
          </w:tcPr>
          <w:p w14:paraId="295FDDAD" w14:textId="349B40D3" w:rsidR="00AA3E80" w:rsidRPr="009221C2" w:rsidRDefault="00AA3E80" w:rsidP="009B12C8">
            <w:pPr>
              <w:jc w:val="center"/>
              <w:rPr>
                <w:rFonts w:hint="eastAsia"/>
                <w:sz w:val="24"/>
                <w:szCs w:val="24"/>
              </w:rPr>
            </w:pPr>
            <w:r w:rsidRPr="009221C2">
              <w:rPr>
                <w:rFonts w:hint="eastAsia"/>
                <w:sz w:val="24"/>
                <w:szCs w:val="24"/>
              </w:rPr>
              <w:t>识别代码种类</w:t>
            </w:r>
          </w:p>
        </w:tc>
        <w:tc>
          <w:tcPr>
            <w:tcW w:w="4148" w:type="dxa"/>
          </w:tcPr>
          <w:p w14:paraId="5DC7F72F" w14:textId="6B45344B" w:rsidR="00AA3E80" w:rsidRDefault="00E864CD">
            <w:pPr>
              <w:rPr>
                <w:rFonts w:hint="eastAsia"/>
              </w:rPr>
            </w:pPr>
            <w:r>
              <w:rPr>
                <w:rFonts w:hint="eastAsia"/>
              </w:rPr>
              <w:t>切换模型</w:t>
            </w:r>
          </w:p>
        </w:tc>
      </w:tr>
      <w:tr w:rsidR="00AA3E80" w14:paraId="5982C25A" w14:textId="77777777" w:rsidTr="007C0520">
        <w:tc>
          <w:tcPr>
            <w:tcW w:w="4148" w:type="dxa"/>
            <w:vMerge/>
          </w:tcPr>
          <w:p w14:paraId="363F9203" w14:textId="77777777" w:rsidR="00AA3E80" w:rsidRDefault="00AA3E80">
            <w:pPr>
              <w:rPr>
                <w:rFonts w:hint="eastAsia"/>
              </w:rPr>
            </w:pPr>
          </w:p>
        </w:tc>
        <w:tc>
          <w:tcPr>
            <w:tcW w:w="4148" w:type="dxa"/>
          </w:tcPr>
          <w:p w14:paraId="3FD13FA0" w14:textId="317E560E" w:rsidR="00AA3E80" w:rsidRDefault="006005D5">
            <w:pPr>
              <w:rPr>
                <w:rFonts w:hint="eastAsia"/>
              </w:rPr>
            </w:pPr>
            <w:r>
              <w:rPr>
                <w:rFonts w:hint="eastAsia"/>
              </w:rPr>
              <w:t>查看模型</w:t>
            </w:r>
          </w:p>
        </w:tc>
      </w:tr>
      <w:tr w:rsidR="00AA3E80" w14:paraId="5EF2BB8B" w14:textId="77777777" w:rsidTr="007C0520">
        <w:tc>
          <w:tcPr>
            <w:tcW w:w="4148" w:type="dxa"/>
            <w:vMerge/>
          </w:tcPr>
          <w:p w14:paraId="23EE14FB" w14:textId="77777777" w:rsidR="00AA3E80" w:rsidRDefault="00AA3E80">
            <w:pPr>
              <w:rPr>
                <w:rFonts w:hint="eastAsia"/>
              </w:rPr>
            </w:pPr>
          </w:p>
        </w:tc>
        <w:tc>
          <w:tcPr>
            <w:tcW w:w="4148" w:type="dxa"/>
          </w:tcPr>
          <w:p w14:paraId="7FA7AF08" w14:textId="51C87CD7" w:rsidR="00AA3E80" w:rsidRDefault="004C4DA3">
            <w:pPr>
              <w:rPr>
                <w:rFonts w:hint="eastAsia"/>
              </w:rPr>
            </w:pPr>
            <w:r>
              <w:rPr>
                <w:rFonts w:hint="eastAsia"/>
              </w:rPr>
              <w:t>上传恶意代码</w:t>
            </w:r>
          </w:p>
        </w:tc>
      </w:tr>
    </w:tbl>
    <w:p w14:paraId="6BEDE8A4" w14:textId="77777777" w:rsidR="00ED2D34" w:rsidRDefault="00ED2D34" w:rsidP="00ED2D34">
      <w:bookmarkStart w:id="7" w:name="_Toc81676271"/>
    </w:p>
    <w:p w14:paraId="10A10CB4" w14:textId="6C3C9A07" w:rsidR="00AD77AE" w:rsidRDefault="004C7F44" w:rsidP="00ED2D34">
      <w:pPr>
        <w:pStyle w:val="2"/>
      </w:pPr>
      <w:r>
        <w:rPr>
          <w:rFonts w:hint="eastAsia"/>
        </w:rPr>
        <w:t>2</w:t>
      </w:r>
      <w:r>
        <w:t xml:space="preserve">.2 </w:t>
      </w:r>
      <w:r>
        <w:rPr>
          <w:rFonts w:hint="eastAsia"/>
        </w:rPr>
        <w:t>功能描述</w:t>
      </w:r>
      <w:bookmarkEnd w:id="7"/>
    </w:p>
    <w:p w14:paraId="14D31498" w14:textId="408B24AB" w:rsidR="00C02CAA" w:rsidRDefault="00C02CAA" w:rsidP="00EF6F17">
      <w:pPr>
        <w:pStyle w:val="3"/>
      </w:pPr>
      <w:bookmarkStart w:id="8" w:name="_Toc81676272"/>
      <w:r>
        <w:rPr>
          <w:rFonts w:hint="eastAsia"/>
        </w:rPr>
        <w:t>2</w:t>
      </w:r>
      <w:r>
        <w:t xml:space="preserve">.2.1 </w:t>
      </w:r>
      <w:r>
        <w:rPr>
          <w:rFonts w:hint="eastAsia"/>
        </w:rPr>
        <w:t>数据</w:t>
      </w:r>
      <w:r w:rsidR="00185A4B">
        <w:rPr>
          <w:rFonts w:hint="eastAsia"/>
        </w:rPr>
        <w:t>预处理</w:t>
      </w:r>
      <w:bookmarkEnd w:id="8"/>
    </w:p>
    <w:tbl>
      <w:tblPr>
        <w:tblStyle w:val="a8"/>
        <w:tblW w:w="0" w:type="auto"/>
        <w:tblLook w:val="04A0" w:firstRow="1" w:lastRow="0" w:firstColumn="1" w:lastColumn="0" w:noHBand="0" w:noVBand="1"/>
      </w:tblPr>
      <w:tblGrid>
        <w:gridCol w:w="1838"/>
        <w:gridCol w:w="6458"/>
      </w:tblGrid>
      <w:tr w:rsidR="001F5236" w14:paraId="7C63D425" w14:textId="77777777" w:rsidTr="00EF78DF">
        <w:tc>
          <w:tcPr>
            <w:tcW w:w="1838" w:type="dxa"/>
          </w:tcPr>
          <w:p w14:paraId="54330C54" w14:textId="076CDCFE" w:rsidR="001F5236" w:rsidRPr="00390230" w:rsidRDefault="001F5236">
            <w:pPr>
              <w:rPr>
                <w:rFonts w:ascii="黑体" w:eastAsia="黑体" w:hAnsi="黑体" w:hint="eastAsia"/>
                <w:b/>
                <w:bCs/>
              </w:rPr>
            </w:pPr>
            <w:r w:rsidRPr="00390230">
              <w:rPr>
                <w:rFonts w:ascii="黑体" w:eastAsia="黑体" w:hAnsi="黑体" w:hint="eastAsia"/>
                <w:b/>
                <w:bCs/>
              </w:rPr>
              <w:t>功能名称</w:t>
            </w:r>
          </w:p>
        </w:tc>
        <w:tc>
          <w:tcPr>
            <w:tcW w:w="6458" w:type="dxa"/>
          </w:tcPr>
          <w:p w14:paraId="456CDCEA" w14:textId="46A0C3F7" w:rsidR="001F5236" w:rsidRPr="00390230" w:rsidRDefault="00ED79D3">
            <w:pPr>
              <w:rPr>
                <w:rFonts w:ascii="黑体" w:eastAsia="黑体" w:hAnsi="黑体" w:hint="eastAsia"/>
                <w:b/>
                <w:bCs/>
              </w:rPr>
            </w:pPr>
            <w:r w:rsidRPr="00390230">
              <w:rPr>
                <w:rFonts w:ascii="黑体" w:eastAsia="黑体" w:hAnsi="黑体" w:hint="eastAsia"/>
                <w:b/>
                <w:bCs/>
              </w:rPr>
              <w:t>功能描述</w:t>
            </w:r>
          </w:p>
        </w:tc>
      </w:tr>
      <w:tr w:rsidR="001F5236" w14:paraId="0E1F6E49" w14:textId="77777777" w:rsidTr="00EF78DF">
        <w:tc>
          <w:tcPr>
            <w:tcW w:w="1838" w:type="dxa"/>
          </w:tcPr>
          <w:p w14:paraId="1CCE9929" w14:textId="44298621" w:rsidR="001F5236" w:rsidRDefault="00E019F5">
            <w:pPr>
              <w:rPr>
                <w:rFonts w:hint="eastAsia"/>
              </w:rPr>
            </w:pPr>
            <w:r>
              <w:rPr>
                <w:rFonts w:hint="eastAsia"/>
              </w:rPr>
              <w:t>数据集下载</w:t>
            </w:r>
          </w:p>
        </w:tc>
        <w:tc>
          <w:tcPr>
            <w:tcW w:w="6458" w:type="dxa"/>
          </w:tcPr>
          <w:p w14:paraId="3CD68E57" w14:textId="14A6ECCC" w:rsidR="001F5236" w:rsidRDefault="00374B86">
            <w:pPr>
              <w:rPr>
                <w:rFonts w:hint="eastAsia"/>
              </w:rPr>
            </w:pPr>
            <w:r>
              <w:rPr>
                <w:rFonts w:hint="eastAsia"/>
              </w:rPr>
              <w:t>从服务器上下载恶意代码数据集</w:t>
            </w:r>
          </w:p>
        </w:tc>
      </w:tr>
      <w:tr w:rsidR="001F5236" w14:paraId="3936FC9E" w14:textId="77777777" w:rsidTr="00EF78DF">
        <w:tc>
          <w:tcPr>
            <w:tcW w:w="1838" w:type="dxa"/>
          </w:tcPr>
          <w:p w14:paraId="66D68F5A" w14:textId="3B592396" w:rsidR="001F5236" w:rsidRDefault="00686360">
            <w:pPr>
              <w:rPr>
                <w:rFonts w:hint="eastAsia"/>
              </w:rPr>
            </w:pPr>
            <w:r>
              <w:rPr>
                <w:rFonts w:hint="eastAsia"/>
              </w:rPr>
              <w:t>生成灰度图</w:t>
            </w:r>
          </w:p>
        </w:tc>
        <w:tc>
          <w:tcPr>
            <w:tcW w:w="6458" w:type="dxa"/>
          </w:tcPr>
          <w:p w14:paraId="50466FAC" w14:textId="086A5BC2" w:rsidR="001F5236" w:rsidRDefault="00C54556">
            <w:pPr>
              <w:rPr>
                <w:rFonts w:hint="eastAsia"/>
              </w:rPr>
            </w:pPr>
            <w:r>
              <w:rPr>
                <w:rFonts w:hint="eastAsia"/>
              </w:rPr>
              <w:t>将恶意代码转换成灰度图并保存在本地</w:t>
            </w:r>
          </w:p>
        </w:tc>
      </w:tr>
    </w:tbl>
    <w:p w14:paraId="350A85B8" w14:textId="5C92EC81" w:rsidR="005A45A0" w:rsidRDefault="001A482B" w:rsidP="00EF6F17">
      <w:pPr>
        <w:pStyle w:val="3"/>
      </w:pPr>
      <w:bookmarkStart w:id="9" w:name="_Toc81676273"/>
      <w:r>
        <w:rPr>
          <w:rFonts w:hint="eastAsia"/>
        </w:rPr>
        <w:t>2</w:t>
      </w:r>
      <w:r>
        <w:t xml:space="preserve">.2.2 </w:t>
      </w:r>
      <w:r>
        <w:rPr>
          <w:rFonts w:hint="eastAsia"/>
        </w:rPr>
        <w:t>模型训练</w:t>
      </w:r>
      <w:bookmarkEnd w:id="9"/>
    </w:p>
    <w:tbl>
      <w:tblPr>
        <w:tblStyle w:val="a8"/>
        <w:tblW w:w="0" w:type="auto"/>
        <w:tblLook w:val="04A0" w:firstRow="1" w:lastRow="0" w:firstColumn="1" w:lastColumn="0" w:noHBand="0" w:noVBand="1"/>
      </w:tblPr>
      <w:tblGrid>
        <w:gridCol w:w="1838"/>
        <w:gridCol w:w="6458"/>
      </w:tblGrid>
      <w:tr w:rsidR="00590AB5" w14:paraId="3887401B" w14:textId="77777777" w:rsidTr="00137B58">
        <w:tc>
          <w:tcPr>
            <w:tcW w:w="1838" w:type="dxa"/>
          </w:tcPr>
          <w:p w14:paraId="0DE7ADD9" w14:textId="77777777" w:rsidR="00590AB5" w:rsidRDefault="00590AB5" w:rsidP="00137B58">
            <w:pPr>
              <w:rPr>
                <w:rFonts w:hint="eastAsia"/>
              </w:rPr>
            </w:pPr>
            <w:r w:rsidRPr="00390230">
              <w:rPr>
                <w:rFonts w:ascii="黑体" w:eastAsia="黑体" w:hAnsi="黑体" w:hint="eastAsia"/>
                <w:b/>
                <w:bCs/>
              </w:rPr>
              <w:t>功能名称</w:t>
            </w:r>
          </w:p>
        </w:tc>
        <w:tc>
          <w:tcPr>
            <w:tcW w:w="6458" w:type="dxa"/>
          </w:tcPr>
          <w:p w14:paraId="0C050B18" w14:textId="77777777" w:rsidR="00590AB5" w:rsidRDefault="00590AB5" w:rsidP="00137B58">
            <w:pPr>
              <w:rPr>
                <w:rFonts w:hint="eastAsia"/>
              </w:rPr>
            </w:pPr>
            <w:r w:rsidRPr="00390230">
              <w:rPr>
                <w:rFonts w:ascii="黑体" w:eastAsia="黑体" w:hAnsi="黑体" w:hint="eastAsia"/>
                <w:b/>
                <w:bCs/>
              </w:rPr>
              <w:t>功能描述</w:t>
            </w:r>
          </w:p>
        </w:tc>
      </w:tr>
      <w:tr w:rsidR="00590AB5" w14:paraId="0DA86592" w14:textId="77777777" w:rsidTr="00137B58">
        <w:tc>
          <w:tcPr>
            <w:tcW w:w="1838" w:type="dxa"/>
          </w:tcPr>
          <w:p w14:paraId="37B321FA" w14:textId="09BB3DB9" w:rsidR="00590AB5" w:rsidRDefault="006B1499" w:rsidP="00137B58">
            <w:pPr>
              <w:rPr>
                <w:rFonts w:hint="eastAsia"/>
              </w:rPr>
            </w:pPr>
            <w:r>
              <w:rPr>
                <w:rFonts w:hint="eastAsia"/>
              </w:rPr>
              <w:t>读取数据集</w:t>
            </w:r>
          </w:p>
        </w:tc>
        <w:tc>
          <w:tcPr>
            <w:tcW w:w="6458" w:type="dxa"/>
          </w:tcPr>
          <w:p w14:paraId="6E2B4950" w14:textId="66F61CA5" w:rsidR="00590AB5" w:rsidRDefault="000C6B40" w:rsidP="00137B58">
            <w:pPr>
              <w:rPr>
                <w:rFonts w:hint="eastAsia"/>
              </w:rPr>
            </w:pPr>
            <w:r>
              <w:rPr>
                <w:rFonts w:hint="eastAsia"/>
              </w:rPr>
              <w:t>读取预处理好的数据集</w:t>
            </w:r>
          </w:p>
        </w:tc>
      </w:tr>
      <w:tr w:rsidR="00590AB5" w14:paraId="5F1CE944" w14:textId="77777777" w:rsidTr="00137B58">
        <w:tc>
          <w:tcPr>
            <w:tcW w:w="1838" w:type="dxa"/>
          </w:tcPr>
          <w:p w14:paraId="104D4DE9" w14:textId="5E473FE2" w:rsidR="00590AB5" w:rsidRDefault="00840AF0" w:rsidP="00137B58">
            <w:pPr>
              <w:rPr>
                <w:rFonts w:hint="eastAsia"/>
              </w:rPr>
            </w:pPr>
            <w:r>
              <w:rPr>
                <w:rFonts w:hint="eastAsia"/>
              </w:rPr>
              <w:t>上传训练参数</w:t>
            </w:r>
          </w:p>
        </w:tc>
        <w:tc>
          <w:tcPr>
            <w:tcW w:w="6458" w:type="dxa"/>
          </w:tcPr>
          <w:p w14:paraId="00B29C25" w14:textId="7F04DA45" w:rsidR="00590AB5" w:rsidRDefault="00F82226" w:rsidP="00137B58">
            <w:pPr>
              <w:rPr>
                <w:rFonts w:hint="eastAsia"/>
              </w:rPr>
            </w:pPr>
            <w:r>
              <w:rPr>
                <w:rFonts w:hint="eastAsia"/>
              </w:rPr>
              <w:t>用户将自己的训练参数写成</w:t>
            </w:r>
            <w:r>
              <w:rPr>
                <w:rFonts w:hint="eastAsia"/>
              </w:rPr>
              <w:t>.</w:t>
            </w:r>
            <w:r>
              <w:t>json</w:t>
            </w:r>
            <w:r>
              <w:rPr>
                <w:rFonts w:hint="eastAsia"/>
              </w:rPr>
              <w:t>文件上传</w:t>
            </w:r>
          </w:p>
        </w:tc>
      </w:tr>
      <w:tr w:rsidR="000955C1" w14:paraId="194FD2E2" w14:textId="77777777" w:rsidTr="00137B58">
        <w:tc>
          <w:tcPr>
            <w:tcW w:w="1838" w:type="dxa"/>
          </w:tcPr>
          <w:p w14:paraId="37911B26" w14:textId="278085B0" w:rsidR="000955C1" w:rsidRDefault="000955C1" w:rsidP="00137B58">
            <w:pPr>
              <w:rPr>
                <w:rFonts w:hint="eastAsia"/>
              </w:rPr>
            </w:pPr>
            <w:r>
              <w:rPr>
                <w:rFonts w:hint="eastAsia"/>
              </w:rPr>
              <w:t>模型训练</w:t>
            </w:r>
          </w:p>
        </w:tc>
        <w:tc>
          <w:tcPr>
            <w:tcW w:w="6458" w:type="dxa"/>
          </w:tcPr>
          <w:p w14:paraId="54CB60DD" w14:textId="1796A8F3" w:rsidR="000955C1" w:rsidRDefault="007F24EF" w:rsidP="00137B58">
            <w:pPr>
              <w:rPr>
                <w:rFonts w:hint="eastAsia"/>
              </w:rPr>
            </w:pPr>
            <w:r>
              <w:rPr>
                <w:rFonts w:hint="eastAsia"/>
              </w:rPr>
              <w:t>使用训练集以及训练参数对模型进行训练</w:t>
            </w:r>
          </w:p>
        </w:tc>
      </w:tr>
      <w:tr w:rsidR="000955C1" w14:paraId="292BE94E" w14:textId="77777777" w:rsidTr="00137B58">
        <w:tc>
          <w:tcPr>
            <w:tcW w:w="1838" w:type="dxa"/>
          </w:tcPr>
          <w:p w14:paraId="28C83F41" w14:textId="4FBD577B" w:rsidR="000955C1" w:rsidRDefault="00923092" w:rsidP="00137B58">
            <w:pPr>
              <w:rPr>
                <w:rFonts w:hint="eastAsia"/>
              </w:rPr>
            </w:pPr>
            <w:r>
              <w:rPr>
                <w:rFonts w:hint="eastAsia"/>
              </w:rPr>
              <w:t>训练</w:t>
            </w:r>
            <w:r w:rsidR="00346D60">
              <w:rPr>
                <w:rFonts w:hint="eastAsia"/>
              </w:rPr>
              <w:t>结果</w:t>
            </w:r>
            <w:r>
              <w:rPr>
                <w:rFonts w:hint="eastAsia"/>
              </w:rPr>
              <w:t>保存</w:t>
            </w:r>
          </w:p>
        </w:tc>
        <w:tc>
          <w:tcPr>
            <w:tcW w:w="6458" w:type="dxa"/>
          </w:tcPr>
          <w:p w14:paraId="252F786E" w14:textId="45529627" w:rsidR="000955C1" w:rsidRDefault="00B14FE8" w:rsidP="00137B58">
            <w:pPr>
              <w:rPr>
                <w:rFonts w:hint="eastAsia"/>
              </w:rPr>
            </w:pPr>
            <w:r>
              <w:rPr>
                <w:rFonts w:hint="eastAsia"/>
              </w:rPr>
              <w:t>将训练出来的模型参数进行保存</w:t>
            </w:r>
          </w:p>
        </w:tc>
      </w:tr>
    </w:tbl>
    <w:p w14:paraId="0B87F499" w14:textId="53BE796B" w:rsidR="001A482B" w:rsidRDefault="00590AB5" w:rsidP="00EF6F17">
      <w:pPr>
        <w:pStyle w:val="3"/>
      </w:pPr>
      <w:bookmarkStart w:id="10" w:name="_Toc81676274"/>
      <w:r>
        <w:t xml:space="preserve">2.2.3 </w:t>
      </w:r>
      <w:r>
        <w:rPr>
          <w:rFonts w:hint="eastAsia"/>
        </w:rPr>
        <w:t>识别代码种类</w:t>
      </w:r>
      <w:bookmarkEnd w:id="10"/>
    </w:p>
    <w:tbl>
      <w:tblPr>
        <w:tblStyle w:val="a8"/>
        <w:tblW w:w="0" w:type="auto"/>
        <w:tblLook w:val="04A0" w:firstRow="1" w:lastRow="0" w:firstColumn="1" w:lastColumn="0" w:noHBand="0" w:noVBand="1"/>
      </w:tblPr>
      <w:tblGrid>
        <w:gridCol w:w="1838"/>
        <w:gridCol w:w="6458"/>
      </w:tblGrid>
      <w:tr w:rsidR="0004082D" w14:paraId="45B606A7" w14:textId="77777777" w:rsidTr="00137B58">
        <w:tc>
          <w:tcPr>
            <w:tcW w:w="1838" w:type="dxa"/>
          </w:tcPr>
          <w:p w14:paraId="67199B82" w14:textId="77777777" w:rsidR="0004082D" w:rsidRDefault="0004082D" w:rsidP="00137B58">
            <w:pPr>
              <w:rPr>
                <w:rFonts w:hint="eastAsia"/>
              </w:rPr>
            </w:pPr>
            <w:r w:rsidRPr="00390230">
              <w:rPr>
                <w:rFonts w:ascii="黑体" w:eastAsia="黑体" w:hAnsi="黑体" w:hint="eastAsia"/>
                <w:b/>
                <w:bCs/>
              </w:rPr>
              <w:t>功能名称</w:t>
            </w:r>
          </w:p>
        </w:tc>
        <w:tc>
          <w:tcPr>
            <w:tcW w:w="6458" w:type="dxa"/>
          </w:tcPr>
          <w:p w14:paraId="5C6FBD17" w14:textId="77777777" w:rsidR="0004082D" w:rsidRDefault="0004082D" w:rsidP="00137B58">
            <w:pPr>
              <w:rPr>
                <w:rFonts w:hint="eastAsia"/>
              </w:rPr>
            </w:pPr>
            <w:r w:rsidRPr="00390230">
              <w:rPr>
                <w:rFonts w:ascii="黑体" w:eastAsia="黑体" w:hAnsi="黑体" w:hint="eastAsia"/>
                <w:b/>
                <w:bCs/>
              </w:rPr>
              <w:t>功能描述</w:t>
            </w:r>
          </w:p>
        </w:tc>
      </w:tr>
      <w:tr w:rsidR="0004082D" w14:paraId="4AF514F9" w14:textId="77777777" w:rsidTr="00137B58">
        <w:tc>
          <w:tcPr>
            <w:tcW w:w="1838" w:type="dxa"/>
          </w:tcPr>
          <w:p w14:paraId="732A12B3" w14:textId="5929A6D6" w:rsidR="0004082D" w:rsidRDefault="00FA5606" w:rsidP="00137B58">
            <w:pPr>
              <w:rPr>
                <w:rFonts w:hint="eastAsia"/>
              </w:rPr>
            </w:pPr>
            <w:r>
              <w:rPr>
                <w:rFonts w:hint="eastAsia"/>
              </w:rPr>
              <w:t>切换模型</w:t>
            </w:r>
          </w:p>
        </w:tc>
        <w:tc>
          <w:tcPr>
            <w:tcW w:w="6458" w:type="dxa"/>
          </w:tcPr>
          <w:p w14:paraId="301C5BA8" w14:textId="1DEE310B" w:rsidR="0004082D" w:rsidRDefault="00FB3AF0" w:rsidP="00137B58">
            <w:pPr>
              <w:rPr>
                <w:rFonts w:hint="eastAsia"/>
              </w:rPr>
            </w:pPr>
            <w:r>
              <w:rPr>
                <w:rFonts w:hint="eastAsia"/>
              </w:rPr>
              <w:t>切换不同的识别模型</w:t>
            </w:r>
          </w:p>
        </w:tc>
      </w:tr>
      <w:tr w:rsidR="0004082D" w14:paraId="19461E86" w14:textId="77777777" w:rsidTr="00137B58">
        <w:tc>
          <w:tcPr>
            <w:tcW w:w="1838" w:type="dxa"/>
          </w:tcPr>
          <w:p w14:paraId="37325F3D" w14:textId="4BA777C2" w:rsidR="0004082D" w:rsidRDefault="00FD1644" w:rsidP="00137B58">
            <w:pPr>
              <w:rPr>
                <w:rFonts w:hint="eastAsia"/>
              </w:rPr>
            </w:pPr>
            <w:r>
              <w:rPr>
                <w:rFonts w:hint="eastAsia"/>
              </w:rPr>
              <w:t>查看模型</w:t>
            </w:r>
          </w:p>
        </w:tc>
        <w:tc>
          <w:tcPr>
            <w:tcW w:w="6458" w:type="dxa"/>
          </w:tcPr>
          <w:p w14:paraId="227C6547" w14:textId="219607C7" w:rsidR="0004082D" w:rsidRDefault="00941531" w:rsidP="00137B58">
            <w:pPr>
              <w:rPr>
                <w:rFonts w:hint="eastAsia"/>
              </w:rPr>
            </w:pPr>
            <w:r>
              <w:rPr>
                <w:rFonts w:hint="eastAsia"/>
              </w:rPr>
              <w:t>查看当前模型的相关信息</w:t>
            </w:r>
          </w:p>
        </w:tc>
      </w:tr>
      <w:tr w:rsidR="00672451" w14:paraId="6F877DEF" w14:textId="77777777" w:rsidTr="00137B58">
        <w:tc>
          <w:tcPr>
            <w:tcW w:w="1838" w:type="dxa"/>
          </w:tcPr>
          <w:p w14:paraId="33D199C9" w14:textId="4FB7B2D9" w:rsidR="00672451" w:rsidRDefault="00672451" w:rsidP="00137B58">
            <w:pPr>
              <w:rPr>
                <w:rFonts w:hint="eastAsia"/>
              </w:rPr>
            </w:pPr>
            <w:r>
              <w:rPr>
                <w:rFonts w:hint="eastAsia"/>
              </w:rPr>
              <w:t>上传恶意代码</w:t>
            </w:r>
          </w:p>
        </w:tc>
        <w:tc>
          <w:tcPr>
            <w:tcW w:w="6458" w:type="dxa"/>
          </w:tcPr>
          <w:p w14:paraId="0B05908F" w14:textId="744B4B46" w:rsidR="00672451" w:rsidRDefault="0015430C" w:rsidP="00137B58">
            <w:pPr>
              <w:rPr>
                <w:rFonts w:hint="eastAsia"/>
              </w:rPr>
            </w:pPr>
            <w:r>
              <w:rPr>
                <w:rFonts w:hint="eastAsia"/>
              </w:rPr>
              <w:t>将识别的结果上传至服务器中的数据库</w:t>
            </w:r>
          </w:p>
        </w:tc>
      </w:tr>
    </w:tbl>
    <w:p w14:paraId="236A5991" w14:textId="6EFC1FC5" w:rsidR="002F6F50" w:rsidRDefault="002F6F50" w:rsidP="00EF6F17">
      <w:pPr>
        <w:pStyle w:val="2"/>
      </w:pPr>
      <w:bookmarkStart w:id="11" w:name="_Toc81676275"/>
      <w:r>
        <w:rPr>
          <w:rFonts w:hint="eastAsia"/>
        </w:rPr>
        <w:lastRenderedPageBreak/>
        <w:t>2</w:t>
      </w:r>
      <w:r>
        <w:t xml:space="preserve">.3 </w:t>
      </w:r>
      <w:r>
        <w:rPr>
          <w:rFonts w:hint="eastAsia"/>
        </w:rPr>
        <w:t>功能设计</w:t>
      </w:r>
      <w:bookmarkEnd w:id="11"/>
    </w:p>
    <w:p w14:paraId="595BA94C" w14:textId="11696839" w:rsidR="006E1F78" w:rsidRDefault="006E1F78" w:rsidP="00EF6F17">
      <w:pPr>
        <w:pStyle w:val="3"/>
      </w:pPr>
      <w:bookmarkStart w:id="12" w:name="_Toc81676276"/>
      <w:r>
        <w:rPr>
          <w:rFonts w:hint="eastAsia"/>
        </w:rPr>
        <w:t>2</w:t>
      </w:r>
      <w:r>
        <w:t xml:space="preserve">.3.1 </w:t>
      </w:r>
      <w:r>
        <w:rPr>
          <w:rFonts w:hint="eastAsia"/>
        </w:rPr>
        <w:t>用例图</w:t>
      </w:r>
      <w:bookmarkEnd w:id="12"/>
    </w:p>
    <w:p w14:paraId="18DA50F1" w14:textId="77777777" w:rsidR="000F74E8" w:rsidRDefault="003035A5">
      <w:r>
        <w:rPr>
          <w:rFonts w:hint="eastAsia"/>
        </w:rPr>
        <w:t>该系统的用例图如下</w:t>
      </w:r>
      <w:r w:rsidR="00D61E92">
        <w:rPr>
          <w:rFonts w:hint="eastAsia"/>
        </w:rPr>
        <w:t>：</w:t>
      </w:r>
    </w:p>
    <w:p w14:paraId="13D01193" w14:textId="73F1B8C1" w:rsidR="002B7A56" w:rsidRDefault="000F74E8">
      <w:r>
        <w:fldChar w:fldCharType="begin"/>
      </w:r>
      <w:r>
        <w:instrText xml:space="preserve"> INCLUDEPICTURE "C:\\Users\\CYZ\\Documents\\Tencent Files\\472290903\\Image\\Group2\\[]\\Q4\\[]Q40R{Y55]IA785@66Q8)X.png" \* MERGEFORMATINET </w:instrText>
      </w:r>
      <w:r>
        <w:fldChar w:fldCharType="separate"/>
      </w:r>
      <w:r w:rsidR="0061038D">
        <w:pict w14:anchorId="3E2C3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8.5pt;height:268pt">
            <v:imagedata r:id="rId7" r:href="rId8"/>
          </v:shape>
        </w:pict>
      </w:r>
      <w:r>
        <w:fldChar w:fldCharType="end"/>
      </w:r>
    </w:p>
    <w:p w14:paraId="1B49CAE9" w14:textId="77777777" w:rsidR="00E6320D" w:rsidRDefault="00E6320D"/>
    <w:p w14:paraId="69EDE9FB" w14:textId="6AB24E06" w:rsidR="00C45026" w:rsidRDefault="00E6320D" w:rsidP="00EF6F17">
      <w:pPr>
        <w:pStyle w:val="1"/>
      </w:pPr>
      <w:bookmarkStart w:id="13" w:name="_Toc81676277"/>
      <w:r>
        <w:rPr>
          <w:rFonts w:hint="eastAsia"/>
        </w:rPr>
        <w:t>3</w:t>
      </w:r>
      <w:r>
        <w:t xml:space="preserve"> </w:t>
      </w:r>
      <w:r w:rsidR="006758C9">
        <w:rPr>
          <w:rFonts w:hint="eastAsia"/>
        </w:rPr>
        <w:t>详细设计</w:t>
      </w:r>
      <w:bookmarkEnd w:id="13"/>
    </w:p>
    <w:p w14:paraId="556821B5" w14:textId="60F5CF01" w:rsidR="00AC4F5D" w:rsidRDefault="00AC4F5D" w:rsidP="00EF6F17">
      <w:pPr>
        <w:pStyle w:val="2"/>
      </w:pPr>
      <w:bookmarkStart w:id="14" w:name="_Toc81676278"/>
      <w:r>
        <w:rPr>
          <w:rFonts w:hint="eastAsia"/>
        </w:rPr>
        <w:t>3</w:t>
      </w:r>
      <w:r>
        <w:t xml:space="preserve">.1 </w:t>
      </w:r>
      <w:r>
        <w:rPr>
          <w:rFonts w:hint="eastAsia"/>
        </w:rPr>
        <w:t>后台设计</w:t>
      </w:r>
      <w:bookmarkEnd w:id="14"/>
    </w:p>
    <w:p w14:paraId="511340FD" w14:textId="55A7ECC6" w:rsidR="00DC5A81" w:rsidRDefault="00DC5A81" w:rsidP="00A90A3D">
      <w:pPr>
        <w:spacing w:line="360" w:lineRule="auto"/>
      </w:pPr>
      <w:r>
        <w:rPr>
          <w:rFonts w:hint="eastAsia"/>
        </w:rPr>
        <w:t>该系统在服务器的数据库中总共建有</w:t>
      </w:r>
      <w:r>
        <w:rPr>
          <w:rFonts w:hint="eastAsia"/>
        </w:rPr>
        <w:t>2</w:t>
      </w:r>
      <w:r>
        <w:rPr>
          <w:rFonts w:hint="eastAsia"/>
        </w:rPr>
        <w:t>张表</w:t>
      </w:r>
      <w:r w:rsidR="00A248E9">
        <w:rPr>
          <w:rFonts w:hint="eastAsia"/>
        </w:rPr>
        <w:t>，分别为路径表和结果表</w:t>
      </w:r>
      <w:r w:rsidR="00CF4638">
        <w:rPr>
          <w:rFonts w:hint="eastAsia"/>
        </w:rPr>
        <w:t>。</w:t>
      </w:r>
    </w:p>
    <w:p w14:paraId="26335986" w14:textId="77777777" w:rsidR="00CF4638" w:rsidRDefault="00CF4638" w:rsidP="00A90A3D">
      <w:pPr>
        <w:spacing w:line="360" w:lineRule="auto"/>
        <w:rPr>
          <w:rFonts w:hint="eastAsia"/>
        </w:rPr>
      </w:pPr>
    </w:p>
    <w:p w14:paraId="239D0B3E" w14:textId="6CB1BF85" w:rsidR="00034195" w:rsidRDefault="00E34639" w:rsidP="00A90A3D">
      <w:pPr>
        <w:spacing w:line="360" w:lineRule="auto"/>
      </w:pPr>
      <w:r>
        <w:rPr>
          <w:rFonts w:hint="eastAsia"/>
        </w:rPr>
        <w:t>路径表</w:t>
      </w:r>
      <w:r w:rsidR="0044368D">
        <w:rPr>
          <w:rFonts w:hint="eastAsia"/>
        </w:rPr>
        <w:t>：</w:t>
      </w:r>
    </w:p>
    <w:p w14:paraId="1E007A49" w14:textId="6B78B4E7" w:rsidR="00E45C2D" w:rsidRDefault="00E42834" w:rsidP="00A90A3D">
      <w:pPr>
        <w:spacing w:line="360" w:lineRule="auto"/>
        <w:rPr>
          <w:rFonts w:hint="eastAsia"/>
        </w:rPr>
      </w:pPr>
      <w:r>
        <w:rPr>
          <w:rFonts w:hint="eastAsia"/>
        </w:rPr>
        <w:t>路径表</w:t>
      </w:r>
      <w:r w:rsidR="003046B7">
        <w:rPr>
          <w:rFonts w:hint="eastAsia"/>
        </w:rPr>
        <w:t>主要是存放</w:t>
      </w:r>
      <w:r w:rsidR="0020166E">
        <w:rPr>
          <w:rFonts w:hint="eastAsia"/>
        </w:rPr>
        <w:t>数据集的路径，前端向后端发送读取请求，后端根据前端请求</w:t>
      </w:r>
      <w:r w:rsidR="00033F73">
        <w:rPr>
          <w:rFonts w:hint="eastAsia"/>
        </w:rPr>
        <w:t>在数据库中进行查找，得到该数据集的路径，</w:t>
      </w:r>
      <w:r w:rsidR="00590FFB">
        <w:rPr>
          <w:rFonts w:hint="eastAsia"/>
        </w:rPr>
        <w:t>而</w:t>
      </w:r>
      <w:r w:rsidR="00F24A91">
        <w:rPr>
          <w:rFonts w:hint="eastAsia"/>
        </w:rPr>
        <w:t>根据路径将相应的数据集传到前端。</w:t>
      </w:r>
    </w:p>
    <w:tbl>
      <w:tblPr>
        <w:tblStyle w:val="a8"/>
        <w:tblW w:w="0" w:type="auto"/>
        <w:tblLook w:val="04A0" w:firstRow="1" w:lastRow="0" w:firstColumn="1" w:lastColumn="0" w:noHBand="0" w:noVBand="1"/>
      </w:tblPr>
      <w:tblGrid>
        <w:gridCol w:w="2145"/>
        <w:gridCol w:w="2070"/>
        <w:gridCol w:w="2071"/>
        <w:gridCol w:w="2010"/>
      </w:tblGrid>
      <w:tr w:rsidR="00B75409" w14:paraId="4F587BA6" w14:textId="6F9155DD" w:rsidTr="00B75409">
        <w:tc>
          <w:tcPr>
            <w:tcW w:w="2145" w:type="dxa"/>
          </w:tcPr>
          <w:p w14:paraId="20F2E357" w14:textId="1E5C4791" w:rsidR="00B75409" w:rsidRPr="00390230" w:rsidRDefault="00B75409" w:rsidP="00123A79">
            <w:pPr>
              <w:rPr>
                <w:rFonts w:ascii="黑体" w:eastAsia="黑体" w:hAnsi="黑体" w:hint="eastAsia"/>
                <w:b/>
                <w:bCs/>
              </w:rPr>
            </w:pPr>
            <w:r w:rsidRPr="00390230">
              <w:rPr>
                <w:rFonts w:ascii="黑体" w:eastAsia="黑体" w:hAnsi="黑体" w:hint="eastAsia"/>
                <w:b/>
                <w:bCs/>
              </w:rPr>
              <w:t>列名</w:t>
            </w:r>
          </w:p>
        </w:tc>
        <w:tc>
          <w:tcPr>
            <w:tcW w:w="2070" w:type="dxa"/>
          </w:tcPr>
          <w:p w14:paraId="21083B6D" w14:textId="312760F8" w:rsidR="00B75409" w:rsidRPr="00390230" w:rsidRDefault="00B75409" w:rsidP="00123A79">
            <w:pPr>
              <w:rPr>
                <w:rFonts w:ascii="黑体" w:eastAsia="黑体" w:hAnsi="黑体" w:hint="eastAsia"/>
                <w:b/>
                <w:bCs/>
              </w:rPr>
            </w:pPr>
            <w:r w:rsidRPr="00390230">
              <w:rPr>
                <w:rFonts w:ascii="黑体" w:eastAsia="黑体" w:hAnsi="黑体" w:hint="eastAsia"/>
                <w:b/>
                <w:bCs/>
              </w:rPr>
              <w:t>数据类型</w:t>
            </w:r>
          </w:p>
        </w:tc>
        <w:tc>
          <w:tcPr>
            <w:tcW w:w="2071" w:type="dxa"/>
          </w:tcPr>
          <w:p w14:paraId="53DC8EA0" w14:textId="7B9614AD" w:rsidR="00B75409" w:rsidRPr="00390230" w:rsidRDefault="00931EDD" w:rsidP="00123A79">
            <w:pPr>
              <w:rPr>
                <w:rFonts w:ascii="黑体" w:eastAsia="黑体" w:hAnsi="黑体" w:hint="eastAsia"/>
                <w:b/>
                <w:bCs/>
              </w:rPr>
            </w:pPr>
            <w:r w:rsidRPr="00390230">
              <w:rPr>
                <w:rFonts w:ascii="黑体" w:eastAsia="黑体" w:hAnsi="黑体" w:hint="eastAsia"/>
                <w:b/>
                <w:bCs/>
              </w:rPr>
              <w:t>说明</w:t>
            </w:r>
          </w:p>
        </w:tc>
        <w:tc>
          <w:tcPr>
            <w:tcW w:w="2010" w:type="dxa"/>
          </w:tcPr>
          <w:p w14:paraId="3597EEC8" w14:textId="2B50F2E4" w:rsidR="00B75409" w:rsidRPr="00390230" w:rsidRDefault="00B75409" w:rsidP="00123A79">
            <w:pPr>
              <w:rPr>
                <w:rFonts w:ascii="黑体" w:eastAsia="黑体" w:hAnsi="黑体" w:hint="eastAsia"/>
                <w:b/>
                <w:bCs/>
              </w:rPr>
            </w:pPr>
            <w:r w:rsidRPr="00390230">
              <w:rPr>
                <w:rFonts w:ascii="黑体" w:eastAsia="黑体" w:hAnsi="黑体" w:hint="eastAsia"/>
                <w:b/>
                <w:bCs/>
              </w:rPr>
              <w:t>备注</w:t>
            </w:r>
          </w:p>
        </w:tc>
      </w:tr>
      <w:tr w:rsidR="00B75409" w14:paraId="78CBBD6E" w14:textId="20B02CED" w:rsidTr="00B75409">
        <w:tc>
          <w:tcPr>
            <w:tcW w:w="2145" w:type="dxa"/>
          </w:tcPr>
          <w:p w14:paraId="108C5BE2" w14:textId="3FB35272" w:rsidR="00B75409" w:rsidRDefault="00747426" w:rsidP="00123A79">
            <w:pPr>
              <w:rPr>
                <w:rFonts w:hint="eastAsia"/>
              </w:rPr>
            </w:pPr>
            <w:r>
              <w:rPr>
                <w:rFonts w:hint="eastAsia"/>
              </w:rPr>
              <w:t>i</w:t>
            </w:r>
            <w:r w:rsidR="00B75409">
              <w:rPr>
                <w:rFonts w:hint="eastAsia"/>
              </w:rPr>
              <w:t>d</w:t>
            </w:r>
          </w:p>
        </w:tc>
        <w:tc>
          <w:tcPr>
            <w:tcW w:w="2070" w:type="dxa"/>
          </w:tcPr>
          <w:p w14:paraId="73ADB900" w14:textId="1D3CE3CA" w:rsidR="00B75409" w:rsidRDefault="00CE53D6" w:rsidP="00123A79">
            <w:pPr>
              <w:rPr>
                <w:rFonts w:hint="eastAsia"/>
              </w:rPr>
            </w:pPr>
            <w:r>
              <w:rPr>
                <w:rFonts w:hint="eastAsia"/>
              </w:rPr>
              <w:t>i</w:t>
            </w:r>
            <w:r>
              <w:t>nt</w:t>
            </w:r>
          </w:p>
        </w:tc>
        <w:tc>
          <w:tcPr>
            <w:tcW w:w="2071" w:type="dxa"/>
          </w:tcPr>
          <w:p w14:paraId="6A9F3546" w14:textId="1BF0F07B" w:rsidR="00B75409" w:rsidRDefault="00BA419C" w:rsidP="00123A79">
            <w:pPr>
              <w:rPr>
                <w:rFonts w:hint="eastAsia"/>
              </w:rPr>
            </w:pPr>
            <w:r>
              <w:rPr>
                <w:rFonts w:hint="eastAsia"/>
              </w:rPr>
              <w:t>数据集编号</w:t>
            </w:r>
          </w:p>
        </w:tc>
        <w:tc>
          <w:tcPr>
            <w:tcW w:w="2010" w:type="dxa"/>
          </w:tcPr>
          <w:p w14:paraId="21B83167" w14:textId="420F904A" w:rsidR="00B75409" w:rsidRDefault="008508F7" w:rsidP="00123A79">
            <w:pPr>
              <w:rPr>
                <w:rFonts w:hint="eastAsia"/>
              </w:rPr>
            </w:pPr>
            <w:r>
              <w:rPr>
                <w:rFonts w:hint="eastAsia"/>
              </w:rPr>
              <w:t>自增</w:t>
            </w:r>
          </w:p>
        </w:tc>
      </w:tr>
      <w:tr w:rsidR="00B75409" w14:paraId="001D7CD6" w14:textId="324C03D3" w:rsidTr="00B75409">
        <w:tc>
          <w:tcPr>
            <w:tcW w:w="2145" w:type="dxa"/>
          </w:tcPr>
          <w:p w14:paraId="3B2F2098" w14:textId="323BC7C9" w:rsidR="00B75409" w:rsidRDefault="00B75409" w:rsidP="00123A79">
            <w:pPr>
              <w:rPr>
                <w:rFonts w:hint="eastAsia"/>
              </w:rPr>
            </w:pPr>
            <w:r>
              <w:rPr>
                <w:rFonts w:hint="eastAsia"/>
              </w:rPr>
              <w:t>f</w:t>
            </w:r>
            <w:r>
              <w:t>ile</w:t>
            </w:r>
          </w:p>
        </w:tc>
        <w:tc>
          <w:tcPr>
            <w:tcW w:w="2070" w:type="dxa"/>
          </w:tcPr>
          <w:p w14:paraId="1A0235F9" w14:textId="33DC23A3" w:rsidR="00B75409" w:rsidRDefault="00CE0098" w:rsidP="00123A79">
            <w:pPr>
              <w:rPr>
                <w:rFonts w:hint="eastAsia"/>
              </w:rPr>
            </w:pPr>
            <w:r>
              <w:t>v</w:t>
            </w:r>
            <w:r w:rsidR="00CE53D6">
              <w:t>archar</w:t>
            </w:r>
            <w:r w:rsidR="00F96C45">
              <w:rPr>
                <w:rFonts w:hint="eastAsia"/>
              </w:rPr>
              <w:t>(</w:t>
            </w:r>
            <w:r w:rsidR="00F96C45">
              <w:t>1000)</w:t>
            </w:r>
          </w:p>
        </w:tc>
        <w:tc>
          <w:tcPr>
            <w:tcW w:w="2071" w:type="dxa"/>
          </w:tcPr>
          <w:p w14:paraId="61DD4142" w14:textId="1A1A9043" w:rsidR="00B75409" w:rsidRDefault="00F73631" w:rsidP="00123A79">
            <w:pPr>
              <w:rPr>
                <w:rFonts w:hint="eastAsia"/>
              </w:rPr>
            </w:pPr>
            <w:r>
              <w:rPr>
                <w:rFonts w:hint="eastAsia"/>
              </w:rPr>
              <w:t>数据集存放</w:t>
            </w:r>
            <w:r w:rsidR="000170FE">
              <w:rPr>
                <w:rFonts w:hint="eastAsia"/>
              </w:rPr>
              <w:t>的</w:t>
            </w:r>
            <w:r>
              <w:rPr>
                <w:rFonts w:hint="eastAsia"/>
              </w:rPr>
              <w:t>路径</w:t>
            </w:r>
          </w:p>
        </w:tc>
        <w:tc>
          <w:tcPr>
            <w:tcW w:w="2010" w:type="dxa"/>
          </w:tcPr>
          <w:p w14:paraId="293B9377" w14:textId="77777777" w:rsidR="00B75409" w:rsidRDefault="00B75409" w:rsidP="00123A79">
            <w:pPr>
              <w:rPr>
                <w:rFonts w:hint="eastAsia"/>
              </w:rPr>
            </w:pPr>
          </w:p>
        </w:tc>
      </w:tr>
      <w:tr w:rsidR="00B75409" w14:paraId="25DAD90C" w14:textId="6D94FF97" w:rsidTr="00B75409">
        <w:tc>
          <w:tcPr>
            <w:tcW w:w="2145" w:type="dxa"/>
          </w:tcPr>
          <w:p w14:paraId="064ADAE3" w14:textId="37CE2216" w:rsidR="00B75409" w:rsidRDefault="00C47DD0" w:rsidP="00123A79">
            <w:pPr>
              <w:rPr>
                <w:rFonts w:hint="eastAsia"/>
              </w:rPr>
            </w:pPr>
            <w:r>
              <w:rPr>
                <w:rFonts w:hint="eastAsia"/>
              </w:rPr>
              <w:t>c</w:t>
            </w:r>
            <w:r w:rsidR="00F177B8">
              <w:rPr>
                <w:rFonts w:hint="eastAsia"/>
              </w:rPr>
              <w:t>lass</w:t>
            </w:r>
          </w:p>
        </w:tc>
        <w:tc>
          <w:tcPr>
            <w:tcW w:w="2070" w:type="dxa"/>
          </w:tcPr>
          <w:p w14:paraId="00BBF257" w14:textId="4EA2F78E" w:rsidR="00B75409" w:rsidRDefault="00BF284C" w:rsidP="00123A79">
            <w:pPr>
              <w:rPr>
                <w:rFonts w:hint="eastAsia"/>
              </w:rPr>
            </w:pPr>
            <w:r>
              <w:t>v</w:t>
            </w:r>
            <w:r w:rsidR="00CE53D6">
              <w:t>archar</w:t>
            </w:r>
            <w:r w:rsidR="00F96C45">
              <w:t>(500)</w:t>
            </w:r>
          </w:p>
        </w:tc>
        <w:tc>
          <w:tcPr>
            <w:tcW w:w="2071" w:type="dxa"/>
          </w:tcPr>
          <w:p w14:paraId="454C941C" w14:textId="69528ED3" w:rsidR="00B75409" w:rsidRDefault="00427DF4" w:rsidP="00123A79">
            <w:pPr>
              <w:rPr>
                <w:rFonts w:hint="eastAsia"/>
              </w:rPr>
            </w:pPr>
            <w:r>
              <w:rPr>
                <w:rFonts w:hint="eastAsia"/>
              </w:rPr>
              <w:t>数据集类别</w:t>
            </w:r>
          </w:p>
        </w:tc>
        <w:tc>
          <w:tcPr>
            <w:tcW w:w="2010" w:type="dxa"/>
          </w:tcPr>
          <w:p w14:paraId="081E2903" w14:textId="77777777" w:rsidR="00B75409" w:rsidRDefault="00B75409" w:rsidP="00123A79">
            <w:pPr>
              <w:rPr>
                <w:rFonts w:hint="eastAsia"/>
              </w:rPr>
            </w:pPr>
          </w:p>
        </w:tc>
      </w:tr>
    </w:tbl>
    <w:p w14:paraId="69973DBA" w14:textId="7A0D40F5" w:rsidR="00A248E9" w:rsidRDefault="004A6C7F" w:rsidP="000C3DA1">
      <w:pPr>
        <w:spacing w:line="360" w:lineRule="auto"/>
      </w:pPr>
      <w:r>
        <w:rPr>
          <w:rFonts w:hint="eastAsia"/>
        </w:rPr>
        <w:lastRenderedPageBreak/>
        <w:t>结果表</w:t>
      </w:r>
      <w:r w:rsidR="0044368D">
        <w:rPr>
          <w:rFonts w:hint="eastAsia"/>
        </w:rPr>
        <w:t>：</w:t>
      </w:r>
    </w:p>
    <w:p w14:paraId="0F6713E4" w14:textId="383CB121" w:rsidR="00D056DA" w:rsidRDefault="00D056DA" w:rsidP="000C3DA1">
      <w:pPr>
        <w:spacing w:line="360" w:lineRule="auto"/>
        <w:rPr>
          <w:rFonts w:hint="eastAsia"/>
        </w:rPr>
      </w:pPr>
      <w:r>
        <w:rPr>
          <w:rFonts w:hint="eastAsia"/>
        </w:rPr>
        <w:t>结果表主要是存放恶意代码识别的结果，</w:t>
      </w:r>
      <w:r w:rsidR="0009685A">
        <w:rPr>
          <w:rFonts w:hint="eastAsia"/>
        </w:rPr>
        <w:t>前端将结果传送到后端，后端将其保存在数据库中。</w:t>
      </w:r>
    </w:p>
    <w:tbl>
      <w:tblPr>
        <w:tblStyle w:val="a8"/>
        <w:tblW w:w="0" w:type="auto"/>
        <w:tblLook w:val="04A0" w:firstRow="1" w:lastRow="0" w:firstColumn="1" w:lastColumn="0" w:noHBand="0" w:noVBand="1"/>
      </w:tblPr>
      <w:tblGrid>
        <w:gridCol w:w="2145"/>
        <w:gridCol w:w="2070"/>
        <w:gridCol w:w="2071"/>
        <w:gridCol w:w="2010"/>
      </w:tblGrid>
      <w:tr w:rsidR="000F5E8A" w14:paraId="21B3A8D4" w14:textId="77777777" w:rsidTr="00137B58">
        <w:tc>
          <w:tcPr>
            <w:tcW w:w="2145" w:type="dxa"/>
          </w:tcPr>
          <w:p w14:paraId="4E85E91E" w14:textId="77777777" w:rsidR="000F5E8A" w:rsidRPr="00390230" w:rsidRDefault="000F5E8A" w:rsidP="00123A79">
            <w:pPr>
              <w:rPr>
                <w:rFonts w:ascii="黑体" w:eastAsia="黑体" w:hAnsi="黑体" w:hint="eastAsia"/>
                <w:b/>
                <w:bCs/>
              </w:rPr>
            </w:pPr>
            <w:r w:rsidRPr="00390230">
              <w:rPr>
                <w:rFonts w:ascii="黑体" w:eastAsia="黑体" w:hAnsi="黑体" w:hint="eastAsia"/>
                <w:b/>
                <w:bCs/>
              </w:rPr>
              <w:t>列名</w:t>
            </w:r>
          </w:p>
        </w:tc>
        <w:tc>
          <w:tcPr>
            <w:tcW w:w="2070" w:type="dxa"/>
          </w:tcPr>
          <w:p w14:paraId="024D0143" w14:textId="77777777" w:rsidR="000F5E8A" w:rsidRPr="00390230" w:rsidRDefault="000F5E8A" w:rsidP="00123A79">
            <w:pPr>
              <w:rPr>
                <w:rFonts w:ascii="黑体" w:eastAsia="黑体" w:hAnsi="黑体" w:hint="eastAsia"/>
                <w:b/>
                <w:bCs/>
              </w:rPr>
            </w:pPr>
            <w:r w:rsidRPr="00390230">
              <w:rPr>
                <w:rFonts w:ascii="黑体" w:eastAsia="黑体" w:hAnsi="黑体" w:hint="eastAsia"/>
                <w:b/>
                <w:bCs/>
              </w:rPr>
              <w:t>数据类型</w:t>
            </w:r>
          </w:p>
        </w:tc>
        <w:tc>
          <w:tcPr>
            <w:tcW w:w="2071" w:type="dxa"/>
          </w:tcPr>
          <w:p w14:paraId="5F362741" w14:textId="151F0AB7" w:rsidR="000F5E8A" w:rsidRPr="00390230" w:rsidRDefault="00081AF2" w:rsidP="00123A79">
            <w:pPr>
              <w:rPr>
                <w:rFonts w:ascii="黑体" w:eastAsia="黑体" w:hAnsi="黑体" w:hint="eastAsia"/>
                <w:b/>
                <w:bCs/>
              </w:rPr>
            </w:pPr>
            <w:r w:rsidRPr="00390230">
              <w:rPr>
                <w:rFonts w:ascii="黑体" w:eastAsia="黑体" w:hAnsi="黑体" w:hint="eastAsia"/>
                <w:b/>
                <w:bCs/>
              </w:rPr>
              <w:t>说明</w:t>
            </w:r>
          </w:p>
        </w:tc>
        <w:tc>
          <w:tcPr>
            <w:tcW w:w="2010" w:type="dxa"/>
          </w:tcPr>
          <w:p w14:paraId="3B8CC022" w14:textId="77777777" w:rsidR="000F5E8A" w:rsidRPr="00390230" w:rsidRDefault="000F5E8A" w:rsidP="00123A79">
            <w:pPr>
              <w:rPr>
                <w:rFonts w:ascii="黑体" w:eastAsia="黑体" w:hAnsi="黑体" w:hint="eastAsia"/>
                <w:b/>
                <w:bCs/>
              </w:rPr>
            </w:pPr>
            <w:r w:rsidRPr="00390230">
              <w:rPr>
                <w:rFonts w:ascii="黑体" w:eastAsia="黑体" w:hAnsi="黑体" w:hint="eastAsia"/>
                <w:b/>
                <w:bCs/>
              </w:rPr>
              <w:t>备注</w:t>
            </w:r>
          </w:p>
        </w:tc>
      </w:tr>
      <w:tr w:rsidR="000F5E8A" w14:paraId="3BF33D37" w14:textId="77777777" w:rsidTr="00137B58">
        <w:tc>
          <w:tcPr>
            <w:tcW w:w="2145" w:type="dxa"/>
          </w:tcPr>
          <w:p w14:paraId="046083A4" w14:textId="7DB70DE9" w:rsidR="000F5E8A" w:rsidRDefault="00747426" w:rsidP="00123A79">
            <w:pPr>
              <w:rPr>
                <w:rFonts w:hint="eastAsia"/>
              </w:rPr>
            </w:pPr>
            <w:r>
              <w:t>i</w:t>
            </w:r>
            <w:r w:rsidR="000F5E8A">
              <w:rPr>
                <w:rFonts w:hint="eastAsia"/>
              </w:rPr>
              <w:t>d</w:t>
            </w:r>
          </w:p>
        </w:tc>
        <w:tc>
          <w:tcPr>
            <w:tcW w:w="2070" w:type="dxa"/>
          </w:tcPr>
          <w:p w14:paraId="05A6EE04" w14:textId="77777777" w:rsidR="000F5E8A" w:rsidRDefault="000F5E8A" w:rsidP="00123A79">
            <w:pPr>
              <w:rPr>
                <w:rFonts w:hint="eastAsia"/>
              </w:rPr>
            </w:pPr>
            <w:r>
              <w:rPr>
                <w:rFonts w:hint="eastAsia"/>
              </w:rPr>
              <w:t>i</w:t>
            </w:r>
            <w:r>
              <w:t>nt</w:t>
            </w:r>
          </w:p>
        </w:tc>
        <w:tc>
          <w:tcPr>
            <w:tcW w:w="2071" w:type="dxa"/>
          </w:tcPr>
          <w:p w14:paraId="7005D535" w14:textId="3AEECBAC" w:rsidR="000F5E8A" w:rsidRDefault="007829B3" w:rsidP="00123A79">
            <w:pPr>
              <w:rPr>
                <w:rFonts w:hint="eastAsia"/>
              </w:rPr>
            </w:pPr>
            <w:r>
              <w:rPr>
                <w:rFonts w:hint="eastAsia"/>
              </w:rPr>
              <w:t>恶意代码</w:t>
            </w:r>
            <w:r w:rsidR="008A0452">
              <w:rPr>
                <w:rFonts w:hint="eastAsia"/>
              </w:rPr>
              <w:t>编号</w:t>
            </w:r>
          </w:p>
        </w:tc>
        <w:tc>
          <w:tcPr>
            <w:tcW w:w="2010" w:type="dxa"/>
          </w:tcPr>
          <w:p w14:paraId="2AD15694" w14:textId="77777777" w:rsidR="000F5E8A" w:rsidRDefault="000F5E8A" w:rsidP="00123A79">
            <w:pPr>
              <w:rPr>
                <w:rFonts w:hint="eastAsia"/>
              </w:rPr>
            </w:pPr>
            <w:r>
              <w:rPr>
                <w:rFonts w:hint="eastAsia"/>
              </w:rPr>
              <w:t>自增</w:t>
            </w:r>
          </w:p>
        </w:tc>
      </w:tr>
      <w:tr w:rsidR="000F5E8A" w14:paraId="70945DDE" w14:textId="77777777" w:rsidTr="00137B58">
        <w:tc>
          <w:tcPr>
            <w:tcW w:w="2145" w:type="dxa"/>
          </w:tcPr>
          <w:p w14:paraId="7D802B76" w14:textId="4D48402C" w:rsidR="000F5E8A" w:rsidRDefault="00C7624A" w:rsidP="00123A79">
            <w:pPr>
              <w:rPr>
                <w:rFonts w:hint="eastAsia"/>
              </w:rPr>
            </w:pPr>
            <w:r>
              <w:t>class</w:t>
            </w:r>
          </w:p>
        </w:tc>
        <w:tc>
          <w:tcPr>
            <w:tcW w:w="2070" w:type="dxa"/>
          </w:tcPr>
          <w:p w14:paraId="39104ED2" w14:textId="4CD83465" w:rsidR="000F5E8A" w:rsidRDefault="000F5E8A" w:rsidP="00123A79">
            <w:pPr>
              <w:rPr>
                <w:rFonts w:hint="eastAsia"/>
              </w:rPr>
            </w:pPr>
            <w:r>
              <w:rPr>
                <w:rFonts w:hint="eastAsia"/>
              </w:rPr>
              <w:t>v</w:t>
            </w:r>
            <w:r>
              <w:t>archar</w:t>
            </w:r>
            <w:r w:rsidR="0093048C">
              <w:t>(500)</w:t>
            </w:r>
          </w:p>
        </w:tc>
        <w:tc>
          <w:tcPr>
            <w:tcW w:w="2071" w:type="dxa"/>
          </w:tcPr>
          <w:p w14:paraId="41AC98FE" w14:textId="50A0BBFE" w:rsidR="000F5E8A" w:rsidRDefault="00790AC7" w:rsidP="00123A79">
            <w:pPr>
              <w:rPr>
                <w:rFonts w:hint="eastAsia"/>
              </w:rPr>
            </w:pPr>
            <w:r>
              <w:rPr>
                <w:rFonts w:hint="eastAsia"/>
              </w:rPr>
              <w:t>恶意代码</w:t>
            </w:r>
            <w:r w:rsidR="00CC5BC5">
              <w:rPr>
                <w:rFonts w:hint="eastAsia"/>
              </w:rPr>
              <w:t>类别</w:t>
            </w:r>
          </w:p>
        </w:tc>
        <w:tc>
          <w:tcPr>
            <w:tcW w:w="2010" w:type="dxa"/>
          </w:tcPr>
          <w:p w14:paraId="157625C9" w14:textId="77777777" w:rsidR="000F5E8A" w:rsidRDefault="000F5E8A" w:rsidP="00123A79">
            <w:pPr>
              <w:rPr>
                <w:rFonts w:hint="eastAsia"/>
              </w:rPr>
            </w:pPr>
          </w:p>
        </w:tc>
      </w:tr>
      <w:tr w:rsidR="000F5E8A" w14:paraId="2AB65521" w14:textId="77777777" w:rsidTr="00137B58">
        <w:tc>
          <w:tcPr>
            <w:tcW w:w="2145" w:type="dxa"/>
          </w:tcPr>
          <w:p w14:paraId="06E2034A" w14:textId="42D36152" w:rsidR="000F5E8A" w:rsidRDefault="00747426" w:rsidP="00123A79">
            <w:pPr>
              <w:rPr>
                <w:rFonts w:hint="eastAsia"/>
              </w:rPr>
            </w:pPr>
            <w:r>
              <w:rPr>
                <w:rFonts w:hint="eastAsia"/>
              </w:rPr>
              <w:t>time</w:t>
            </w:r>
          </w:p>
        </w:tc>
        <w:tc>
          <w:tcPr>
            <w:tcW w:w="2070" w:type="dxa"/>
          </w:tcPr>
          <w:p w14:paraId="27A4E841" w14:textId="6A63954E" w:rsidR="000F5E8A" w:rsidRDefault="00780FC6" w:rsidP="00123A79">
            <w:pPr>
              <w:rPr>
                <w:rFonts w:hint="eastAsia"/>
              </w:rPr>
            </w:pPr>
            <w:r>
              <w:t>date</w:t>
            </w:r>
          </w:p>
        </w:tc>
        <w:tc>
          <w:tcPr>
            <w:tcW w:w="2071" w:type="dxa"/>
          </w:tcPr>
          <w:p w14:paraId="7C6ECC31" w14:textId="2FE8924A" w:rsidR="000F5E8A" w:rsidRDefault="00FF68A7" w:rsidP="00123A79">
            <w:pPr>
              <w:rPr>
                <w:rFonts w:hint="eastAsia"/>
              </w:rPr>
            </w:pPr>
            <w:r>
              <w:rPr>
                <w:rFonts w:hint="eastAsia"/>
              </w:rPr>
              <w:t>上传的时间</w:t>
            </w:r>
          </w:p>
        </w:tc>
        <w:tc>
          <w:tcPr>
            <w:tcW w:w="2010" w:type="dxa"/>
          </w:tcPr>
          <w:p w14:paraId="419C780D" w14:textId="504EBB92" w:rsidR="000F5E8A" w:rsidRDefault="00C758EB" w:rsidP="00123A79">
            <w:pPr>
              <w:rPr>
                <w:rFonts w:hint="eastAsia"/>
              </w:rPr>
            </w:pPr>
            <w:r>
              <w:rPr>
                <w:rFonts w:hint="eastAsia"/>
              </w:rPr>
              <w:t>数据库自带属性</w:t>
            </w:r>
          </w:p>
        </w:tc>
      </w:tr>
    </w:tbl>
    <w:p w14:paraId="3FB12E4E" w14:textId="60ED6A64" w:rsidR="00A84B7D" w:rsidRDefault="00A84B7D"/>
    <w:p w14:paraId="0F1770AC" w14:textId="2C739B46" w:rsidR="00FB32A3" w:rsidRDefault="00FB32A3" w:rsidP="00EF6F17">
      <w:pPr>
        <w:pStyle w:val="1"/>
      </w:pPr>
      <w:bookmarkStart w:id="15" w:name="_Toc81676279"/>
      <w:r>
        <w:rPr>
          <w:rFonts w:hint="eastAsia"/>
        </w:rPr>
        <w:t>4</w:t>
      </w:r>
      <w:r>
        <w:t xml:space="preserve"> </w:t>
      </w:r>
      <w:r w:rsidR="00D66D5B">
        <w:rPr>
          <w:rFonts w:hint="eastAsia"/>
        </w:rPr>
        <w:t>开发环境</w:t>
      </w:r>
      <w:bookmarkEnd w:id="15"/>
    </w:p>
    <w:p w14:paraId="6A18A00C" w14:textId="0874F3F1" w:rsidR="004844BC" w:rsidRDefault="004844BC" w:rsidP="00EF6F17">
      <w:pPr>
        <w:pStyle w:val="2"/>
      </w:pPr>
      <w:bookmarkStart w:id="16" w:name="_Toc81676280"/>
      <w:r>
        <w:rPr>
          <w:rFonts w:hint="eastAsia"/>
        </w:rPr>
        <w:t>4</w:t>
      </w:r>
      <w:r>
        <w:t>.</w:t>
      </w:r>
      <w:r>
        <w:rPr>
          <w:rFonts w:hint="eastAsia"/>
        </w:rPr>
        <w:t>1</w:t>
      </w:r>
      <w:r>
        <w:t xml:space="preserve"> </w:t>
      </w:r>
      <w:r>
        <w:rPr>
          <w:rFonts w:hint="eastAsia"/>
        </w:rPr>
        <w:t>开发工具</w:t>
      </w:r>
      <w:bookmarkEnd w:id="16"/>
    </w:p>
    <w:p w14:paraId="09BF0AFE" w14:textId="359B0FC7" w:rsidR="000F307B" w:rsidRDefault="00DB3602" w:rsidP="00B46A39">
      <w:r>
        <w:t>●</w:t>
      </w:r>
      <w:r>
        <w:t xml:space="preserve"> </w:t>
      </w:r>
      <w:r>
        <w:rPr>
          <w:rFonts w:hint="eastAsia"/>
        </w:rPr>
        <w:t>操作系统</w:t>
      </w:r>
      <w:r w:rsidR="00F56AF2">
        <w:rPr>
          <w:rFonts w:hint="eastAsia"/>
        </w:rPr>
        <w:t>：</w:t>
      </w:r>
      <w:r w:rsidR="00F56AF2">
        <w:rPr>
          <w:rFonts w:hint="eastAsia"/>
        </w:rPr>
        <w:t>Ubuntu</w:t>
      </w:r>
      <w:r w:rsidR="009E030F">
        <w:rPr>
          <w:rFonts w:hint="eastAsia"/>
        </w:rPr>
        <w:t>、</w:t>
      </w:r>
      <w:r w:rsidR="00F23074">
        <w:rPr>
          <w:rFonts w:hint="eastAsia"/>
        </w:rPr>
        <w:t>o</w:t>
      </w:r>
      <w:r w:rsidR="009E030F">
        <w:rPr>
          <w:rFonts w:hint="eastAsia"/>
        </w:rPr>
        <w:t>penEuler</w:t>
      </w:r>
    </w:p>
    <w:p w14:paraId="18B922F5" w14:textId="6E29BCB0" w:rsidR="009102AF" w:rsidRDefault="004C2A3A" w:rsidP="00B46A39">
      <w:r>
        <w:t>●</w:t>
      </w:r>
      <w:r w:rsidR="008247AB">
        <w:t xml:space="preserve"> </w:t>
      </w:r>
      <w:r w:rsidR="008247AB">
        <w:rPr>
          <w:rFonts w:hint="eastAsia"/>
        </w:rPr>
        <w:t>使用框架</w:t>
      </w:r>
      <w:r w:rsidR="000047FD">
        <w:rPr>
          <w:rFonts w:hint="eastAsia"/>
        </w:rPr>
        <w:t>：</w:t>
      </w:r>
      <w:r w:rsidR="005F3B7A">
        <w:rPr>
          <w:rFonts w:hint="eastAsia"/>
        </w:rPr>
        <w:t>viper</w:t>
      </w:r>
      <w:r w:rsidR="005F3B7A">
        <w:rPr>
          <w:rFonts w:hint="eastAsia"/>
        </w:rPr>
        <w:t>、</w:t>
      </w:r>
      <w:r w:rsidR="005F3B7A">
        <w:rPr>
          <w:rFonts w:hint="eastAsia"/>
        </w:rPr>
        <w:t>pytorch</w:t>
      </w:r>
    </w:p>
    <w:p w14:paraId="4C13BD01" w14:textId="546B027B" w:rsidR="003A5CCD" w:rsidRDefault="003A5CCD" w:rsidP="00B46A39">
      <w:r>
        <w:t>●</w:t>
      </w:r>
      <w:r>
        <w:t xml:space="preserve"> </w:t>
      </w:r>
      <w:r>
        <w:rPr>
          <w:rFonts w:hint="eastAsia"/>
        </w:rPr>
        <w:t>运行环境</w:t>
      </w:r>
      <w:r w:rsidR="00794643">
        <w:rPr>
          <w:rFonts w:hint="eastAsia"/>
        </w:rPr>
        <w:t>：</w:t>
      </w:r>
      <w:r w:rsidR="00794643">
        <w:rPr>
          <w:rFonts w:hint="eastAsia"/>
        </w:rPr>
        <w:t>python</w:t>
      </w:r>
      <w:r w:rsidR="00812420">
        <w:t xml:space="preserve"> </w:t>
      </w:r>
      <w:r w:rsidR="00794643">
        <w:t>3</w:t>
      </w:r>
    </w:p>
    <w:p w14:paraId="284B03B9" w14:textId="29D77418" w:rsidR="00FE797C" w:rsidRPr="0004082D" w:rsidRDefault="00FE797C" w:rsidP="00B46A39">
      <w:pPr>
        <w:rPr>
          <w:rFonts w:hint="eastAsia"/>
        </w:rPr>
      </w:pPr>
      <w:r>
        <w:t>●</w:t>
      </w:r>
      <w:r>
        <w:t xml:space="preserve"> </w:t>
      </w:r>
      <w:r>
        <w:rPr>
          <w:rFonts w:hint="eastAsia"/>
        </w:rPr>
        <w:t>数据库系统</w:t>
      </w:r>
      <w:r w:rsidR="005F2A66">
        <w:rPr>
          <w:rFonts w:hint="eastAsia"/>
        </w:rPr>
        <w:t>：</w:t>
      </w:r>
      <w:r w:rsidR="00903F78">
        <w:rPr>
          <w:rFonts w:hint="eastAsia"/>
        </w:rPr>
        <w:t>openGauss</w:t>
      </w:r>
      <w:r w:rsidR="00903F78">
        <w:rPr>
          <w:rFonts w:hint="eastAsia"/>
        </w:rPr>
        <w:t>数据库</w:t>
      </w:r>
    </w:p>
    <w:sectPr w:rsidR="00FE797C" w:rsidRPr="00040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2A1E" w14:textId="77777777" w:rsidR="00327CA1" w:rsidRDefault="00327CA1" w:rsidP="00C95F16">
      <w:r>
        <w:separator/>
      </w:r>
    </w:p>
  </w:endnote>
  <w:endnote w:type="continuationSeparator" w:id="0">
    <w:p w14:paraId="7025D4EC" w14:textId="77777777" w:rsidR="00327CA1" w:rsidRDefault="00327CA1" w:rsidP="00C9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6A92" w14:textId="77777777" w:rsidR="00327CA1" w:rsidRDefault="00327CA1" w:rsidP="00C95F16">
      <w:r>
        <w:separator/>
      </w:r>
    </w:p>
  </w:footnote>
  <w:footnote w:type="continuationSeparator" w:id="0">
    <w:p w14:paraId="0B19AD5B" w14:textId="77777777" w:rsidR="00327CA1" w:rsidRDefault="00327CA1" w:rsidP="00C95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4B"/>
    <w:rsid w:val="000047FD"/>
    <w:rsid w:val="00012929"/>
    <w:rsid w:val="00017076"/>
    <w:rsid w:val="000170FE"/>
    <w:rsid w:val="000272F1"/>
    <w:rsid w:val="00033F73"/>
    <w:rsid w:val="00034195"/>
    <w:rsid w:val="0004082D"/>
    <w:rsid w:val="00065C6F"/>
    <w:rsid w:val="00081AF2"/>
    <w:rsid w:val="000955C1"/>
    <w:rsid w:val="00095DAD"/>
    <w:rsid w:val="0009685A"/>
    <w:rsid w:val="000B0711"/>
    <w:rsid w:val="000C255E"/>
    <w:rsid w:val="000C3DA1"/>
    <w:rsid w:val="000C6B40"/>
    <w:rsid w:val="000D70E2"/>
    <w:rsid w:val="000E5335"/>
    <w:rsid w:val="000F307B"/>
    <w:rsid w:val="000F5E70"/>
    <w:rsid w:val="000F5E8A"/>
    <w:rsid w:val="000F74E8"/>
    <w:rsid w:val="00123A79"/>
    <w:rsid w:val="00134494"/>
    <w:rsid w:val="0015430C"/>
    <w:rsid w:val="00165644"/>
    <w:rsid w:val="001726D0"/>
    <w:rsid w:val="00180EC0"/>
    <w:rsid w:val="00185A4B"/>
    <w:rsid w:val="001A482B"/>
    <w:rsid w:val="001A6499"/>
    <w:rsid w:val="001E0827"/>
    <w:rsid w:val="001F28BB"/>
    <w:rsid w:val="001F5236"/>
    <w:rsid w:val="0020166E"/>
    <w:rsid w:val="00225BEE"/>
    <w:rsid w:val="00230574"/>
    <w:rsid w:val="00243F6A"/>
    <w:rsid w:val="00272CC3"/>
    <w:rsid w:val="002A34AD"/>
    <w:rsid w:val="002B7A56"/>
    <w:rsid w:val="002D72A1"/>
    <w:rsid w:val="002E1594"/>
    <w:rsid w:val="002F5A63"/>
    <w:rsid w:val="002F6D22"/>
    <w:rsid w:val="002F6F50"/>
    <w:rsid w:val="003035A5"/>
    <w:rsid w:val="003046B7"/>
    <w:rsid w:val="00327CA1"/>
    <w:rsid w:val="00346D60"/>
    <w:rsid w:val="00356061"/>
    <w:rsid w:val="00374B86"/>
    <w:rsid w:val="0037753A"/>
    <w:rsid w:val="00382F46"/>
    <w:rsid w:val="00390230"/>
    <w:rsid w:val="003A5CCD"/>
    <w:rsid w:val="003D7D69"/>
    <w:rsid w:val="003F6008"/>
    <w:rsid w:val="003F61C7"/>
    <w:rsid w:val="00425338"/>
    <w:rsid w:val="00427DF4"/>
    <w:rsid w:val="0044368D"/>
    <w:rsid w:val="00470CB2"/>
    <w:rsid w:val="004829E0"/>
    <w:rsid w:val="004844BC"/>
    <w:rsid w:val="004A6C7F"/>
    <w:rsid w:val="004B34E6"/>
    <w:rsid w:val="004C2473"/>
    <w:rsid w:val="004C2A3A"/>
    <w:rsid w:val="004C4DA3"/>
    <w:rsid w:val="004C7F44"/>
    <w:rsid w:val="00556AEA"/>
    <w:rsid w:val="00587AB4"/>
    <w:rsid w:val="00590AB5"/>
    <w:rsid w:val="00590FFB"/>
    <w:rsid w:val="005A45A0"/>
    <w:rsid w:val="005B6C52"/>
    <w:rsid w:val="005E592E"/>
    <w:rsid w:val="005F2A66"/>
    <w:rsid w:val="005F3B7A"/>
    <w:rsid w:val="005F6246"/>
    <w:rsid w:val="005F6602"/>
    <w:rsid w:val="006005D5"/>
    <w:rsid w:val="0061038D"/>
    <w:rsid w:val="0063498B"/>
    <w:rsid w:val="00664822"/>
    <w:rsid w:val="00672451"/>
    <w:rsid w:val="006758C9"/>
    <w:rsid w:val="00686360"/>
    <w:rsid w:val="006907DF"/>
    <w:rsid w:val="00692D7D"/>
    <w:rsid w:val="006B10DE"/>
    <w:rsid w:val="006B1499"/>
    <w:rsid w:val="006D207E"/>
    <w:rsid w:val="006E1F78"/>
    <w:rsid w:val="0072695E"/>
    <w:rsid w:val="00736163"/>
    <w:rsid w:val="00743FCE"/>
    <w:rsid w:val="00747426"/>
    <w:rsid w:val="00780FC6"/>
    <w:rsid w:val="007829B3"/>
    <w:rsid w:val="00786C30"/>
    <w:rsid w:val="00787CB6"/>
    <w:rsid w:val="00790AC7"/>
    <w:rsid w:val="00794643"/>
    <w:rsid w:val="007C0520"/>
    <w:rsid w:val="007E2029"/>
    <w:rsid w:val="007F24EF"/>
    <w:rsid w:val="007F33A7"/>
    <w:rsid w:val="00812420"/>
    <w:rsid w:val="008247AB"/>
    <w:rsid w:val="00840AF0"/>
    <w:rsid w:val="0085028B"/>
    <w:rsid w:val="008508F7"/>
    <w:rsid w:val="008A0452"/>
    <w:rsid w:val="008A4F4A"/>
    <w:rsid w:val="008B6C18"/>
    <w:rsid w:val="008C7A5D"/>
    <w:rsid w:val="00903F78"/>
    <w:rsid w:val="009102AF"/>
    <w:rsid w:val="009221C2"/>
    <w:rsid w:val="00923092"/>
    <w:rsid w:val="0093048C"/>
    <w:rsid w:val="00931EDD"/>
    <w:rsid w:val="00941531"/>
    <w:rsid w:val="00994DDC"/>
    <w:rsid w:val="009A51EE"/>
    <w:rsid w:val="009B12C8"/>
    <w:rsid w:val="009E030F"/>
    <w:rsid w:val="00A248E9"/>
    <w:rsid w:val="00A27F32"/>
    <w:rsid w:val="00A32A12"/>
    <w:rsid w:val="00A84B7D"/>
    <w:rsid w:val="00A85E5E"/>
    <w:rsid w:val="00A90A3D"/>
    <w:rsid w:val="00AA3E80"/>
    <w:rsid w:val="00AC1AAD"/>
    <w:rsid w:val="00AC24C3"/>
    <w:rsid w:val="00AC4F5D"/>
    <w:rsid w:val="00AD77AE"/>
    <w:rsid w:val="00AE09A3"/>
    <w:rsid w:val="00AF1B41"/>
    <w:rsid w:val="00AF40EF"/>
    <w:rsid w:val="00B14FE8"/>
    <w:rsid w:val="00B414E0"/>
    <w:rsid w:val="00B46A39"/>
    <w:rsid w:val="00B61F2E"/>
    <w:rsid w:val="00B665D8"/>
    <w:rsid w:val="00B75409"/>
    <w:rsid w:val="00B80AC7"/>
    <w:rsid w:val="00BA419C"/>
    <w:rsid w:val="00BA57B5"/>
    <w:rsid w:val="00BB2F1B"/>
    <w:rsid w:val="00BC28AA"/>
    <w:rsid w:val="00BD3927"/>
    <w:rsid w:val="00BF284C"/>
    <w:rsid w:val="00C02CAA"/>
    <w:rsid w:val="00C073E5"/>
    <w:rsid w:val="00C15F1F"/>
    <w:rsid w:val="00C45026"/>
    <w:rsid w:val="00C47DD0"/>
    <w:rsid w:val="00C54556"/>
    <w:rsid w:val="00C758EB"/>
    <w:rsid w:val="00C7624A"/>
    <w:rsid w:val="00C76FA4"/>
    <w:rsid w:val="00C77C1D"/>
    <w:rsid w:val="00C85380"/>
    <w:rsid w:val="00C92879"/>
    <w:rsid w:val="00C95F16"/>
    <w:rsid w:val="00CC5BC5"/>
    <w:rsid w:val="00CD4518"/>
    <w:rsid w:val="00CE0098"/>
    <w:rsid w:val="00CE2AA0"/>
    <w:rsid w:val="00CE53D6"/>
    <w:rsid w:val="00CF4638"/>
    <w:rsid w:val="00D056DA"/>
    <w:rsid w:val="00D10BA0"/>
    <w:rsid w:val="00D20E68"/>
    <w:rsid w:val="00D47450"/>
    <w:rsid w:val="00D61115"/>
    <w:rsid w:val="00D61E92"/>
    <w:rsid w:val="00D66D5B"/>
    <w:rsid w:val="00D92981"/>
    <w:rsid w:val="00D95AEE"/>
    <w:rsid w:val="00DA7BC2"/>
    <w:rsid w:val="00DB3602"/>
    <w:rsid w:val="00DC5A81"/>
    <w:rsid w:val="00DE55D8"/>
    <w:rsid w:val="00E019F5"/>
    <w:rsid w:val="00E13020"/>
    <w:rsid w:val="00E34639"/>
    <w:rsid w:val="00E42834"/>
    <w:rsid w:val="00E45C2D"/>
    <w:rsid w:val="00E61A01"/>
    <w:rsid w:val="00E6320D"/>
    <w:rsid w:val="00E678DB"/>
    <w:rsid w:val="00E864CD"/>
    <w:rsid w:val="00E91C9D"/>
    <w:rsid w:val="00E93345"/>
    <w:rsid w:val="00EA6334"/>
    <w:rsid w:val="00EB1129"/>
    <w:rsid w:val="00ED2D34"/>
    <w:rsid w:val="00ED79D3"/>
    <w:rsid w:val="00EF16FD"/>
    <w:rsid w:val="00EF6F17"/>
    <w:rsid w:val="00EF754B"/>
    <w:rsid w:val="00EF78DF"/>
    <w:rsid w:val="00F03148"/>
    <w:rsid w:val="00F16D7C"/>
    <w:rsid w:val="00F177B8"/>
    <w:rsid w:val="00F22B72"/>
    <w:rsid w:val="00F23074"/>
    <w:rsid w:val="00F24A91"/>
    <w:rsid w:val="00F514D8"/>
    <w:rsid w:val="00F56AF2"/>
    <w:rsid w:val="00F7200D"/>
    <w:rsid w:val="00F73631"/>
    <w:rsid w:val="00F82226"/>
    <w:rsid w:val="00F85153"/>
    <w:rsid w:val="00F94262"/>
    <w:rsid w:val="00F96C45"/>
    <w:rsid w:val="00FA5606"/>
    <w:rsid w:val="00FB32A3"/>
    <w:rsid w:val="00FB3AF0"/>
    <w:rsid w:val="00FD1644"/>
    <w:rsid w:val="00FE797C"/>
    <w:rsid w:val="00FF6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EFF3D"/>
  <w15:chartTrackingRefBased/>
  <w15:docId w15:val="{755B0AEC-AC98-478D-AB68-16EF136E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822"/>
    <w:pPr>
      <w:widowControl w:val="0"/>
      <w:jc w:val="both"/>
    </w:pPr>
    <w:rPr>
      <w:rFonts w:ascii="Consolas" w:eastAsia="宋体" w:hAnsi="Consolas"/>
    </w:rPr>
  </w:style>
  <w:style w:type="paragraph" w:styleId="1">
    <w:name w:val="heading 1"/>
    <w:basedOn w:val="a"/>
    <w:next w:val="a"/>
    <w:link w:val="10"/>
    <w:autoRedefine/>
    <w:uiPriority w:val="9"/>
    <w:qFormat/>
    <w:rsid w:val="00EF6F1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autoRedefine/>
    <w:uiPriority w:val="9"/>
    <w:unhideWhenUsed/>
    <w:qFormat/>
    <w:rsid w:val="00EF6F17"/>
    <w:pPr>
      <w:keepNext/>
      <w:keepLines/>
      <w:spacing w:before="260" w:after="260" w:line="416" w:lineRule="auto"/>
      <w:outlineLvl w:val="1"/>
    </w:pPr>
    <w:rPr>
      <w:rFonts w:eastAsia="黑体" w:cstheme="majorBidi"/>
      <w:b/>
      <w:bCs/>
      <w:sz w:val="30"/>
      <w:szCs w:val="32"/>
    </w:rPr>
  </w:style>
  <w:style w:type="paragraph" w:styleId="3">
    <w:name w:val="heading 3"/>
    <w:basedOn w:val="a"/>
    <w:next w:val="a"/>
    <w:link w:val="30"/>
    <w:autoRedefine/>
    <w:uiPriority w:val="9"/>
    <w:unhideWhenUsed/>
    <w:qFormat/>
    <w:rsid w:val="00EF6F17"/>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008"/>
    <w:pPr>
      <w:ind w:firstLineChars="200" w:firstLine="420"/>
    </w:pPr>
  </w:style>
  <w:style w:type="paragraph" w:styleId="a4">
    <w:name w:val="header"/>
    <w:basedOn w:val="a"/>
    <w:link w:val="a5"/>
    <w:uiPriority w:val="99"/>
    <w:unhideWhenUsed/>
    <w:rsid w:val="00C95F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5F16"/>
    <w:rPr>
      <w:rFonts w:ascii="Consolas" w:eastAsia="宋体" w:hAnsi="Consolas"/>
      <w:sz w:val="18"/>
      <w:szCs w:val="18"/>
    </w:rPr>
  </w:style>
  <w:style w:type="paragraph" w:styleId="a6">
    <w:name w:val="footer"/>
    <w:basedOn w:val="a"/>
    <w:link w:val="a7"/>
    <w:uiPriority w:val="99"/>
    <w:unhideWhenUsed/>
    <w:rsid w:val="00C95F16"/>
    <w:pPr>
      <w:tabs>
        <w:tab w:val="center" w:pos="4153"/>
        <w:tab w:val="right" w:pos="8306"/>
      </w:tabs>
      <w:snapToGrid w:val="0"/>
      <w:jc w:val="left"/>
    </w:pPr>
    <w:rPr>
      <w:sz w:val="18"/>
      <w:szCs w:val="18"/>
    </w:rPr>
  </w:style>
  <w:style w:type="character" w:customStyle="1" w:styleId="a7">
    <w:name w:val="页脚 字符"/>
    <w:basedOn w:val="a0"/>
    <w:link w:val="a6"/>
    <w:uiPriority w:val="99"/>
    <w:rsid w:val="00C95F16"/>
    <w:rPr>
      <w:rFonts w:ascii="Consolas" w:eastAsia="宋体" w:hAnsi="Consolas"/>
      <w:sz w:val="18"/>
      <w:szCs w:val="18"/>
    </w:rPr>
  </w:style>
  <w:style w:type="table" w:styleId="a8">
    <w:name w:val="Table Grid"/>
    <w:basedOn w:val="a1"/>
    <w:uiPriority w:val="39"/>
    <w:rsid w:val="007C0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F6F17"/>
    <w:rPr>
      <w:rFonts w:ascii="Consolas" w:eastAsia="黑体" w:hAnsi="Consolas"/>
      <w:b/>
      <w:bCs/>
      <w:kern w:val="44"/>
      <w:sz w:val="32"/>
      <w:szCs w:val="44"/>
    </w:rPr>
  </w:style>
  <w:style w:type="character" w:customStyle="1" w:styleId="20">
    <w:name w:val="标题 2 字符"/>
    <w:basedOn w:val="a0"/>
    <w:link w:val="2"/>
    <w:uiPriority w:val="9"/>
    <w:rsid w:val="00EF6F17"/>
    <w:rPr>
      <w:rFonts w:ascii="Consolas" w:eastAsia="黑体" w:hAnsi="Consolas" w:cstheme="majorBidi"/>
      <w:b/>
      <w:bCs/>
      <w:sz w:val="30"/>
      <w:szCs w:val="32"/>
    </w:rPr>
  </w:style>
  <w:style w:type="character" w:customStyle="1" w:styleId="30">
    <w:name w:val="标题 3 字符"/>
    <w:basedOn w:val="a0"/>
    <w:link w:val="3"/>
    <w:uiPriority w:val="9"/>
    <w:rsid w:val="00EF6F17"/>
    <w:rPr>
      <w:rFonts w:ascii="Consolas" w:eastAsia="黑体" w:hAnsi="Consolas"/>
      <w:b/>
      <w:bCs/>
      <w:sz w:val="28"/>
      <w:szCs w:val="32"/>
    </w:rPr>
  </w:style>
  <w:style w:type="paragraph" w:styleId="TOC">
    <w:name w:val="TOC Heading"/>
    <w:basedOn w:val="1"/>
    <w:next w:val="a"/>
    <w:uiPriority w:val="39"/>
    <w:unhideWhenUsed/>
    <w:qFormat/>
    <w:rsid w:val="00123A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123A79"/>
  </w:style>
  <w:style w:type="paragraph" w:styleId="TOC2">
    <w:name w:val="toc 2"/>
    <w:basedOn w:val="a"/>
    <w:next w:val="a"/>
    <w:autoRedefine/>
    <w:uiPriority w:val="39"/>
    <w:unhideWhenUsed/>
    <w:rsid w:val="00123A79"/>
    <w:pPr>
      <w:ind w:leftChars="200" w:left="420"/>
    </w:pPr>
  </w:style>
  <w:style w:type="paragraph" w:styleId="TOC3">
    <w:name w:val="toc 3"/>
    <w:basedOn w:val="a"/>
    <w:next w:val="a"/>
    <w:autoRedefine/>
    <w:uiPriority w:val="39"/>
    <w:unhideWhenUsed/>
    <w:rsid w:val="00123A79"/>
    <w:pPr>
      <w:ind w:leftChars="400" w:left="840"/>
    </w:pPr>
  </w:style>
  <w:style w:type="character" w:styleId="a9">
    <w:name w:val="Hyperlink"/>
    <w:basedOn w:val="a0"/>
    <w:uiPriority w:val="99"/>
    <w:unhideWhenUsed/>
    <w:rsid w:val="00123A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CYZ\Documents\Tencent%20Files\472290903\Image\Group2\%5b%5d\Q4\%5b%5dQ40R%7bY55%5dIA785@66Q8)X.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CCDF-ABA5-475F-A601-24562F73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YZ</dc:creator>
  <cp:keywords/>
  <dc:description/>
  <cp:lastModifiedBy>C YZ</cp:lastModifiedBy>
  <cp:revision>235</cp:revision>
  <dcterms:created xsi:type="dcterms:W3CDTF">2021-09-04T07:46:00Z</dcterms:created>
  <dcterms:modified xsi:type="dcterms:W3CDTF">2021-09-04T11:36:00Z</dcterms:modified>
</cp:coreProperties>
</file>