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Style w:val="a3"/>
          <w:rFonts w:ascii="Tahoma" w:hAnsi="Tahoma" w:cs="Tahoma"/>
          <w:color w:val="808080"/>
          <w:sz w:val="18"/>
          <w:szCs w:val="18"/>
        </w:rPr>
        <w:t>校验</w:t>
      </w:r>
      <w:r>
        <w:rPr>
          <w:rStyle w:val="a3"/>
          <w:rFonts w:ascii="Tahoma" w:hAnsi="Tahoma" w:cs="Tahoma"/>
          <w:color w:val="808080"/>
          <w:sz w:val="18"/>
          <w:szCs w:val="18"/>
        </w:rPr>
        <w:t>VOS</w:t>
      </w:r>
      <w:r>
        <w:rPr>
          <w:rStyle w:val="a3"/>
          <w:rFonts w:ascii="Tahoma" w:hAnsi="Tahoma" w:cs="Tahoma"/>
          <w:color w:val="808080"/>
          <w:sz w:val="18"/>
          <w:szCs w:val="18"/>
        </w:rPr>
        <w:t>相关服务</w:t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检查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vos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>的服务主要有以下几个方面：</w:t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1.</w:t>
      </w:r>
      <w:r>
        <w:rPr>
          <w:rFonts w:ascii="Tahoma" w:hAnsi="Tahoma" w:cs="Tahoma"/>
          <w:color w:val="808080"/>
          <w:sz w:val="18"/>
          <w:szCs w:val="18"/>
        </w:rPr>
        <w:t>检查</w:t>
      </w:r>
      <w:r>
        <w:rPr>
          <w:rFonts w:ascii="Tahoma" w:hAnsi="Tahoma" w:cs="Tahoma"/>
          <w:color w:val="808080"/>
          <w:sz w:val="18"/>
          <w:szCs w:val="18"/>
        </w:rPr>
        <w:t>VOS</w:t>
      </w:r>
      <w:r>
        <w:rPr>
          <w:rFonts w:ascii="Tahoma" w:hAnsi="Tahoma" w:cs="Tahoma"/>
          <w:color w:val="808080"/>
          <w:sz w:val="18"/>
          <w:szCs w:val="18"/>
        </w:rPr>
        <w:t>的登录端口是否在线：</w:t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输入命令：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netstat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 xml:space="preserve"> -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anp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 xml:space="preserve"> | 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grep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 xml:space="preserve"> 1202</w:t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7743825" cy="2381250"/>
            <wp:effectExtent l="0" t="0" r="9525" b="0"/>
            <wp:docPr id="8" name="图片 8" descr="http://www.linknat.com/chs/support/faqs/images/q10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knat.com/chs/support/faqs/images/q102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上图显示结果表示登录端口正常</w:t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2.</w:t>
      </w:r>
      <w:r>
        <w:rPr>
          <w:rFonts w:ascii="Tahoma" w:hAnsi="Tahoma" w:cs="Tahoma"/>
          <w:color w:val="808080"/>
          <w:sz w:val="18"/>
          <w:szCs w:val="18"/>
        </w:rPr>
        <w:t>检查</w:t>
      </w:r>
      <w:r>
        <w:rPr>
          <w:rFonts w:ascii="Tahoma" w:hAnsi="Tahoma" w:cs="Tahoma"/>
          <w:color w:val="808080"/>
          <w:sz w:val="18"/>
          <w:szCs w:val="18"/>
        </w:rPr>
        <w:t>MySQL</w:t>
      </w:r>
      <w:r>
        <w:rPr>
          <w:rFonts w:ascii="Tahoma" w:hAnsi="Tahoma" w:cs="Tahoma"/>
          <w:color w:val="808080"/>
          <w:sz w:val="18"/>
          <w:szCs w:val="18"/>
        </w:rPr>
        <w:t>数据库是否在线：</w:t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输入命令：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netstat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 xml:space="preserve"> -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anp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 xml:space="preserve"> | 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grep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 xml:space="preserve"> 3306</w:t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7743825" cy="1600200"/>
            <wp:effectExtent l="0" t="0" r="9525" b="0"/>
            <wp:docPr id="7" name="图片 7" descr="http://www.linknat.com/chs/support/faqs/images/q10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linknat.com/chs/support/faqs/images/q102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上图显示结果表示数据库端口正常</w:t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3.</w:t>
      </w:r>
      <w:r>
        <w:rPr>
          <w:rFonts w:ascii="Tahoma" w:hAnsi="Tahoma" w:cs="Tahoma"/>
          <w:color w:val="808080"/>
          <w:sz w:val="18"/>
          <w:szCs w:val="18"/>
        </w:rPr>
        <w:t>检查</w:t>
      </w:r>
      <w:r>
        <w:rPr>
          <w:rFonts w:ascii="Tahoma" w:hAnsi="Tahoma" w:cs="Tahoma"/>
          <w:color w:val="808080"/>
          <w:sz w:val="18"/>
          <w:szCs w:val="18"/>
        </w:rPr>
        <w:t>web</w:t>
      </w:r>
      <w:r>
        <w:rPr>
          <w:rFonts w:ascii="Tahoma" w:hAnsi="Tahoma" w:cs="Tahoma"/>
          <w:color w:val="808080"/>
          <w:sz w:val="18"/>
          <w:szCs w:val="18"/>
        </w:rPr>
        <w:t>是否在线：</w:t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输入命令：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netstat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 xml:space="preserve"> -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anp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 xml:space="preserve"> | 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grep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 xml:space="preserve"> 1210</w:t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7762875" cy="1200150"/>
            <wp:effectExtent l="0" t="0" r="9525" b="0"/>
            <wp:docPr id="6" name="图片 6" descr="http://www.linknat.com/chs/support/faqs/images/q10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inknat.com/chs/support/faqs/images/q102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输入命令：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netstat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 xml:space="preserve"> -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anp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 xml:space="preserve"> | 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grep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 xml:space="preserve"> java</w:t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7505700" cy="1028700"/>
            <wp:effectExtent l="0" t="0" r="0" b="0"/>
            <wp:docPr id="5" name="图片 5" descr="http://www.linknat.com/chs/support/faqs/images/q10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inknat.com/chs/support/faqs/images/q102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上面两图显示结果，表示</w:t>
      </w:r>
      <w:r>
        <w:rPr>
          <w:rFonts w:ascii="Tahoma" w:hAnsi="Tahoma" w:cs="Tahoma"/>
          <w:color w:val="808080"/>
          <w:sz w:val="18"/>
          <w:szCs w:val="18"/>
        </w:rPr>
        <w:t>web</w:t>
      </w:r>
      <w:r>
        <w:rPr>
          <w:rFonts w:ascii="Tahoma" w:hAnsi="Tahoma" w:cs="Tahoma"/>
          <w:color w:val="808080"/>
          <w:sz w:val="18"/>
          <w:szCs w:val="18"/>
        </w:rPr>
        <w:t>端口正常</w:t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4.</w:t>
      </w:r>
      <w:r>
        <w:rPr>
          <w:rFonts w:ascii="Tahoma" w:hAnsi="Tahoma" w:cs="Tahoma"/>
          <w:color w:val="808080"/>
          <w:sz w:val="18"/>
          <w:szCs w:val="18"/>
        </w:rPr>
        <w:t>检查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mbx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>是否在线：</w:t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输入命令：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netstat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 xml:space="preserve"> -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anp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 xml:space="preserve"> | 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grep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 xml:space="preserve"> 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mbx</w:t>
      </w:r>
      <w:proofErr w:type="spellEnd"/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7743825" cy="4476750"/>
            <wp:effectExtent l="0" t="0" r="9525" b="0"/>
            <wp:docPr id="4" name="图片 4" descr="http://www.linknat.com/chs/support/faqs/images/q10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linknat.com/chs/support/faqs/images/q102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上图显示结果表示软交换端口正常</w:t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5.</w:t>
      </w:r>
      <w:r>
        <w:rPr>
          <w:rFonts w:ascii="Tahoma" w:hAnsi="Tahoma" w:cs="Tahoma"/>
          <w:color w:val="808080"/>
          <w:sz w:val="18"/>
          <w:szCs w:val="18"/>
        </w:rPr>
        <w:t>检查增值业务是否在线：</w:t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输入命令：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netstat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 xml:space="preserve"> -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anp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 xml:space="preserve"> | 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grep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 xml:space="preserve"> 5055</w:t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8039100" cy="428625"/>
            <wp:effectExtent l="0" t="0" r="0" b="9525"/>
            <wp:docPr id="3" name="图片 3" descr="http://www.linknat.com/chs/support/faqs/images/q10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linknat.com/chs/support/faqs/images/q102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上图显示结果表示增值业务端口正常</w:t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6.</w:t>
      </w:r>
      <w:r>
        <w:rPr>
          <w:rFonts w:ascii="Tahoma" w:hAnsi="Tahoma" w:cs="Tahoma"/>
          <w:color w:val="808080"/>
          <w:sz w:val="18"/>
          <w:szCs w:val="18"/>
        </w:rPr>
        <w:t>检查直拨回拨服务是否在线：</w:t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输入命令：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netstat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 xml:space="preserve"> -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anp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 xml:space="preserve"> | 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grep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 xml:space="preserve"> 5065</w:t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7581900" cy="438150"/>
            <wp:effectExtent l="0" t="0" r="0" b="0"/>
            <wp:docPr id="2" name="图片 2" descr="http://www.linknat.com/chs/support/faqs/images/q102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inknat.com/chs/support/faqs/images/q102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上图显示结果表示直拨回拨端口正常</w:t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7.</w:t>
      </w:r>
      <w:r>
        <w:rPr>
          <w:rFonts w:ascii="Tahoma" w:hAnsi="Tahoma" w:cs="Tahoma"/>
          <w:color w:val="808080"/>
          <w:sz w:val="18"/>
          <w:szCs w:val="18"/>
        </w:rPr>
        <w:t>检查企业总机服务是否在线：</w:t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输入命令：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netstat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 xml:space="preserve"> -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anp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 xml:space="preserve"> | </w:t>
      </w:r>
      <w:proofErr w:type="spellStart"/>
      <w:r>
        <w:rPr>
          <w:rFonts w:ascii="Tahoma" w:hAnsi="Tahoma" w:cs="Tahoma"/>
          <w:color w:val="808080"/>
          <w:sz w:val="18"/>
          <w:szCs w:val="18"/>
        </w:rPr>
        <w:t>grep</w:t>
      </w:r>
      <w:proofErr w:type="spellEnd"/>
      <w:r>
        <w:rPr>
          <w:rFonts w:ascii="Tahoma" w:hAnsi="Tahoma" w:cs="Tahoma"/>
          <w:color w:val="808080"/>
          <w:sz w:val="18"/>
          <w:szCs w:val="18"/>
        </w:rPr>
        <w:t xml:space="preserve"> 5075</w:t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7934325" cy="409575"/>
            <wp:effectExtent l="0" t="0" r="9525" b="9525"/>
            <wp:docPr id="1" name="图片 1" descr="http://www.linknat.com/chs/support/faqs/images/q102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linknat.com/chs/support/faqs/images/q102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4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上图显示结果表示企业总机端口正常</w:t>
      </w:r>
    </w:p>
    <w:p w:rsidR="000774DA" w:rsidRDefault="000774DA" w:rsidP="000774DA">
      <w:pPr>
        <w:pStyle w:val="a4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 </w:t>
      </w:r>
    </w:p>
    <w:p w:rsidR="00B62E13" w:rsidRPr="000774DA" w:rsidRDefault="000774DA">
      <w:pPr>
        <w:rPr>
          <w:rFonts w:hint="eastAsia"/>
        </w:rPr>
      </w:pPr>
      <w:bookmarkStart w:id="0" w:name="_GoBack"/>
      <w:bookmarkEnd w:id="0"/>
    </w:p>
    <w:sectPr w:rsidR="00B62E13" w:rsidRPr="00077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F57"/>
    <w:rsid w:val="000774DA"/>
    <w:rsid w:val="00084F57"/>
    <w:rsid w:val="0009388D"/>
    <w:rsid w:val="003C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F93C5-881C-4854-9380-62E5C3B1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74DA"/>
    <w:rPr>
      <w:b/>
      <w:bCs/>
    </w:rPr>
  </w:style>
  <w:style w:type="paragraph" w:styleId="a4">
    <w:name w:val="Normal (Web)"/>
    <w:basedOn w:val="a"/>
    <w:uiPriority w:val="99"/>
    <w:semiHidden/>
    <w:unhideWhenUsed/>
    <w:rsid w:val="00077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2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2017-07-25T02:32:00Z</dcterms:created>
  <dcterms:modified xsi:type="dcterms:W3CDTF">2017-07-25T02:33:00Z</dcterms:modified>
</cp:coreProperties>
</file>