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F4E" w:rsidRDefault="0090392A" w:rsidP="009039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664032" cy="2390899"/>
            <wp:effectExtent l="19050" t="0" r="2968" b="0"/>
            <wp:docPr id="1" name="圖片 0" descr="結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結果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18" cy="23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49940" cy="2165740"/>
            <wp:effectExtent l="19050" t="0" r="7610" b="0"/>
            <wp:docPr id="2" name="圖片 1" descr="P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359" cy="21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2A" w:rsidRDefault="0090392A" w:rsidP="0090392A">
      <w:pPr>
        <w:jc w:val="center"/>
        <w:rPr>
          <w:rFonts w:hint="eastAsia"/>
        </w:rPr>
      </w:pPr>
    </w:p>
    <w:p w:rsidR="0090392A" w:rsidRDefault="0090392A" w:rsidP="0090392A">
      <w:pPr>
        <w:rPr>
          <w:rFonts w:hint="eastAsia"/>
        </w:rPr>
      </w:pPr>
      <w:r w:rsidRPr="0090392A">
        <w:rPr>
          <w:rFonts w:hint="eastAsia"/>
        </w:rPr>
        <w:t>YOLO</w:t>
      </w:r>
      <w:r w:rsidRPr="0090392A">
        <w:rPr>
          <w:rFonts w:hint="eastAsia"/>
        </w:rPr>
        <w:t>的應用創意發想</w:t>
      </w:r>
      <w:r>
        <w:rPr>
          <w:rFonts w:hint="eastAsia"/>
        </w:rPr>
        <w:t>:</w:t>
      </w:r>
    </w:p>
    <w:p w:rsidR="0090392A" w:rsidRDefault="0090392A" w:rsidP="0090392A">
      <w:r>
        <w:rPr>
          <w:rFonts w:hint="eastAsia"/>
        </w:rPr>
        <w:t>可以用於在各個重要的場合上或關口，利用</w:t>
      </w:r>
      <w:r w:rsidRPr="0090392A">
        <w:rPr>
          <w:rFonts w:hint="eastAsia"/>
        </w:rPr>
        <w:t>YOLO</w:t>
      </w:r>
      <w:r>
        <w:rPr>
          <w:rFonts w:hint="eastAsia"/>
        </w:rPr>
        <w:t>來辨別出是否有可疑或未受邀請的人，並協助警方在查驗時是否疏漏。</w:t>
      </w:r>
    </w:p>
    <w:sectPr w:rsidR="0090392A" w:rsidSect="00012F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0392A"/>
    <w:rsid w:val="00012F4E"/>
    <w:rsid w:val="00903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2F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39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0392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4E2522A1F185048AEC96E9539BAA70D" ma:contentTypeVersion="15" ma:contentTypeDescription="建立新的文件。" ma:contentTypeScope="" ma:versionID="f0dff2f1b2bf74c807713c14c1c544da">
  <xsd:schema xmlns:xsd="http://www.w3.org/2001/XMLSchema" xmlns:xs="http://www.w3.org/2001/XMLSchema" xmlns:p="http://schemas.microsoft.com/office/2006/metadata/properties" xmlns:ns2="38da0408-0d57-450c-8942-3e438a01d18d" xmlns:ns3="4590bef7-c0b7-4834-8974-a06366c6aa1d" targetNamespace="http://schemas.microsoft.com/office/2006/metadata/properties" ma:root="true" ma:fieldsID="25c9ab91ba63c34c04d747b5637b8074" ns2:_="" ns3:_="">
    <xsd:import namespace="38da0408-0d57-450c-8942-3e438a01d18d"/>
    <xsd:import namespace="4590bef7-c0b7-4834-8974-a06366c6a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a0408-0d57-450c-8942-3e438a01d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5d63023d-ffa0-4c14-acc4-83752c7462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90bef7-c0b7-4834-8974-a06366c6aa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efebd50-8a5e-4e5c-b0ae-df99ce4810ab}" ma:internalName="TaxCatchAll" ma:showField="CatchAllData" ma:web="4590bef7-c0b7-4834-8974-a06366c6aa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da0408-0d57-450c-8942-3e438a01d18d">
      <Terms xmlns="http://schemas.microsoft.com/office/infopath/2007/PartnerControls"/>
    </lcf76f155ced4ddcb4097134ff3c332f>
    <TaxCatchAll xmlns="4590bef7-c0b7-4834-8974-a06366c6aa1d" xsi:nil="true"/>
  </documentManagement>
</p:properties>
</file>

<file path=customXml/itemProps1.xml><?xml version="1.0" encoding="utf-8"?>
<ds:datastoreItem xmlns:ds="http://schemas.openxmlformats.org/officeDocument/2006/customXml" ds:itemID="{E00E18C4-7B56-4542-94CA-252AD8631E1F}"/>
</file>

<file path=customXml/itemProps2.xml><?xml version="1.0" encoding="utf-8"?>
<ds:datastoreItem xmlns:ds="http://schemas.openxmlformats.org/officeDocument/2006/customXml" ds:itemID="{AF67174B-5D5E-418D-8E4B-0B1B0D5B3171}"/>
</file>

<file path=customXml/itemProps3.xml><?xml version="1.0" encoding="utf-8"?>
<ds:datastoreItem xmlns:ds="http://schemas.openxmlformats.org/officeDocument/2006/customXml" ds:itemID="{C3A65542-2A56-45E7-9FFF-603203728F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</dc:creator>
  <cp:lastModifiedBy>chung</cp:lastModifiedBy>
  <cp:revision>1</cp:revision>
  <dcterms:created xsi:type="dcterms:W3CDTF">2024-01-27T13:51:00Z</dcterms:created>
  <dcterms:modified xsi:type="dcterms:W3CDTF">2024-01-27T13:56:00Z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0x010100B4E2522A1F185048AEC96E9539BAA70D</vt:lpwstr>
  </property>
</Properties>
</file>