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89C4C7" w14:textId="77777777" w:rsidR="006F1DC1" w:rsidRDefault="00000000">
      <w:pPr>
        <w:spacing w:after="200"/>
      </w:pPr>
      <w:r>
        <w:rPr>
          <w:b/>
          <w:bCs/>
          <w:color w:val="2E3B4E"/>
          <w:sz w:val="52"/>
          <w:szCs w:val="52"/>
        </w:rPr>
        <w:t>Cisco Unified CME</w:t>
      </w:r>
    </w:p>
    <w:p w14:paraId="054EAC49" w14:textId="77777777" w:rsidR="006F1DC1" w:rsidRDefault="00000000">
      <w:pPr>
        <w:spacing w:before="120" w:after="120"/>
      </w:pPr>
      <w:r>
        <w:t>Im Rahmen des Diplomprojekts „Big Topo“ wurde auf einem Cisco 2901 Router eine Cisco Unified Communications Manager Express (CME) Umgebung aufgesetzt. Ziel war die Bereitstellung einer funktionsfähigen VoIP-Infrastruktur mit zwei Cisco IP-</w:t>
      </w:r>
      <w:proofErr w:type="spellStart"/>
      <w:r>
        <w:t>Phones</w:t>
      </w:r>
      <w:proofErr w:type="spellEnd"/>
      <w:r>
        <w:t xml:space="preserve"> (7975 und 7965), die über SCCP (Skinny Client Control Protocol) registriert werden, DHCP-basierte Adressvergabe erhalten und über einen zentralen </w:t>
      </w:r>
      <w:proofErr w:type="spellStart"/>
      <w:r>
        <w:t>Telephony</w:t>
      </w:r>
      <w:proofErr w:type="spellEnd"/>
      <w:r>
        <w:t>-Service miteinander telefonieren können. Zusätzlich wurde ein benutzerdefinierter Klingelton eingebunden.</w:t>
      </w:r>
    </w:p>
    <w:p w14:paraId="36342385" w14:textId="77777777" w:rsidR="006F1DC1" w:rsidRDefault="00000000">
      <w:pPr>
        <w:pStyle w:val="berschrift1"/>
      </w:pPr>
      <w:r>
        <w:t>2. Topologie &amp; IP-Adressierung</w:t>
      </w:r>
    </w:p>
    <w:p w14:paraId="0943653C" w14:textId="77777777" w:rsidR="006F1DC1" w:rsidRDefault="00000000">
      <w:pPr>
        <w:pStyle w:val="berschrift2"/>
      </w:pPr>
      <w:r>
        <w:t>2.1 Geräteübersicht</w:t>
      </w:r>
    </w:p>
    <w:p w14:paraId="798F5FF2" w14:textId="77777777" w:rsidR="006F1DC1" w:rsidRDefault="00000000">
      <w:pPr>
        <w:spacing w:before="120" w:after="120"/>
      </w:pPr>
      <w:r>
        <w:t>Die CME-Umgebung besteht aus einem Cisco 2901 Router als zentralem Call-Agent sowie zwei Cisco IP-</w:t>
      </w:r>
      <w:proofErr w:type="spellStart"/>
      <w:r>
        <w:t>Phones</w:t>
      </w:r>
      <w:proofErr w:type="spellEnd"/>
      <w:r>
        <w:t xml:space="preserve">, die über einen Switch im VLAN 40 angebunden sind. Der Router fungiert gleichzeitig als DHCP-Server, TFTP-Server und </w:t>
      </w:r>
      <w:proofErr w:type="spellStart"/>
      <w:r>
        <w:t>Telephony</w:t>
      </w:r>
      <w:proofErr w:type="spellEnd"/>
      <w:r>
        <w:t>-Service-Provider.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2200"/>
        <w:gridCol w:w="2000"/>
        <w:gridCol w:w="2626"/>
      </w:tblGrid>
      <w:tr w:rsidR="006F1DC1" w14:paraId="03C94DA8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60CD1D" w14:textId="77777777" w:rsidR="006F1DC1" w:rsidRDefault="00000000">
            <w:r>
              <w:rPr>
                <w:b/>
                <w:bCs/>
              </w:rPr>
              <w:t>Gerät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A9914C" w14:textId="77777777" w:rsidR="006F1DC1" w:rsidRDefault="00000000">
            <w:r>
              <w:rPr>
                <w:b/>
                <w:bCs/>
              </w:rPr>
              <w:t>Modell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38008E" w14:textId="77777777" w:rsidR="006F1DC1" w:rsidRDefault="00000000">
            <w:r>
              <w:rPr>
                <w:b/>
                <w:bCs/>
              </w:rPr>
              <w:t>Nummer</w:t>
            </w:r>
          </w:p>
        </w:tc>
        <w:tc>
          <w:tcPr>
            <w:tcW w:w="2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7A0973" w14:textId="77777777" w:rsidR="006F1DC1" w:rsidRDefault="00000000">
            <w:r>
              <w:rPr>
                <w:b/>
                <w:bCs/>
              </w:rPr>
              <w:t>MAC-Adresse</w:t>
            </w:r>
          </w:p>
        </w:tc>
      </w:tr>
      <w:tr w:rsidR="006F1DC1" w14:paraId="0599AA78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B4E771" w14:textId="77777777" w:rsidR="006F1DC1" w:rsidRDefault="00000000">
            <w:r>
              <w:t>CME Router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1FC9D9" w14:textId="77777777" w:rsidR="006F1DC1" w:rsidRDefault="00000000">
            <w:r>
              <w:t>Cisco 2901/K9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8F3D9C" w14:textId="77777777" w:rsidR="006F1DC1" w:rsidRDefault="00000000">
            <w:r>
              <w:t>–</w:t>
            </w:r>
          </w:p>
        </w:tc>
        <w:tc>
          <w:tcPr>
            <w:tcW w:w="2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3B50DB" w14:textId="77777777" w:rsidR="006F1DC1" w:rsidRDefault="00000000">
            <w:r>
              <w:t>–</w:t>
            </w:r>
          </w:p>
        </w:tc>
      </w:tr>
      <w:tr w:rsidR="006F1DC1" w14:paraId="3BA0B378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2D66F4" w14:textId="77777777" w:rsidR="006F1DC1" w:rsidRDefault="00000000">
            <w:proofErr w:type="spellStart"/>
            <w:r>
              <w:t>ephone</w:t>
            </w:r>
            <w:proofErr w:type="spellEnd"/>
            <w:r>
              <w:t xml:space="preserve"> 1 – Zentrale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D382AC" w14:textId="77777777" w:rsidR="006F1DC1" w:rsidRDefault="00000000">
            <w:r>
              <w:t>Cisco 7975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48C6D7" w14:textId="77777777" w:rsidR="006F1DC1" w:rsidRDefault="00000000">
            <w:r>
              <w:t>1001</w:t>
            </w:r>
          </w:p>
        </w:tc>
        <w:tc>
          <w:tcPr>
            <w:tcW w:w="2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011572" w14:textId="77777777" w:rsidR="006F1DC1" w:rsidRDefault="00000000">
            <w:r>
              <w:t>F025.7278.3880</w:t>
            </w:r>
          </w:p>
        </w:tc>
      </w:tr>
      <w:tr w:rsidR="006F1DC1" w14:paraId="73DE1348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11E281" w14:textId="77777777" w:rsidR="006F1DC1" w:rsidRDefault="00000000">
            <w:proofErr w:type="spellStart"/>
            <w:r>
              <w:t>ephone</w:t>
            </w:r>
            <w:proofErr w:type="spellEnd"/>
            <w:r>
              <w:t xml:space="preserve"> 2 – Buero_2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2B3586" w14:textId="77777777" w:rsidR="006F1DC1" w:rsidRDefault="00000000">
            <w:r>
              <w:t>Cisco 7965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B1142B" w14:textId="77777777" w:rsidR="006F1DC1" w:rsidRDefault="00000000">
            <w:r>
              <w:t>1002</w:t>
            </w:r>
          </w:p>
        </w:tc>
        <w:tc>
          <w:tcPr>
            <w:tcW w:w="2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5FA231" w14:textId="77777777" w:rsidR="006F1DC1" w:rsidRDefault="00000000">
            <w:r>
              <w:t>DCCE.C1F0.7F70</w:t>
            </w:r>
          </w:p>
        </w:tc>
      </w:tr>
    </w:tbl>
    <w:p w14:paraId="2996970F" w14:textId="77777777" w:rsidR="006F1DC1" w:rsidRDefault="00000000">
      <w:pPr>
        <w:pStyle w:val="berschrift2"/>
      </w:pPr>
      <w:r>
        <w:t>2.2 IP-Adressierungsschema</w:t>
      </w:r>
    </w:p>
    <w:p w14:paraId="112DF57E" w14:textId="77777777" w:rsidR="006F1DC1" w:rsidRDefault="00000000">
      <w:pPr>
        <w:spacing w:before="120" w:after="120"/>
      </w:pPr>
      <w:r>
        <w:t>Das Voice-VLAN 40 verwendet das Subnetz 10.0.40.0/24. Der Router ist unter 10.0.40.1 als Default-Gateway und TFTP-Server konfiguriert. Die IP-</w:t>
      </w:r>
      <w:proofErr w:type="spellStart"/>
      <w:r>
        <w:t>Phones</w:t>
      </w:r>
      <w:proofErr w:type="spellEnd"/>
      <w:r>
        <w:t xml:space="preserve"> erhalten ihre Adressen per DHCP aus dem Pool VOICE_POOL, wobei DHCP Option 150 den Telefonen die Adresse des TFTP-Servers mitteilt.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3000"/>
        <w:gridCol w:w="3026"/>
      </w:tblGrid>
      <w:tr w:rsidR="006F1DC1" w14:paraId="2C6FFB04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2F8A7D" w14:textId="77777777" w:rsidR="006F1DC1" w:rsidRDefault="00000000">
            <w:r>
              <w:rPr>
                <w:b/>
                <w:bCs/>
              </w:rPr>
              <w:t>Bereich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E09B3A" w14:textId="77777777" w:rsidR="006F1DC1" w:rsidRDefault="00000000">
            <w:r>
              <w:rPr>
                <w:b/>
                <w:bCs/>
              </w:rPr>
              <w:t>Netz / Adresse</w:t>
            </w:r>
          </w:p>
        </w:tc>
        <w:tc>
          <w:tcPr>
            <w:tcW w:w="3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AFD44B" w14:textId="77777777" w:rsidR="006F1DC1" w:rsidRDefault="00000000">
            <w:r>
              <w:rPr>
                <w:b/>
                <w:bCs/>
              </w:rPr>
              <w:t>Verwendung</w:t>
            </w:r>
          </w:p>
        </w:tc>
      </w:tr>
      <w:tr w:rsidR="006F1DC1" w14:paraId="6B9833BA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FDA404" w14:textId="77777777" w:rsidR="006F1DC1" w:rsidRDefault="00000000">
            <w:r>
              <w:t>Voice-VLAN 40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8A05F2" w14:textId="77777777" w:rsidR="006F1DC1" w:rsidRDefault="00000000">
            <w:r>
              <w:t>10.0.40.0/24</w:t>
            </w:r>
          </w:p>
        </w:tc>
        <w:tc>
          <w:tcPr>
            <w:tcW w:w="3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12DC3F" w14:textId="77777777" w:rsidR="006F1DC1" w:rsidRDefault="00000000">
            <w:r>
              <w:t>Telefone, CME-Router</w:t>
            </w:r>
          </w:p>
        </w:tc>
      </w:tr>
      <w:tr w:rsidR="006F1DC1" w14:paraId="2D48FFB9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05546A" w14:textId="77777777" w:rsidR="006F1DC1" w:rsidRDefault="00000000">
            <w:r>
              <w:t>Default-Gateway / TFTP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844B6F" w14:textId="77777777" w:rsidR="006F1DC1" w:rsidRDefault="00000000">
            <w:r>
              <w:t>10.0.40.1</w:t>
            </w:r>
          </w:p>
        </w:tc>
        <w:tc>
          <w:tcPr>
            <w:tcW w:w="3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4ED4DE" w14:textId="77777777" w:rsidR="006F1DC1" w:rsidRDefault="00000000">
            <w:r>
              <w:t>Router-Subinterface Gig0/0.40</w:t>
            </w:r>
          </w:p>
        </w:tc>
      </w:tr>
      <w:tr w:rsidR="006F1DC1" w14:paraId="48836689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872316" w14:textId="77777777" w:rsidR="006F1DC1" w:rsidRDefault="00000000">
            <w:r>
              <w:t>Management-Interface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59FCC1" w14:textId="77777777" w:rsidR="006F1DC1" w:rsidRDefault="00000000">
            <w:r>
              <w:t>192.168.1.1/24</w:t>
            </w:r>
          </w:p>
        </w:tc>
        <w:tc>
          <w:tcPr>
            <w:tcW w:w="3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4231F6" w14:textId="77777777" w:rsidR="006F1DC1" w:rsidRDefault="00000000">
            <w:r>
              <w:t>Gig0/1 (TFTP-Quelle für Firmware)</w:t>
            </w:r>
          </w:p>
        </w:tc>
      </w:tr>
    </w:tbl>
    <w:p w14:paraId="74016A23" w14:textId="77777777" w:rsidR="006F1DC1" w:rsidRDefault="00000000">
      <w:pPr>
        <w:pStyle w:val="berschrift1"/>
      </w:pPr>
      <w:r>
        <w:t>3. Grundkonfiguration des Routers</w:t>
      </w:r>
    </w:p>
    <w:p w14:paraId="2D23C514" w14:textId="1613AEDD" w:rsidR="006F1DC1" w:rsidRDefault="00000000" w:rsidP="00A56EDB">
      <w:pPr>
        <w:spacing w:before="120" w:after="120"/>
      </w:pPr>
      <w:r>
        <w:t>Die Basiskonfiguration des CME-Routers umfasst Hostname, Banner, lokale Authentifizierung mit verschlüsseltem Passwort, SSH-Zugang (RSA 2048 Bit) sowie konsistente Line-Konfigurationen für Console und VTY. Das physische Interface GigabitEthernet0/0 wird aktiviert und ein 802.1Q-Subinterface für VLAN 40 konfiguriert.</w:t>
      </w:r>
    </w:p>
    <w:p w14:paraId="77039268" w14:textId="77777777" w:rsidR="00A56EDB" w:rsidRDefault="00A56EDB" w:rsidP="00A56EDB">
      <w:pPr>
        <w:spacing w:before="120" w:after="120"/>
      </w:pPr>
    </w:p>
    <w:p w14:paraId="31E63F5A" w14:textId="77777777" w:rsidR="00A56EDB" w:rsidRPr="00A56EDB" w:rsidRDefault="00A56EDB" w:rsidP="00A56EDB">
      <w:pPr>
        <w:spacing w:before="120" w:after="120"/>
      </w:pPr>
    </w:p>
    <w:p w14:paraId="504C6396" w14:textId="77777777" w:rsidR="006F1DC1" w:rsidRPr="00A56EDB" w:rsidRDefault="00000000">
      <w:pPr>
        <w:pStyle w:val="berschrift2"/>
        <w:rPr>
          <w:lang w:val="en-GB"/>
        </w:rPr>
      </w:pPr>
      <w:r w:rsidRPr="00A56EDB">
        <w:rPr>
          <w:lang w:val="en-GB"/>
        </w:rPr>
        <w:lastRenderedPageBreak/>
        <w:t xml:space="preserve">3.1 </w:t>
      </w:r>
      <w:proofErr w:type="spellStart"/>
      <w:r w:rsidRPr="00A56EDB">
        <w:rPr>
          <w:lang w:val="en-GB"/>
        </w:rPr>
        <w:t>Subinterface</w:t>
      </w:r>
      <w:proofErr w:type="spellEnd"/>
      <w:r w:rsidRPr="00A56EDB">
        <w:rPr>
          <w:lang w:val="en-GB"/>
        </w:rPr>
        <w:t xml:space="preserve"> und VLAN-Tagging</w:t>
      </w:r>
    </w:p>
    <w:p w14:paraId="1D954ABC" w14:textId="77777777" w:rsidR="006F1DC1" w:rsidRDefault="00000000">
      <w:pPr>
        <w:spacing w:before="120" w:after="120"/>
      </w:pPr>
      <w:r>
        <w:t>Das Subinterface GigabitEthernet0/0.40 realisiert die Anbindung an das Voice-VLAN 40 mittels IEEE 802.1Q-Encapsulation. Dieses Interface dient als Default-Gateway und TFTP-Source für alle IP-</w:t>
      </w:r>
      <w:proofErr w:type="spellStart"/>
      <w:r>
        <w:t>Phones</w:t>
      </w:r>
      <w:proofErr w:type="spellEnd"/>
      <w:r>
        <w:t xml:space="preserve"> im Segment.</w:t>
      </w:r>
    </w:p>
    <w:p w14:paraId="0360CE97" w14:textId="77777777" w:rsidR="006F1DC1" w:rsidRPr="00A56EDB" w:rsidRDefault="00000000">
      <w:pPr>
        <w:shd w:val="clear" w:color="auto" w:fill="F5F5F5"/>
        <w:spacing w:line="260" w:lineRule="auto"/>
        <w:ind w:left="360"/>
        <w:rPr>
          <w:lang w:val="en-GB"/>
        </w:rPr>
      </w:pPr>
      <w:r w:rsidRPr="00A56EDB">
        <w:rPr>
          <w:rFonts w:ascii="Consolas" w:eastAsia="Consolas" w:hAnsi="Consolas" w:cs="Consolas"/>
          <w:color w:val="2E2E2E"/>
          <w:sz w:val="19"/>
          <w:szCs w:val="19"/>
          <w:lang w:val="en-GB"/>
        </w:rPr>
        <w:t>interface GigabitEthernet0/0</w:t>
      </w:r>
    </w:p>
    <w:p w14:paraId="33E2247D" w14:textId="77777777" w:rsidR="006F1DC1" w:rsidRPr="00A56EDB" w:rsidRDefault="00000000">
      <w:pPr>
        <w:shd w:val="clear" w:color="auto" w:fill="F5F5F5"/>
        <w:spacing w:line="260" w:lineRule="auto"/>
        <w:ind w:left="360"/>
        <w:rPr>
          <w:lang w:val="en-GB"/>
        </w:rPr>
      </w:pPr>
      <w:r w:rsidRPr="00A56EDB">
        <w:rPr>
          <w:rFonts w:ascii="Consolas" w:eastAsia="Consolas" w:hAnsi="Consolas" w:cs="Consolas"/>
          <w:color w:val="2E2E2E"/>
          <w:sz w:val="19"/>
          <w:szCs w:val="19"/>
          <w:lang w:val="en-GB"/>
        </w:rPr>
        <w:t xml:space="preserve">  no shutdown</w:t>
      </w:r>
    </w:p>
    <w:p w14:paraId="059E9AA4" w14:textId="77777777" w:rsidR="006F1DC1" w:rsidRPr="00A56EDB" w:rsidRDefault="006F1DC1">
      <w:pPr>
        <w:shd w:val="clear" w:color="auto" w:fill="F5F5F5"/>
        <w:spacing w:line="260" w:lineRule="auto"/>
        <w:ind w:left="360"/>
        <w:rPr>
          <w:lang w:val="en-GB"/>
        </w:rPr>
      </w:pPr>
    </w:p>
    <w:p w14:paraId="309F4724" w14:textId="77777777" w:rsidR="006F1DC1" w:rsidRPr="00A56EDB" w:rsidRDefault="00000000">
      <w:pPr>
        <w:shd w:val="clear" w:color="auto" w:fill="F5F5F5"/>
        <w:spacing w:line="260" w:lineRule="auto"/>
        <w:ind w:left="360"/>
        <w:rPr>
          <w:lang w:val="en-GB"/>
        </w:rPr>
      </w:pPr>
      <w:r w:rsidRPr="00A56EDB">
        <w:rPr>
          <w:rFonts w:ascii="Consolas" w:eastAsia="Consolas" w:hAnsi="Consolas" w:cs="Consolas"/>
          <w:color w:val="2E2E2E"/>
          <w:sz w:val="19"/>
          <w:szCs w:val="19"/>
          <w:lang w:val="en-GB"/>
        </w:rPr>
        <w:t>interface GigabitEthernet0/0.40</w:t>
      </w:r>
    </w:p>
    <w:p w14:paraId="69790771" w14:textId="77777777" w:rsidR="006F1DC1" w:rsidRPr="00A56EDB" w:rsidRDefault="00000000">
      <w:pPr>
        <w:shd w:val="clear" w:color="auto" w:fill="F5F5F5"/>
        <w:spacing w:line="260" w:lineRule="auto"/>
        <w:ind w:left="360"/>
        <w:rPr>
          <w:lang w:val="en-GB"/>
        </w:rPr>
      </w:pPr>
      <w:r w:rsidRPr="00A56EDB">
        <w:rPr>
          <w:rFonts w:ascii="Consolas" w:eastAsia="Consolas" w:hAnsi="Consolas" w:cs="Consolas"/>
          <w:color w:val="2E2E2E"/>
          <w:sz w:val="19"/>
          <w:szCs w:val="19"/>
          <w:lang w:val="en-GB"/>
        </w:rPr>
        <w:t xml:space="preserve">  encapsulation dot1Q 40</w:t>
      </w:r>
    </w:p>
    <w:p w14:paraId="631F724F" w14:textId="77777777" w:rsidR="006F1DC1" w:rsidRPr="00A56EDB" w:rsidRDefault="00000000">
      <w:pPr>
        <w:shd w:val="clear" w:color="auto" w:fill="F5F5F5"/>
        <w:spacing w:line="260" w:lineRule="auto"/>
        <w:ind w:left="360"/>
        <w:rPr>
          <w:lang w:val="en-GB"/>
        </w:rPr>
      </w:pPr>
      <w:r w:rsidRPr="00A56EDB">
        <w:rPr>
          <w:rFonts w:ascii="Consolas" w:eastAsia="Consolas" w:hAnsi="Consolas" w:cs="Consolas"/>
          <w:color w:val="2E2E2E"/>
          <w:sz w:val="19"/>
          <w:szCs w:val="19"/>
          <w:lang w:val="en-GB"/>
        </w:rPr>
        <w:t xml:space="preserve">  </w:t>
      </w:r>
      <w:proofErr w:type="spellStart"/>
      <w:r w:rsidRPr="00A56EDB">
        <w:rPr>
          <w:rFonts w:ascii="Consolas" w:eastAsia="Consolas" w:hAnsi="Consolas" w:cs="Consolas"/>
          <w:color w:val="2E2E2E"/>
          <w:sz w:val="19"/>
          <w:szCs w:val="19"/>
          <w:lang w:val="en-GB"/>
        </w:rPr>
        <w:t>ip</w:t>
      </w:r>
      <w:proofErr w:type="spellEnd"/>
      <w:r w:rsidRPr="00A56EDB">
        <w:rPr>
          <w:rFonts w:ascii="Consolas" w:eastAsia="Consolas" w:hAnsi="Consolas" w:cs="Consolas"/>
          <w:color w:val="2E2E2E"/>
          <w:sz w:val="19"/>
          <w:szCs w:val="19"/>
          <w:lang w:val="en-GB"/>
        </w:rPr>
        <w:t xml:space="preserve"> address 10.0.40.1 255.255.255.0</w:t>
      </w:r>
    </w:p>
    <w:p w14:paraId="48712EFE" w14:textId="77777777" w:rsidR="006F1DC1" w:rsidRPr="00A56EDB" w:rsidRDefault="00000000">
      <w:pPr>
        <w:shd w:val="clear" w:color="auto" w:fill="F5F5F5"/>
        <w:spacing w:line="260" w:lineRule="auto"/>
        <w:ind w:left="360"/>
        <w:rPr>
          <w:lang w:val="en-GB"/>
        </w:rPr>
      </w:pPr>
      <w:r w:rsidRPr="00A56EDB">
        <w:rPr>
          <w:rFonts w:ascii="Consolas" w:eastAsia="Consolas" w:hAnsi="Consolas" w:cs="Consolas"/>
          <w:color w:val="2E2E2E"/>
          <w:sz w:val="19"/>
          <w:szCs w:val="19"/>
          <w:lang w:val="en-GB"/>
        </w:rPr>
        <w:t xml:space="preserve">  no shutdown</w:t>
      </w:r>
    </w:p>
    <w:p w14:paraId="3924AE80" w14:textId="77777777" w:rsidR="006F1DC1" w:rsidRDefault="00000000">
      <w:pPr>
        <w:pStyle w:val="berschrift1"/>
      </w:pPr>
      <w:r>
        <w:t>4. DHCP-Konfiguration</w:t>
      </w:r>
    </w:p>
    <w:p w14:paraId="4F473160" w14:textId="77777777" w:rsidR="006F1DC1" w:rsidRDefault="00000000">
      <w:pPr>
        <w:spacing w:before="120" w:after="120"/>
      </w:pPr>
      <w:r>
        <w:t>Der CME-Router betreibt einen lokalen DHCP-Server, der den IP-</w:t>
      </w:r>
      <w:proofErr w:type="spellStart"/>
      <w:r>
        <w:t>Phones</w:t>
      </w:r>
      <w:proofErr w:type="spellEnd"/>
      <w:r>
        <w:t xml:space="preserve"> automatisch eine Adresse aus dem Pool VOICE_POOL zuweist. Die DHCP Option 150 ist dabei entscheidend: Sie teilt dem Telefon mit, von welchem TFTP-Server es seine Konfigurationsdateien (CNF-Files) und Firmware-Images beziehen soll.</w:t>
      </w:r>
    </w:p>
    <w:p w14:paraId="793E17A6" w14:textId="77777777" w:rsidR="006F1DC1" w:rsidRPr="00A56EDB" w:rsidRDefault="00000000">
      <w:pPr>
        <w:shd w:val="clear" w:color="auto" w:fill="F5F5F5"/>
        <w:spacing w:line="260" w:lineRule="auto"/>
        <w:ind w:left="360"/>
        <w:rPr>
          <w:lang w:val="en-GB"/>
        </w:rPr>
      </w:pPr>
      <w:proofErr w:type="spellStart"/>
      <w:r w:rsidRPr="00A56EDB">
        <w:rPr>
          <w:rFonts w:ascii="Consolas" w:eastAsia="Consolas" w:hAnsi="Consolas" w:cs="Consolas"/>
          <w:color w:val="2E2E2E"/>
          <w:sz w:val="19"/>
          <w:szCs w:val="19"/>
          <w:lang w:val="en-GB"/>
        </w:rPr>
        <w:t>ip</w:t>
      </w:r>
      <w:proofErr w:type="spellEnd"/>
      <w:r w:rsidRPr="00A56EDB">
        <w:rPr>
          <w:rFonts w:ascii="Consolas" w:eastAsia="Consolas" w:hAnsi="Consolas" w:cs="Consolas"/>
          <w:color w:val="2E2E2E"/>
          <w:sz w:val="19"/>
          <w:szCs w:val="19"/>
          <w:lang w:val="en-GB"/>
        </w:rPr>
        <w:t xml:space="preserve"> </w:t>
      </w:r>
      <w:proofErr w:type="spellStart"/>
      <w:r w:rsidRPr="00A56EDB">
        <w:rPr>
          <w:rFonts w:ascii="Consolas" w:eastAsia="Consolas" w:hAnsi="Consolas" w:cs="Consolas"/>
          <w:color w:val="2E2E2E"/>
          <w:sz w:val="19"/>
          <w:szCs w:val="19"/>
          <w:lang w:val="en-GB"/>
        </w:rPr>
        <w:t>dhcp</w:t>
      </w:r>
      <w:proofErr w:type="spellEnd"/>
      <w:r w:rsidRPr="00A56EDB">
        <w:rPr>
          <w:rFonts w:ascii="Consolas" w:eastAsia="Consolas" w:hAnsi="Consolas" w:cs="Consolas"/>
          <w:color w:val="2E2E2E"/>
          <w:sz w:val="19"/>
          <w:szCs w:val="19"/>
          <w:lang w:val="en-GB"/>
        </w:rPr>
        <w:t xml:space="preserve"> pool VOICE_POOL</w:t>
      </w:r>
    </w:p>
    <w:p w14:paraId="5E1E2B19" w14:textId="77777777" w:rsidR="006F1DC1" w:rsidRPr="00A56EDB" w:rsidRDefault="00000000">
      <w:pPr>
        <w:shd w:val="clear" w:color="auto" w:fill="F5F5F5"/>
        <w:spacing w:line="260" w:lineRule="auto"/>
        <w:ind w:left="360"/>
        <w:rPr>
          <w:lang w:val="en-GB"/>
        </w:rPr>
      </w:pPr>
      <w:r w:rsidRPr="00A56EDB">
        <w:rPr>
          <w:rFonts w:ascii="Consolas" w:eastAsia="Consolas" w:hAnsi="Consolas" w:cs="Consolas"/>
          <w:color w:val="2E2E2E"/>
          <w:sz w:val="19"/>
          <w:szCs w:val="19"/>
          <w:lang w:val="en-GB"/>
        </w:rPr>
        <w:t xml:space="preserve">  network 10.0.40.0 255.255.255.0</w:t>
      </w:r>
    </w:p>
    <w:p w14:paraId="46683838" w14:textId="77777777" w:rsidR="006F1DC1" w:rsidRDefault="00000000">
      <w:pPr>
        <w:shd w:val="clear" w:color="auto" w:fill="F5F5F5"/>
        <w:spacing w:line="260" w:lineRule="auto"/>
        <w:ind w:left="360"/>
      </w:pPr>
      <w:r w:rsidRPr="00A56EDB">
        <w:rPr>
          <w:rFonts w:ascii="Consolas" w:eastAsia="Consolas" w:hAnsi="Consolas" w:cs="Consolas"/>
          <w:color w:val="2E2E2E"/>
          <w:sz w:val="19"/>
          <w:szCs w:val="19"/>
          <w:lang w:val="en-GB"/>
        </w:rPr>
        <w:t xml:space="preserve">  </w:t>
      </w:r>
      <w:proofErr w:type="spellStart"/>
      <w:r>
        <w:rPr>
          <w:rFonts w:ascii="Consolas" w:eastAsia="Consolas" w:hAnsi="Consolas" w:cs="Consolas"/>
          <w:color w:val="2E2E2E"/>
          <w:sz w:val="19"/>
          <w:szCs w:val="19"/>
        </w:rPr>
        <w:t>default</w:t>
      </w:r>
      <w:proofErr w:type="spellEnd"/>
      <w:r>
        <w:rPr>
          <w:rFonts w:ascii="Consolas" w:eastAsia="Consolas" w:hAnsi="Consolas" w:cs="Consolas"/>
          <w:color w:val="2E2E2E"/>
          <w:sz w:val="19"/>
          <w:szCs w:val="19"/>
        </w:rPr>
        <w:t>-router 10.0.40.1</w:t>
      </w:r>
    </w:p>
    <w:p w14:paraId="2741A9E4" w14:textId="77777777" w:rsidR="006F1DC1" w:rsidRDefault="00000000">
      <w:pPr>
        <w:shd w:val="clear" w:color="auto" w:fill="F5F5F5"/>
        <w:spacing w:line="260" w:lineRule="auto"/>
        <w:ind w:left="360"/>
      </w:pPr>
      <w:r>
        <w:rPr>
          <w:rFonts w:ascii="Consolas" w:eastAsia="Consolas" w:hAnsi="Consolas" w:cs="Consolas"/>
          <w:color w:val="2E2E2E"/>
          <w:sz w:val="19"/>
          <w:szCs w:val="19"/>
        </w:rPr>
        <w:t xml:space="preserve">  </w:t>
      </w:r>
      <w:proofErr w:type="spellStart"/>
      <w:r>
        <w:rPr>
          <w:rFonts w:ascii="Consolas" w:eastAsia="Consolas" w:hAnsi="Consolas" w:cs="Consolas"/>
          <w:color w:val="2E2E2E"/>
          <w:sz w:val="19"/>
          <w:szCs w:val="19"/>
        </w:rPr>
        <w:t>option</w:t>
      </w:r>
      <w:proofErr w:type="spellEnd"/>
      <w:r>
        <w:rPr>
          <w:rFonts w:ascii="Consolas" w:eastAsia="Consolas" w:hAnsi="Consolas" w:cs="Consolas"/>
          <w:color w:val="2E2E2E"/>
          <w:sz w:val="19"/>
          <w:szCs w:val="19"/>
        </w:rPr>
        <w:t xml:space="preserve"> 150 </w:t>
      </w:r>
      <w:proofErr w:type="spellStart"/>
      <w:r>
        <w:rPr>
          <w:rFonts w:ascii="Consolas" w:eastAsia="Consolas" w:hAnsi="Consolas" w:cs="Consolas"/>
          <w:color w:val="2E2E2E"/>
          <w:sz w:val="19"/>
          <w:szCs w:val="19"/>
        </w:rPr>
        <w:t>ip</w:t>
      </w:r>
      <w:proofErr w:type="spellEnd"/>
      <w:r>
        <w:rPr>
          <w:rFonts w:ascii="Consolas" w:eastAsia="Consolas" w:hAnsi="Consolas" w:cs="Consolas"/>
          <w:color w:val="2E2E2E"/>
          <w:sz w:val="19"/>
          <w:szCs w:val="19"/>
        </w:rPr>
        <w:t xml:space="preserve"> 10.0.40.1</w:t>
      </w:r>
    </w:p>
    <w:p w14:paraId="1D1F58BC" w14:textId="77777777" w:rsidR="006F1DC1" w:rsidRDefault="00000000">
      <w:pPr>
        <w:spacing w:before="120" w:after="120"/>
      </w:pPr>
      <w:r>
        <w:t xml:space="preserve">Der Befehl </w:t>
      </w:r>
      <w:proofErr w:type="spellStart"/>
      <w:r>
        <w:t>show</w:t>
      </w:r>
      <w:proofErr w:type="spellEnd"/>
      <w:r>
        <w:t xml:space="preserve"> </w:t>
      </w:r>
      <w:proofErr w:type="spellStart"/>
      <w:r>
        <w:t>ip</w:t>
      </w:r>
      <w:proofErr w:type="spellEnd"/>
      <w:r>
        <w:t xml:space="preserve"> </w:t>
      </w:r>
      <w:proofErr w:type="spellStart"/>
      <w:r>
        <w:t>dhcp</w:t>
      </w:r>
      <w:proofErr w:type="spellEnd"/>
      <w:r>
        <w:t xml:space="preserve"> </w:t>
      </w:r>
      <w:proofErr w:type="spellStart"/>
      <w:r>
        <w:t>binding</w:t>
      </w:r>
      <w:proofErr w:type="spellEnd"/>
      <w:r>
        <w:t xml:space="preserve"> bestätigt die erfolgreiche Adressvergabe an beide Telefone:</w:t>
      </w:r>
    </w:p>
    <w:p w14:paraId="569BF405" w14:textId="77777777" w:rsidR="006F1DC1" w:rsidRDefault="00000000">
      <w:pPr>
        <w:spacing w:before="120" w:after="120"/>
      </w:pPr>
      <w:r>
        <w:rPr>
          <w:noProof/>
        </w:rPr>
        <w:drawing>
          <wp:inline distT="0" distB="0" distL="0" distR="0" wp14:anchorId="071228A8" wp14:editId="5EAE67AE">
            <wp:extent cx="5238750" cy="952500"/>
            <wp:effectExtent l="0" t="0" r="0" b="0"/>
            <wp:docPr id="1" name="show ip dhcp binding" descr="show ip dhcp binding" title="show ip dhcp bind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38750" cy="952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ED47D9" w14:textId="77777777" w:rsidR="006F1DC1" w:rsidRDefault="00000000">
      <w:pPr>
        <w:spacing w:before="40" w:after="200"/>
      </w:pPr>
      <w:r>
        <w:rPr>
          <w:i/>
          <w:iCs/>
          <w:color w:val="666666"/>
          <w:sz w:val="18"/>
          <w:szCs w:val="18"/>
        </w:rPr>
        <w:t>Abb. 1: DHCP-Bindings – 10.0.40.5 (7975) und 10.0.40.6 (7965)</w:t>
      </w:r>
    </w:p>
    <w:p w14:paraId="24EA161E" w14:textId="77777777" w:rsidR="006F1DC1" w:rsidRDefault="00000000">
      <w:pPr>
        <w:pStyle w:val="berschrift1"/>
      </w:pPr>
      <w:r>
        <w:t>5. Firmware-Bereitstellung</w:t>
      </w:r>
    </w:p>
    <w:p w14:paraId="435F3EE9" w14:textId="77777777" w:rsidR="006F1DC1" w:rsidRDefault="00000000">
      <w:pPr>
        <w:spacing w:before="120" w:after="120"/>
      </w:pPr>
      <w:r>
        <w:t xml:space="preserve">Die Firmware-Images für beide Telefonmodelle (7975 und 7965) werden von einem externen TFTP-Server (192.168.1.2) auf den Flash-Speicher des Routers kopiert und dort über </w:t>
      </w:r>
      <w:proofErr w:type="spellStart"/>
      <w:r>
        <w:t>tftp</w:t>
      </w:r>
      <w:proofErr w:type="spellEnd"/>
      <w:r>
        <w:t xml:space="preserve">-server-Kommandos freigegeben. Zusätzlich werden die entpackten TAR-Archive mit </w:t>
      </w:r>
      <w:proofErr w:type="spellStart"/>
      <w:r>
        <w:t>archive</w:t>
      </w:r>
      <w:proofErr w:type="spellEnd"/>
      <w:r>
        <w:t xml:space="preserve"> </w:t>
      </w:r>
      <w:proofErr w:type="spellStart"/>
      <w:r>
        <w:t>tar</w:t>
      </w:r>
      <w:proofErr w:type="spellEnd"/>
      <w:r>
        <w:t xml:space="preserve"> /</w:t>
      </w:r>
      <w:proofErr w:type="spellStart"/>
      <w:r>
        <w:t>xtract</w:t>
      </w:r>
      <w:proofErr w:type="spellEnd"/>
      <w:r>
        <w:t xml:space="preserve"> direkt auf den Flash extrahiert.</w:t>
      </w:r>
    </w:p>
    <w:p w14:paraId="37FD4B75" w14:textId="77777777" w:rsidR="006F1DC1" w:rsidRDefault="00000000">
      <w:pPr>
        <w:shd w:val="clear" w:color="auto" w:fill="F5F5F5"/>
        <w:spacing w:line="260" w:lineRule="auto"/>
        <w:ind w:left="360"/>
      </w:pPr>
      <w:r>
        <w:rPr>
          <w:rFonts w:ascii="Consolas" w:eastAsia="Consolas" w:hAnsi="Consolas" w:cs="Consolas"/>
          <w:color w:val="2E2E2E"/>
          <w:sz w:val="19"/>
          <w:szCs w:val="19"/>
        </w:rPr>
        <w:t>! Firmware vom TFTP-Server auf Flash kopieren und entpacken</w:t>
      </w:r>
    </w:p>
    <w:p w14:paraId="0B44A70B" w14:textId="77777777" w:rsidR="006F1DC1" w:rsidRPr="00A56EDB" w:rsidRDefault="00000000">
      <w:pPr>
        <w:shd w:val="clear" w:color="auto" w:fill="F5F5F5"/>
        <w:spacing w:line="260" w:lineRule="auto"/>
        <w:ind w:left="360"/>
        <w:rPr>
          <w:lang w:val="en-GB"/>
        </w:rPr>
      </w:pPr>
      <w:r w:rsidRPr="00A56EDB">
        <w:rPr>
          <w:rFonts w:ascii="Consolas" w:eastAsia="Consolas" w:hAnsi="Consolas" w:cs="Consolas"/>
          <w:color w:val="2E2E2E"/>
          <w:sz w:val="19"/>
          <w:szCs w:val="19"/>
          <w:lang w:val="en-GB"/>
        </w:rPr>
        <w:t>archive tar /</w:t>
      </w:r>
      <w:proofErr w:type="spellStart"/>
      <w:r w:rsidRPr="00A56EDB">
        <w:rPr>
          <w:rFonts w:ascii="Consolas" w:eastAsia="Consolas" w:hAnsi="Consolas" w:cs="Consolas"/>
          <w:color w:val="2E2E2E"/>
          <w:sz w:val="19"/>
          <w:szCs w:val="19"/>
          <w:lang w:val="en-GB"/>
        </w:rPr>
        <w:t>xtract</w:t>
      </w:r>
      <w:proofErr w:type="spellEnd"/>
      <w:r w:rsidRPr="00A56EDB">
        <w:rPr>
          <w:rFonts w:ascii="Consolas" w:eastAsia="Consolas" w:hAnsi="Consolas" w:cs="Consolas"/>
          <w:color w:val="2E2E2E"/>
          <w:sz w:val="19"/>
          <w:szCs w:val="19"/>
          <w:lang w:val="en-GB"/>
        </w:rPr>
        <w:t xml:space="preserve"> tftp://192.168.1.2/cmterm-7945_7965-sccp.9-2-1.tar flash:</w:t>
      </w:r>
    </w:p>
    <w:p w14:paraId="63C8F4CF" w14:textId="77777777" w:rsidR="006F1DC1" w:rsidRPr="00A56EDB" w:rsidRDefault="00000000">
      <w:pPr>
        <w:shd w:val="clear" w:color="auto" w:fill="F5F5F5"/>
        <w:spacing w:line="260" w:lineRule="auto"/>
        <w:ind w:left="360"/>
        <w:rPr>
          <w:lang w:val="en-GB"/>
        </w:rPr>
      </w:pPr>
      <w:r w:rsidRPr="00A56EDB">
        <w:rPr>
          <w:rFonts w:ascii="Consolas" w:eastAsia="Consolas" w:hAnsi="Consolas" w:cs="Consolas"/>
          <w:color w:val="2E2E2E"/>
          <w:sz w:val="19"/>
          <w:szCs w:val="19"/>
          <w:lang w:val="en-GB"/>
        </w:rPr>
        <w:t>archive tar /</w:t>
      </w:r>
      <w:proofErr w:type="spellStart"/>
      <w:r w:rsidRPr="00A56EDB">
        <w:rPr>
          <w:rFonts w:ascii="Consolas" w:eastAsia="Consolas" w:hAnsi="Consolas" w:cs="Consolas"/>
          <w:color w:val="2E2E2E"/>
          <w:sz w:val="19"/>
          <w:szCs w:val="19"/>
          <w:lang w:val="en-GB"/>
        </w:rPr>
        <w:t>xtract</w:t>
      </w:r>
      <w:proofErr w:type="spellEnd"/>
      <w:r w:rsidRPr="00A56EDB">
        <w:rPr>
          <w:rFonts w:ascii="Consolas" w:eastAsia="Consolas" w:hAnsi="Consolas" w:cs="Consolas"/>
          <w:color w:val="2E2E2E"/>
          <w:sz w:val="19"/>
          <w:szCs w:val="19"/>
          <w:lang w:val="en-GB"/>
        </w:rPr>
        <w:t xml:space="preserve"> tftp://192.168.1.2/cmterm-7975-sccp.9-3-1.tar flash:</w:t>
      </w:r>
    </w:p>
    <w:p w14:paraId="2F64A2A9" w14:textId="77777777" w:rsidR="006F1DC1" w:rsidRDefault="00000000">
      <w:pPr>
        <w:spacing w:before="120" w:after="120"/>
      </w:pPr>
      <w:r>
        <w:t>Anschließend werden alle relevanten Firmware-Dateien als TFTP-Server-Einträge freigegeben. Hier exemplarisch für das Modell 7975:</w:t>
      </w:r>
    </w:p>
    <w:p w14:paraId="42C0F1BB" w14:textId="77777777" w:rsidR="006F1DC1" w:rsidRDefault="00000000">
      <w:pPr>
        <w:shd w:val="clear" w:color="auto" w:fill="F5F5F5"/>
        <w:spacing w:line="260" w:lineRule="auto"/>
        <w:ind w:left="360"/>
      </w:pPr>
      <w:proofErr w:type="spellStart"/>
      <w:r>
        <w:rPr>
          <w:rFonts w:ascii="Consolas" w:eastAsia="Consolas" w:hAnsi="Consolas" w:cs="Consolas"/>
          <w:color w:val="2E2E2E"/>
          <w:sz w:val="19"/>
          <w:szCs w:val="19"/>
        </w:rPr>
        <w:t>tftp</w:t>
      </w:r>
      <w:proofErr w:type="spellEnd"/>
      <w:r>
        <w:rPr>
          <w:rFonts w:ascii="Consolas" w:eastAsia="Consolas" w:hAnsi="Consolas" w:cs="Consolas"/>
          <w:color w:val="2E2E2E"/>
          <w:sz w:val="19"/>
          <w:szCs w:val="19"/>
        </w:rPr>
        <w:t>-server flash:apps75.9-3-1ES13.sbn</w:t>
      </w:r>
    </w:p>
    <w:p w14:paraId="7F065F95" w14:textId="77777777" w:rsidR="006F1DC1" w:rsidRDefault="00000000">
      <w:pPr>
        <w:shd w:val="clear" w:color="auto" w:fill="F5F5F5"/>
        <w:spacing w:line="260" w:lineRule="auto"/>
        <w:ind w:left="360"/>
      </w:pPr>
      <w:proofErr w:type="spellStart"/>
      <w:r>
        <w:rPr>
          <w:rFonts w:ascii="Consolas" w:eastAsia="Consolas" w:hAnsi="Consolas" w:cs="Consolas"/>
          <w:color w:val="2E2E2E"/>
          <w:sz w:val="19"/>
          <w:szCs w:val="19"/>
        </w:rPr>
        <w:t>tftp</w:t>
      </w:r>
      <w:proofErr w:type="spellEnd"/>
      <w:r>
        <w:rPr>
          <w:rFonts w:ascii="Consolas" w:eastAsia="Consolas" w:hAnsi="Consolas" w:cs="Consolas"/>
          <w:color w:val="2E2E2E"/>
          <w:sz w:val="19"/>
          <w:szCs w:val="19"/>
        </w:rPr>
        <w:t>-server flash:cnu75.9-3-1ES13.sbn</w:t>
      </w:r>
    </w:p>
    <w:p w14:paraId="328DD05D" w14:textId="77777777" w:rsidR="006F1DC1" w:rsidRDefault="00000000">
      <w:pPr>
        <w:shd w:val="clear" w:color="auto" w:fill="F5F5F5"/>
        <w:spacing w:line="260" w:lineRule="auto"/>
        <w:ind w:left="360"/>
      </w:pPr>
      <w:proofErr w:type="spellStart"/>
      <w:r>
        <w:rPr>
          <w:rFonts w:ascii="Consolas" w:eastAsia="Consolas" w:hAnsi="Consolas" w:cs="Consolas"/>
          <w:color w:val="2E2E2E"/>
          <w:sz w:val="19"/>
          <w:szCs w:val="19"/>
        </w:rPr>
        <w:t>tftp</w:t>
      </w:r>
      <w:proofErr w:type="spellEnd"/>
      <w:r>
        <w:rPr>
          <w:rFonts w:ascii="Consolas" w:eastAsia="Consolas" w:hAnsi="Consolas" w:cs="Consolas"/>
          <w:color w:val="2E2E2E"/>
          <w:sz w:val="19"/>
          <w:szCs w:val="19"/>
        </w:rPr>
        <w:t>-server flash:cvm75sccp.9-3-1ES13.sbn</w:t>
      </w:r>
    </w:p>
    <w:p w14:paraId="057F55BB" w14:textId="77777777" w:rsidR="006F1DC1" w:rsidRDefault="00000000">
      <w:pPr>
        <w:shd w:val="clear" w:color="auto" w:fill="F5F5F5"/>
        <w:spacing w:line="260" w:lineRule="auto"/>
        <w:ind w:left="360"/>
      </w:pPr>
      <w:proofErr w:type="spellStart"/>
      <w:r>
        <w:rPr>
          <w:rFonts w:ascii="Consolas" w:eastAsia="Consolas" w:hAnsi="Consolas" w:cs="Consolas"/>
          <w:color w:val="2E2E2E"/>
          <w:sz w:val="19"/>
          <w:szCs w:val="19"/>
        </w:rPr>
        <w:t>tftp</w:t>
      </w:r>
      <w:proofErr w:type="spellEnd"/>
      <w:r>
        <w:rPr>
          <w:rFonts w:ascii="Consolas" w:eastAsia="Consolas" w:hAnsi="Consolas" w:cs="Consolas"/>
          <w:color w:val="2E2E2E"/>
          <w:sz w:val="19"/>
          <w:szCs w:val="19"/>
        </w:rPr>
        <w:t>-server flash:dsp75.9-3-1ES13.sbn</w:t>
      </w:r>
    </w:p>
    <w:p w14:paraId="0108A787" w14:textId="77777777" w:rsidR="006F1DC1" w:rsidRDefault="00000000">
      <w:pPr>
        <w:shd w:val="clear" w:color="auto" w:fill="F5F5F5"/>
        <w:spacing w:line="260" w:lineRule="auto"/>
        <w:ind w:left="360"/>
      </w:pPr>
      <w:proofErr w:type="spellStart"/>
      <w:r>
        <w:rPr>
          <w:rFonts w:ascii="Consolas" w:eastAsia="Consolas" w:hAnsi="Consolas" w:cs="Consolas"/>
          <w:color w:val="2E2E2E"/>
          <w:sz w:val="19"/>
          <w:szCs w:val="19"/>
        </w:rPr>
        <w:t>tftp</w:t>
      </w:r>
      <w:proofErr w:type="spellEnd"/>
      <w:r>
        <w:rPr>
          <w:rFonts w:ascii="Consolas" w:eastAsia="Consolas" w:hAnsi="Consolas" w:cs="Consolas"/>
          <w:color w:val="2E2E2E"/>
          <w:sz w:val="19"/>
          <w:szCs w:val="19"/>
        </w:rPr>
        <w:t>-server flash:jar75sccp.9-3-1ES13.sbn</w:t>
      </w:r>
    </w:p>
    <w:p w14:paraId="440F892F" w14:textId="77777777" w:rsidR="006F1DC1" w:rsidRPr="00A56EDB" w:rsidRDefault="00000000">
      <w:pPr>
        <w:shd w:val="clear" w:color="auto" w:fill="F5F5F5"/>
        <w:spacing w:line="260" w:lineRule="auto"/>
        <w:ind w:left="360"/>
        <w:rPr>
          <w:lang w:val="en-GB"/>
        </w:rPr>
      </w:pPr>
      <w:proofErr w:type="spellStart"/>
      <w:r w:rsidRPr="00A56EDB">
        <w:rPr>
          <w:rFonts w:ascii="Consolas" w:eastAsia="Consolas" w:hAnsi="Consolas" w:cs="Consolas"/>
          <w:color w:val="2E2E2E"/>
          <w:sz w:val="19"/>
          <w:szCs w:val="19"/>
          <w:lang w:val="en-GB"/>
        </w:rPr>
        <w:t>tftp</w:t>
      </w:r>
      <w:proofErr w:type="spellEnd"/>
      <w:r w:rsidRPr="00A56EDB">
        <w:rPr>
          <w:rFonts w:ascii="Consolas" w:eastAsia="Consolas" w:hAnsi="Consolas" w:cs="Consolas"/>
          <w:color w:val="2E2E2E"/>
          <w:sz w:val="19"/>
          <w:szCs w:val="19"/>
          <w:lang w:val="en-GB"/>
        </w:rPr>
        <w:t>-server flash:SCCP75.9-3-1SR2-1S.loads</w:t>
      </w:r>
    </w:p>
    <w:p w14:paraId="230EB12F" w14:textId="77777777" w:rsidR="006F1DC1" w:rsidRPr="00A56EDB" w:rsidRDefault="00000000">
      <w:pPr>
        <w:shd w:val="clear" w:color="auto" w:fill="F5F5F5"/>
        <w:spacing w:line="260" w:lineRule="auto"/>
        <w:ind w:left="360"/>
        <w:rPr>
          <w:lang w:val="en-GB"/>
        </w:rPr>
      </w:pPr>
      <w:proofErr w:type="spellStart"/>
      <w:r w:rsidRPr="00A56EDB">
        <w:rPr>
          <w:rFonts w:ascii="Consolas" w:eastAsia="Consolas" w:hAnsi="Consolas" w:cs="Consolas"/>
          <w:color w:val="2E2E2E"/>
          <w:sz w:val="19"/>
          <w:szCs w:val="19"/>
          <w:lang w:val="en-GB"/>
        </w:rPr>
        <w:lastRenderedPageBreak/>
        <w:t>tftp</w:t>
      </w:r>
      <w:proofErr w:type="spellEnd"/>
      <w:r w:rsidRPr="00A56EDB">
        <w:rPr>
          <w:rFonts w:ascii="Consolas" w:eastAsia="Consolas" w:hAnsi="Consolas" w:cs="Consolas"/>
          <w:color w:val="2E2E2E"/>
          <w:sz w:val="19"/>
          <w:szCs w:val="19"/>
          <w:lang w:val="en-GB"/>
        </w:rPr>
        <w:t>-server flash:term75.default.loads</w:t>
      </w:r>
    </w:p>
    <w:p w14:paraId="05B0269A" w14:textId="77777777" w:rsidR="006F1DC1" w:rsidRDefault="00000000">
      <w:pPr>
        <w:spacing w:before="120" w:after="120"/>
      </w:pPr>
      <w:r>
        <w:t>Während des ersten Bootens lädt das Telefon die zugewiesene Firmware herunter und führt ein automatisches Upgrade durch:</w:t>
      </w:r>
    </w:p>
    <w:p w14:paraId="51C5A335" w14:textId="77777777" w:rsidR="006F1DC1" w:rsidRDefault="00000000">
      <w:pPr>
        <w:spacing w:before="120" w:after="120"/>
      </w:pPr>
      <w:r>
        <w:rPr>
          <w:noProof/>
        </w:rPr>
        <w:drawing>
          <wp:inline distT="0" distB="0" distL="0" distR="0" wp14:anchorId="63CC7652" wp14:editId="35E40826">
            <wp:extent cx="4000500" cy="3048000"/>
            <wp:effectExtent l="0" t="0" r="0" b="0"/>
            <wp:docPr id="458579522" name="Firmware-Upgrade 7965" descr="Firmware-Upgrade 7965" title="Firmware-Upgrade 79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0500" cy="304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130A1D" w14:textId="77777777" w:rsidR="006F1DC1" w:rsidRPr="00A56EDB" w:rsidRDefault="00000000">
      <w:pPr>
        <w:spacing w:before="40" w:after="200"/>
        <w:rPr>
          <w:lang w:val="en-GB"/>
        </w:rPr>
      </w:pPr>
      <w:r w:rsidRPr="00A56EDB">
        <w:rPr>
          <w:i/>
          <w:iCs/>
          <w:color w:val="666666"/>
          <w:sz w:val="18"/>
          <w:szCs w:val="18"/>
          <w:lang w:val="en-GB"/>
        </w:rPr>
        <w:t xml:space="preserve">Abb. 2: Cisco 7965 </w:t>
      </w:r>
      <w:proofErr w:type="spellStart"/>
      <w:r w:rsidRPr="00A56EDB">
        <w:rPr>
          <w:i/>
          <w:iCs/>
          <w:color w:val="666666"/>
          <w:sz w:val="18"/>
          <w:szCs w:val="18"/>
          <w:lang w:val="en-GB"/>
        </w:rPr>
        <w:t>beim</w:t>
      </w:r>
      <w:proofErr w:type="spellEnd"/>
      <w:r w:rsidRPr="00A56EDB">
        <w:rPr>
          <w:i/>
          <w:iCs/>
          <w:color w:val="666666"/>
          <w:sz w:val="18"/>
          <w:szCs w:val="18"/>
          <w:lang w:val="en-GB"/>
        </w:rPr>
        <w:t xml:space="preserve"> Firmware-Upgrade auf SCCP45.9-2-1S</w:t>
      </w:r>
    </w:p>
    <w:p w14:paraId="4377B68E" w14:textId="77777777" w:rsidR="006F1DC1" w:rsidRPr="00A56EDB" w:rsidRDefault="00000000">
      <w:pPr>
        <w:pStyle w:val="berschrift1"/>
        <w:rPr>
          <w:lang w:val="en-GB"/>
        </w:rPr>
      </w:pPr>
      <w:r w:rsidRPr="00A56EDB">
        <w:rPr>
          <w:lang w:val="en-GB"/>
        </w:rPr>
        <w:t>6. Telephony-Service</w:t>
      </w:r>
    </w:p>
    <w:p w14:paraId="62A32C04" w14:textId="77777777" w:rsidR="006F1DC1" w:rsidRDefault="00000000">
      <w:pPr>
        <w:spacing w:before="120" w:after="120"/>
      </w:pPr>
      <w:r>
        <w:t xml:space="preserve">Der </w:t>
      </w:r>
      <w:proofErr w:type="spellStart"/>
      <w:r>
        <w:t>Telephony</w:t>
      </w:r>
      <w:proofErr w:type="spellEnd"/>
      <w:r>
        <w:t xml:space="preserve">-Service bildet das </w:t>
      </w:r>
      <w:proofErr w:type="spellStart"/>
      <w:r>
        <w:t>Herzück</w:t>
      </w:r>
      <w:proofErr w:type="spellEnd"/>
      <w:r>
        <w:t xml:space="preserve"> der CME-Konfiguration. Er definiert die maximale Anzahl von Endgeräten (</w:t>
      </w:r>
      <w:proofErr w:type="spellStart"/>
      <w:r>
        <w:t>ephones</w:t>
      </w:r>
      <w:proofErr w:type="spellEnd"/>
      <w:r>
        <w:t>) und Rufnummern (</w:t>
      </w:r>
      <w:proofErr w:type="spellStart"/>
      <w:r>
        <w:t>ephone-dn</w:t>
      </w:r>
      <w:proofErr w:type="spellEnd"/>
      <w:r>
        <w:t>), die Source-Adresse für das SCCP-Protokoll sowie die Firmware-Zuordnung pro Telefonmodell. Nach Änderungen werden die CNF-Files neu generiert und alle Telefone zurückgesetzt.</w:t>
      </w:r>
    </w:p>
    <w:p w14:paraId="28DC8BC4" w14:textId="77777777" w:rsidR="006F1DC1" w:rsidRPr="00A56EDB" w:rsidRDefault="00000000">
      <w:pPr>
        <w:shd w:val="clear" w:color="auto" w:fill="F5F5F5"/>
        <w:spacing w:line="260" w:lineRule="auto"/>
        <w:ind w:left="360"/>
        <w:rPr>
          <w:lang w:val="en-GB"/>
        </w:rPr>
      </w:pPr>
      <w:r w:rsidRPr="00A56EDB">
        <w:rPr>
          <w:rFonts w:ascii="Consolas" w:eastAsia="Consolas" w:hAnsi="Consolas" w:cs="Consolas"/>
          <w:color w:val="2E2E2E"/>
          <w:sz w:val="19"/>
          <w:szCs w:val="19"/>
          <w:lang w:val="en-GB"/>
        </w:rPr>
        <w:t>telephony-service</w:t>
      </w:r>
    </w:p>
    <w:p w14:paraId="2FEAB0C7" w14:textId="77777777" w:rsidR="006F1DC1" w:rsidRPr="00A56EDB" w:rsidRDefault="00000000">
      <w:pPr>
        <w:shd w:val="clear" w:color="auto" w:fill="F5F5F5"/>
        <w:spacing w:line="260" w:lineRule="auto"/>
        <w:ind w:left="360"/>
        <w:rPr>
          <w:lang w:val="en-GB"/>
        </w:rPr>
      </w:pPr>
      <w:r w:rsidRPr="00A56EDB">
        <w:rPr>
          <w:rFonts w:ascii="Consolas" w:eastAsia="Consolas" w:hAnsi="Consolas" w:cs="Consolas"/>
          <w:color w:val="2E2E2E"/>
          <w:sz w:val="19"/>
          <w:szCs w:val="19"/>
          <w:lang w:val="en-GB"/>
        </w:rPr>
        <w:t xml:space="preserve">  max-</w:t>
      </w:r>
      <w:proofErr w:type="spellStart"/>
      <w:r w:rsidRPr="00A56EDB">
        <w:rPr>
          <w:rFonts w:ascii="Consolas" w:eastAsia="Consolas" w:hAnsi="Consolas" w:cs="Consolas"/>
          <w:color w:val="2E2E2E"/>
          <w:sz w:val="19"/>
          <w:szCs w:val="19"/>
          <w:lang w:val="en-GB"/>
        </w:rPr>
        <w:t>ephone</w:t>
      </w:r>
      <w:proofErr w:type="spellEnd"/>
      <w:r w:rsidRPr="00A56EDB">
        <w:rPr>
          <w:rFonts w:ascii="Consolas" w:eastAsia="Consolas" w:hAnsi="Consolas" w:cs="Consolas"/>
          <w:color w:val="2E2E2E"/>
          <w:sz w:val="19"/>
          <w:szCs w:val="19"/>
          <w:lang w:val="en-GB"/>
        </w:rPr>
        <w:t xml:space="preserve"> 10</w:t>
      </w:r>
    </w:p>
    <w:p w14:paraId="598C7C36" w14:textId="77777777" w:rsidR="006F1DC1" w:rsidRPr="00A56EDB" w:rsidRDefault="00000000">
      <w:pPr>
        <w:shd w:val="clear" w:color="auto" w:fill="F5F5F5"/>
        <w:spacing w:line="260" w:lineRule="auto"/>
        <w:ind w:left="360"/>
        <w:rPr>
          <w:lang w:val="en-GB"/>
        </w:rPr>
      </w:pPr>
      <w:r w:rsidRPr="00A56EDB">
        <w:rPr>
          <w:rFonts w:ascii="Consolas" w:eastAsia="Consolas" w:hAnsi="Consolas" w:cs="Consolas"/>
          <w:color w:val="2E2E2E"/>
          <w:sz w:val="19"/>
          <w:szCs w:val="19"/>
          <w:lang w:val="en-GB"/>
        </w:rPr>
        <w:t xml:space="preserve">  max-dn 10</w:t>
      </w:r>
    </w:p>
    <w:p w14:paraId="7D860D1D" w14:textId="77777777" w:rsidR="006F1DC1" w:rsidRPr="00A56EDB" w:rsidRDefault="00000000">
      <w:pPr>
        <w:shd w:val="clear" w:color="auto" w:fill="F5F5F5"/>
        <w:spacing w:line="260" w:lineRule="auto"/>
        <w:ind w:left="360"/>
        <w:rPr>
          <w:lang w:val="en-GB"/>
        </w:rPr>
      </w:pPr>
      <w:r w:rsidRPr="00A56EDB">
        <w:rPr>
          <w:rFonts w:ascii="Consolas" w:eastAsia="Consolas" w:hAnsi="Consolas" w:cs="Consolas"/>
          <w:color w:val="2E2E2E"/>
          <w:sz w:val="19"/>
          <w:szCs w:val="19"/>
          <w:lang w:val="en-GB"/>
        </w:rPr>
        <w:t xml:space="preserve">  </w:t>
      </w:r>
      <w:proofErr w:type="spellStart"/>
      <w:r w:rsidRPr="00A56EDB">
        <w:rPr>
          <w:rFonts w:ascii="Consolas" w:eastAsia="Consolas" w:hAnsi="Consolas" w:cs="Consolas"/>
          <w:color w:val="2E2E2E"/>
          <w:sz w:val="19"/>
          <w:szCs w:val="19"/>
          <w:lang w:val="en-GB"/>
        </w:rPr>
        <w:t>ip</w:t>
      </w:r>
      <w:proofErr w:type="spellEnd"/>
      <w:r w:rsidRPr="00A56EDB">
        <w:rPr>
          <w:rFonts w:ascii="Consolas" w:eastAsia="Consolas" w:hAnsi="Consolas" w:cs="Consolas"/>
          <w:color w:val="2E2E2E"/>
          <w:sz w:val="19"/>
          <w:szCs w:val="19"/>
          <w:lang w:val="en-GB"/>
        </w:rPr>
        <w:t xml:space="preserve"> source-address 10.0.40.1 port 2000 any</w:t>
      </w:r>
    </w:p>
    <w:p w14:paraId="1AB20826" w14:textId="77777777" w:rsidR="006F1DC1" w:rsidRPr="00A56EDB" w:rsidRDefault="00000000">
      <w:pPr>
        <w:shd w:val="clear" w:color="auto" w:fill="F5F5F5"/>
        <w:spacing w:line="260" w:lineRule="auto"/>
        <w:ind w:left="360"/>
        <w:rPr>
          <w:lang w:val="en-GB"/>
        </w:rPr>
      </w:pPr>
      <w:r w:rsidRPr="00A56EDB">
        <w:rPr>
          <w:rFonts w:ascii="Consolas" w:eastAsia="Consolas" w:hAnsi="Consolas" w:cs="Consolas"/>
          <w:color w:val="2E2E2E"/>
          <w:sz w:val="19"/>
          <w:szCs w:val="19"/>
          <w:lang w:val="en-GB"/>
        </w:rPr>
        <w:t xml:space="preserve">  load 7965 SCCP45.9-2-1S</w:t>
      </w:r>
    </w:p>
    <w:p w14:paraId="3AEF61F6" w14:textId="77777777" w:rsidR="006F1DC1" w:rsidRPr="00A56EDB" w:rsidRDefault="00000000">
      <w:pPr>
        <w:shd w:val="clear" w:color="auto" w:fill="F5F5F5"/>
        <w:spacing w:line="260" w:lineRule="auto"/>
        <w:ind w:left="360"/>
        <w:rPr>
          <w:lang w:val="en-GB"/>
        </w:rPr>
      </w:pPr>
      <w:r w:rsidRPr="00A56EDB">
        <w:rPr>
          <w:rFonts w:ascii="Consolas" w:eastAsia="Consolas" w:hAnsi="Consolas" w:cs="Consolas"/>
          <w:color w:val="2E2E2E"/>
          <w:sz w:val="19"/>
          <w:szCs w:val="19"/>
          <w:lang w:val="en-GB"/>
        </w:rPr>
        <w:t xml:space="preserve">  load 7975 SCCP75.9-3-1SR2-1S</w:t>
      </w:r>
    </w:p>
    <w:p w14:paraId="0C8DF123" w14:textId="77777777" w:rsidR="006F1DC1" w:rsidRPr="00A56EDB" w:rsidRDefault="00000000">
      <w:pPr>
        <w:shd w:val="clear" w:color="auto" w:fill="F5F5F5"/>
        <w:spacing w:line="260" w:lineRule="auto"/>
        <w:ind w:left="360"/>
        <w:rPr>
          <w:lang w:val="en-GB"/>
        </w:rPr>
      </w:pPr>
      <w:r w:rsidRPr="00A56EDB">
        <w:rPr>
          <w:rFonts w:ascii="Consolas" w:eastAsia="Consolas" w:hAnsi="Consolas" w:cs="Consolas"/>
          <w:color w:val="2E2E2E"/>
          <w:sz w:val="19"/>
          <w:szCs w:val="19"/>
          <w:lang w:val="en-GB"/>
        </w:rPr>
        <w:t xml:space="preserve">  no create </w:t>
      </w:r>
      <w:proofErr w:type="spellStart"/>
      <w:r w:rsidRPr="00A56EDB">
        <w:rPr>
          <w:rFonts w:ascii="Consolas" w:eastAsia="Consolas" w:hAnsi="Consolas" w:cs="Consolas"/>
          <w:color w:val="2E2E2E"/>
          <w:sz w:val="19"/>
          <w:szCs w:val="19"/>
          <w:lang w:val="en-GB"/>
        </w:rPr>
        <w:t>cnf</w:t>
      </w:r>
      <w:proofErr w:type="spellEnd"/>
      <w:r w:rsidRPr="00A56EDB">
        <w:rPr>
          <w:rFonts w:ascii="Consolas" w:eastAsia="Consolas" w:hAnsi="Consolas" w:cs="Consolas"/>
          <w:color w:val="2E2E2E"/>
          <w:sz w:val="19"/>
          <w:szCs w:val="19"/>
          <w:lang w:val="en-GB"/>
        </w:rPr>
        <w:t>-file</w:t>
      </w:r>
    </w:p>
    <w:p w14:paraId="3C688C3B" w14:textId="77777777" w:rsidR="006F1DC1" w:rsidRDefault="00000000">
      <w:pPr>
        <w:shd w:val="clear" w:color="auto" w:fill="F5F5F5"/>
        <w:spacing w:line="260" w:lineRule="auto"/>
        <w:ind w:left="360"/>
      </w:pPr>
      <w:r w:rsidRPr="00A56EDB">
        <w:rPr>
          <w:rFonts w:ascii="Consolas" w:eastAsia="Consolas" w:hAnsi="Consolas" w:cs="Consolas"/>
          <w:color w:val="2E2E2E"/>
          <w:sz w:val="19"/>
          <w:szCs w:val="19"/>
          <w:lang w:val="en-GB"/>
        </w:rPr>
        <w:t xml:space="preserve">  </w:t>
      </w:r>
      <w:proofErr w:type="spellStart"/>
      <w:r>
        <w:rPr>
          <w:rFonts w:ascii="Consolas" w:eastAsia="Consolas" w:hAnsi="Consolas" w:cs="Consolas"/>
          <w:color w:val="2E2E2E"/>
          <w:sz w:val="19"/>
          <w:szCs w:val="19"/>
        </w:rPr>
        <w:t>create</w:t>
      </w:r>
      <w:proofErr w:type="spellEnd"/>
      <w:r>
        <w:rPr>
          <w:rFonts w:ascii="Consolas" w:eastAsia="Consolas" w:hAnsi="Consolas" w:cs="Consolas"/>
          <w:color w:val="2E2E2E"/>
          <w:sz w:val="19"/>
          <w:szCs w:val="19"/>
        </w:rPr>
        <w:t xml:space="preserve"> </w:t>
      </w:r>
      <w:proofErr w:type="spellStart"/>
      <w:r>
        <w:rPr>
          <w:rFonts w:ascii="Consolas" w:eastAsia="Consolas" w:hAnsi="Consolas" w:cs="Consolas"/>
          <w:color w:val="2E2E2E"/>
          <w:sz w:val="19"/>
          <w:szCs w:val="19"/>
        </w:rPr>
        <w:t>cnf</w:t>
      </w:r>
      <w:proofErr w:type="spellEnd"/>
      <w:r>
        <w:rPr>
          <w:rFonts w:ascii="Consolas" w:eastAsia="Consolas" w:hAnsi="Consolas" w:cs="Consolas"/>
          <w:color w:val="2E2E2E"/>
          <w:sz w:val="19"/>
          <w:szCs w:val="19"/>
        </w:rPr>
        <w:t>-files</w:t>
      </w:r>
    </w:p>
    <w:p w14:paraId="11D875F9" w14:textId="77777777" w:rsidR="006F1DC1" w:rsidRDefault="00000000">
      <w:pPr>
        <w:shd w:val="clear" w:color="auto" w:fill="F5F5F5"/>
        <w:spacing w:line="260" w:lineRule="auto"/>
        <w:ind w:left="360"/>
      </w:pPr>
      <w:r>
        <w:rPr>
          <w:rFonts w:ascii="Consolas" w:eastAsia="Consolas" w:hAnsi="Consolas" w:cs="Consolas"/>
          <w:color w:val="2E2E2E"/>
          <w:sz w:val="19"/>
          <w:szCs w:val="19"/>
        </w:rPr>
        <w:t xml:space="preserve">  </w:t>
      </w:r>
      <w:proofErr w:type="spellStart"/>
      <w:r>
        <w:rPr>
          <w:rFonts w:ascii="Consolas" w:eastAsia="Consolas" w:hAnsi="Consolas" w:cs="Consolas"/>
          <w:color w:val="2E2E2E"/>
          <w:sz w:val="19"/>
          <w:szCs w:val="19"/>
        </w:rPr>
        <w:t>reset</w:t>
      </w:r>
      <w:proofErr w:type="spellEnd"/>
      <w:r>
        <w:rPr>
          <w:rFonts w:ascii="Consolas" w:eastAsia="Consolas" w:hAnsi="Consolas" w:cs="Consolas"/>
          <w:color w:val="2E2E2E"/>
          <w:sz w:val="19"/>
          <w:szCs w:val="19"/>
        </w:rPr>
        <w:t xml:space="preserve"> all</w:t>
      </w:r>
    </w:p>
    <w:p w14:paraId="38329053" w14:textId="77777777" w:rsidR="006F1DC1" w:rsidRDefault="00000000">
      <w:pPr>
        <w:spacing w:before="120" w:after="120"/>
      </w:pPr>
      <w:r>
        <w:t xml:space="preserve">Der Parameter </w:t>
      </w:r>
      <w:proofErr w:type="spellStart"/>
      <w:r>
        <w:t>ip</w:t>
      </w:r>
      <w:proofErr w:type="spellEnd"/>
      <w:r>
        <w:t xml:space="preserve"> source-</w:t>
      </w:r>
      <w:proofErr w:type="spellStart"/>
      <w:r>
        <w:t>address</w:t>
      </w:r>
      <w:proofErr w:type="spellEnd"/>
      <w:r>
        <w:t xml:space="preserve"> definiert die IP-Adresse und den TCP-Port (2000), über den die Telefone den CME-Router als Call-Agent kontaktieren. Das Schlüsselwort </w:t>
      </w:r>
      <w:proofErr w:type="spellStart"/>
      <w:r>
        <w:t>any</w:t>
      </w:r>
      <w:proofErr w:type="spellEnd"/>
      <w:r>
        <w:t xml:space="preserve"> erlaubt Verbindungen von jeder Quell-IP im Subnetz. Die </w:t>
      </w:r>
      <w:proofErr w:type="spellStart"/>
      <w:r>
        <w:t>load</w:t>
      </w:r>
      <w:proofErr w:type="spellEnd"/>
      <w:r>
        <w:t>-Befehle ordnen jedem Telefonmodell die passende SCCP-Firmware zu.</w:t>
      </w:r>
    </w:p>
    <w:p w14:paraId="0585082E" w14:textId="77777777" w:rsidR="00A56EDB" w:rsidRDefault="00A56EDB">
      <w:pPr>
        <w:spacing w:before="120" w:after="120"/>
      </w:pPr>
    </w:p>
    <w:p w14:paraId="60370AEC" w14:textId="77777777" w:rsidR="00A56EDB" w:rsidRDefault="00A56EDB">
      <w:pPr>
        <w:spacing w:before="120" w:after="120"/>
      </w:pPr>
    </w:p>
    <w:p w14:paraId="4C96D274" w14:textId="77777777" w:rsidR="00A56EDB" w:rsidRDefault="00A56EDB">
      <w:pPr>
        <w:spacing w:before="120" w:after="120"/>
      </w:pPr>
    </w:p>
    <w:p w14:paraId="1E13C0F3" w14:textId="77777777" w:rsidR="00A56EDB" w:rsidRDefault="00A56EDB">
      <w:pPr>
        <w:spacing w:before="120" w:after="120"/>
      </w:pPr>
    </w:p>
    <w:p w14:paraId="3A5FD1F7" w14:textId="77777777" w:rsidR="00A56EDB" w:rsidRDefault="00A56EDB">
      <w:pPr>
        <w:spacing w:before="120" w:after="120"/>
      </w:pPr>
    </w:p>
    <w:p w14:paraId="06D782D8" w14:textId="77777777" w:rsidR="006F1DC1" w:rsidRPr="00A56EDB" w:rsidRDefault="00000000">
      <w:pPr>
        <w:pStyle w:val="berschrift1"/>
        <w:rPr>
          <w:lang w:val="en-GB"/>
        </w:rPr>
      </w:pPr>
      <w:r w:rsidRPr="00A56EDB">
        <w:rPr>
          <w:lang w:val="en-GB"/>
        </w:rPr>
        <w:lastRenderedPageBreak/>
        <w:t xml:space="preserve">7. </w:t>
      </w:r>
      <w:proofErr w:type="spellStart"/>
      <w:r w:rsidRPr="00A56EDB">
        <w:rPr>
          <w:lang w:val="en-GB"/>
        </w:rPr>
        <w:t>Ephone</w:t>
      </w:r>
      <w:proofErr w:type="spellEnd"/>
      <w:r w:rsidRPr="00A56EDB">
        <w:rPr>
          <w:lang w:val="en-GB"/>
        </w:rPr>
        <w:t xml:space="preserve">-DN und </w:t>
      </w:r>
      <w:proofErr w:type="spellStart"/>
      <w:r w:rsidRPr="00A56EDB">
        <w:rPr>
          <w:lang w:val="en-GB"/>
        </w:rPr>
        <w:t>Ephone-Konfiguration</w:t>
      </w:r>
      <w:proofErr w:type="spellEnd"/>
    </w:p>
    <w:p w14:paraId="14C33EE9" w14:textId="77777777" w:rsidR="006F1DC1" w:rsidRPr="00A56EDB" w:rsidRDefault="00000000">
      <w:pPr>
        <w:pStyle w:val="berschrift2"/>
        <w:rPr>
          <w:lang w:val="en-GB"/>
        </w:rPr>
      </w:pPr>
      <w:r w:rsidRPr="00A56EDB">
        <w:rPr>
          <w:lang w:val="en-GB"/>
        </w:rPr>
        <w:t>7.1 Directory Numbers (</w:t>
      </w:r>
      <w:proofErr w:type="spellStart"/>
      <w:r w:rsidRPr="00A56EDB">
        <w:rPr>
          <w:lang w:val="en-GB"/>
        </w:rPr>
        <w:t>ephone</w:t>
      </w:r>
      <w:proofErr w:type="spellEnd"/>
      <w:r w:rsidRPr="00A56EDB">
        <w:rPr>
          <w:lang w:val="en-GB"/>
        </w:rPr>
        <w:t>-dn)</w:t>
      </w:r>
    </w:p>
    <w:p w14:paraId="21512B17" w14:textId="77777777" w:rsidR="006F1DC1" w:rsidRDefault="00000000">
      <w:pPr>
        <w:spacing w:before="120" w:after="120"/>
      </w:pPr>
      <w:r>
        <w:t xml:space="preserve">Jede Rufnummer wird als </w:t>
      </w:r>
      <w:proofErr w:type="spellStart"/>
      <w:r>
        <w:t>ephone-dn</w:t>
      </w:r>
      <w:proofErr w:type="spellEnd"/>
      <w:r>
        <w:t xml:space="preserve"> konfiguriert. Das </w:t>
      </w:r>
      <w:proofErr w:type="spellStart"/>
      <w:r>
        <w:t>number</w:t>
      </w:r>
      <w:proofErr w:type="spellEnd"/>
      <w:r>
        <w:t xml:space="preserve">-Feld definiert die wählbare Nummer, das </w:t>
      </w:r>
      <w:proofErr w:type="spellStart"/>
      <w:r>
        <w:t>label</w:t>
      </w:r>
      <w:proofErr w:type="spellEnd"/>
      <w:r>
        <w:t>-Feld den Text, der auf dem Display des Telefons angezeigt wird.</w:t>
      </w:r>
    </w:p>
    <w:p w14:paraId="41EEDEE8" w14:textId="77777777" w:rsidR="006F1DC1" w:rsidRDefault="00000000">
      <w:pPr>
        <w:shd w:val="clear" w:color="auto" w:fill="F5F5F5"/>
        <w:spacing w:line="260" w:lineRule="auto"/>
        <w:ind w:left="360"/>
      </w:pPr>
      <w:proofErr w:type="spellStart"/>
      <w:r>
        <w:rPr>
          <w:rFonts w:ascii="Consolas" w:eastAsia="Consolas" w:hAnsi="Consolas" w:cs="Consolas"/>
          <w:color w:val="2E2E2E"/>
          <w:sz w:val="19"/>
          <w:szCs w:val="19"/>
        </w:rPr>
        <w:t>ephone-dn</w:t>
      </w:r>
      <w:proofErr w:type="spellEnd"/>
      <w:r>
        <w:rPr>
          <w:rFonts w:ascii="Consolas" w:eastAsia="Consolas" w:hAnsi="Consolas" w:cs="Consolas"/>
          <w:color w:val="2E2E2E"/>
          <w:sz w:val="19"/>
          <w:szCs w:val="19"/>
        </w:rPr>
        <w:t xml:space="preserve"> 1</w:t>
      </w:r>
    </w:p>
    <w:p w14:paraId="03EA440D" w14:textId="77777777" w:rsidR="006F1DC1" w:rsidRDefault="00000000">
      <w:pPr>
        <w:shd w:val="clear" w:color="auto" w:fill="F5F5F5"/>
        <w:spacing w:line="260" w:lineRule="auto"/>
        <w:ind w:left="360"/>
      </w:pPr>
      <w:r>
        <w:rPr>
          <w:rFonts w:ascii="Consolas" w:eastAsia="Consolas" w:hAnsi="Consolas" w:cs="Consolas"/>
          <w:color w:val="2E2E2E"/>
          <w:sz w:val="19"/>
          <w:szCs w:val="19"/>
        </w:rPr>
        <w:t xml:space="preserve">  </w:t>
      </w:r>
      <w:proofErr w:type="spellStart"/>
      <w:r>
        <w:rPr>
          <w:rFonts w:ascii="Consolas" w:eastAsia="Consolas" w:hAnsi="Consolas" w:cs="Consolas"/>
          <w:color w:val="2E2E2E"/>
          <w:sz w:val="19"/>
          <w:szCs w:val="19"/>
        </w:rPr>
        <w:t>number</w:t>
      </w:r>
      <w:proofErr w:type="spellEnd"/>
      <w:r>
        <w:rPr>
          <w:rFonts w:ascii="Consolas" w:eastAsia="Consolas" w:hAnsi="Consolas" w:cs="Consolas"/>
          <w:color w:val="2E2E2E"/>
          <w:sz w:val="19"/>
          <w:szCs w:val="19"/>
        </w:rPr>
        <w:t xml:space="preserve"> 1001</w:t>
      </w:r>
    </w:p>
    <w:p w14:paraId="4D414B10" w14:textId="77777777" w:rsidR="006F1DC1" w:rsidRDefault="00000000">
      <w:pPr>
        <w:shd w:val="clear" w:color="auto" w:fill="F5F5F5"/>
        <w:spacing w:line="260" w:lineRule="auto"/>
        <w:ind w:left="360"/>
      </w:pPr>
      <w:r>
        <w:rPr>
          <w:rFonts w:ascii="Consolas" w:eastAsia="Consolas" w:hAnsi="Consolas" w:cs="Consolas"/>
          <w:color w:val="2E2E2E"/>
          <w:sz w:val="19"/>
          <w:szCs w:val="19"/>
        </w:rPr>
        <w:t xml:space="preserve">  </w:t>
      </w:r>
      <w:proofErr w:type="spellStart"/>
      <w:r>
        <w:rPr>
          <w:rFonts w:ascii="Consolas" w:eastAsia="Consolas" w:hAnsi="Consolas" w:cs="Consolas"/>
          <w:color w:val="2E2E2E"/>
          <w:sz w:val="19"/>
          <w:szCs w:val="19"/>
        </w:rPr>
        <w:t>label</w:t>
      </w:r>
      <w:proofErr w:type="spellEnd"/>
      <w:r>
        <w:rPr>
          <w:rFonts w:ascii="Consolas" w:eastAsia="Consolas" w:hAnsi="Consolas" w:cs="Consolas"/>
          <w:color w:val="2E2E2E"/>
          <w:sz w:val="19"/>
          <w:szCs w:val="19"/>
        </w:rPr>
        <w:t xml:space="preserve"> Zentrale (7975)</w:t>
      </w:r>
    </w:p>
    <w:p w14:paraId="5CE98252" w14:textId="77777777" w:rsidR="006F1DC1" w:rsidRDefault="006F1DC1">
      <w:pPr>
        <w:shd w:val="clear" w:color="auto" w:fill="F5F5F5"/>
        <w:spacing w:line="260" w:lineRule="auto"/>
        <w:ind w:left="360"/>
      </w:pPr>
    </w:p>
    <w:p w14:paraId="05397802" w14:textId="77777777" w:rsidR="006F1DC1" w:rsidRPr="00A56EDB" w:rsidRDefault="00000000">
      <w:pPr>
        <w:shd w:val="clear" w:color="auto" w:fill="F5F5F5"/>
        <w:spacing w:line="260" w:lineRule="auto"/>
        <w:ind w:left="360"/>
        <w:rPr>
          <w:lang w:val="en-GB"/>
        </w:rPr>
      </w:pPr>
      <w:proofErr w:type="spellStart"/>
      <w:r w:rsidRPr="00A56EDB">
        <w:rPr>
          <w:rFonts w:ascii="Consolas" w:eastAsia="Consolas" w:hAnsi="Consolas" w:cs="Consolas"/>
          <w:color w:val="2E2E2E"/>
          <w:sz w:val="19"/>
          <w:szCs w:val="19"/>
          <w:lang w:val="en-GB"/>
        </w:rPr>
        <w:t>ephone</w:t>
      </w:r>
      <w:proofErr w:type="spellEnd"/>
      <w:r w:rsidRPr="00A56EDB">
        <w:rPr>
          <w:rFonts w:ascii="Consolas" w:eastAsia="Consolas" w:hAnsi="Consolas" w:cs="Consolas"/>
          <w:color w:val="2E2E2E"/>
          <w:sz w:val="19"/>
          <w:szCs w:val="19"/>
          <w:lang w:val="en-GB"/>
        </w:rPr>
        <w:t>-dn 2</w:t>
      </w:r>
    </w:p>
    <w:p w14:paraId="08BD8DA4" w14:textId="77777777" w:rsidR="006F1DC1" w:rsidRPr="00A56EDB" w:rsidRDefault="00000000">
      <w:pPr>
        <w:shd w:val="clear" w:color="auto" w:fill="F5F5F5"/>
        <w:spacing w:line="260" w:lineRule="auto"/>
        <w:ind w:left="360"/>
        <w:rPr>
          <w:lang w:val="en-GB"/>
        </w:rPr>
      </w:pPr>
      <w:r w:rsidRPr="00A56EDB">
        <w:rPr>
          <w:rFonts w:ascii="Consolas" w:eastAsia="Consolas" w:hAnsi="Consolas" w:cs="Consolas"/>
          <w:color w:val="2E2E2E"/>
          <w:sz w:val="19"/>
          <w:szCs w:val="19"/>
          <w:lang w:val="en-GB"/>
        </w:rPr>
        <w:t xml:space="preserve">  number 1002</w:t>
      </w:r>
    </w:p>
    <w:p w14:paraId="6AEF86CC" w14:textId="77777777" w:rsidR="006F1DC1" w:rsidRPr="00A56EDB" w:rsidRDefault="00000000">
      <w:pPr>
        <w:shd w:val="clear" w:color="auto" w:fill="F5F5F5"/>
        <w:spacing w:line="260" w:lineRule="auto"/>
        <w:ind w:left="360"/>
        <w:rPr>
          <w:lang w:val="en-GB"/>
        </w:rPr>
      </w:pPr>
      <w:r w:rsidRPr="00A56EDB">
        <w:rPr>
          <w:rFonts w:ascii="Consolas" w:eastAsia="Consolas" w:hAnsi="Consolas" w:cs="Consolas"/>
          <w:color w:val="2E2E2E"/>
          <w:sz w:val="19"/>
          <w:szCs w:val="19"/>
          <w:lang w:val="en-GB"/>
        </w:rPr>
        <w:t xml:space="preserve">  label Buero_2 (7965)</w:t>
      </w:r>
    </w:p>
    <w:p w14:paraId="02131F1F" w14:textId="77777777" w:rsidR="006F1DC1" w:rsidRDefault="00000000">
      <w:pPr>
        <w:pStyle w:val="berschrift2"/>
      </w:pPr>
      <w:r>
        <w:t>7.2 Endgeräte-Zuordnung (</w:t>
      </w:r>
      <w:proofErr w:type="spellStart"/>
      <w:r>
        <w:t>ephone</w:t>
      </w:r>
      <w:proofErr w:type="spellEnd"/>
      <w:r>
        <w:t>)</w:t>
      </w:r>
    </w:p>
    <w:p w14:paraId="329DA807" w14:textId="77777777" w:rsidR="006F1DC1" w:rsidRDefault="00000000">
      <w:pPr>
        <w:spacing w:before="120" w:after="120"/>
      </w:pPr>
      <w:r>
        <w:t xml:space="preserve">Die </w:t>
      </w:r>
      <w:proofErr w:type="spellStart"/>
      <w:r>
        <w:t>ephone</w:t>
      </w:r>
      <w:proofErr w:type="spellEnd"/>
      <w:r>
        <w:t xml:space="preserve">-Konfiguration bindet ein physisches Telefon anhand seiner MAC-Adresse an den CME-Router und weist ihm einen Telefontyp sowie eine oder mehrere Line-Buttons zu. Der Befehl </w:t>
      </w:r>
      <w:proofErr w:type="spellStart"/>
      <w:r>
        <w:t>button</w:t>
      </w:r>
      <w:proofErr w:type="spellEnd"/>
      <w:r>
        <w:t xml:space="preserve"> 1:1 weist dem ersten physischen Button die </w:t>
      </w:r>
      <w:proofErr w:type="spellStart"/>
      <w:r>
        <w:t>ephone-dn</w:t>
      </w:r>
      <w:proofErr w:type="spellEnd"/>
      <w:r>
        <w:t xml:space="preserve"> 1 zu.</w:t>
      </w:r>
    </w:p>
    <w:p w14:paraId="6543DE1F" w14:textId="77777777" w:rsidR="006F1DC1" w:rsidRPr="00A56EDB" w:rsidRDefault="00000000">
      <w:pPr>
        <w:shd w:val="clear" w:color="auto" w:fill="F5F5F5"/>
        <w:spacing w:line="260" w:lineRule="auto"/>
        <w:ind w:left="360"/>
        <w:rPr>
          <w:lang w:val="en-GB"/>
        </w:rPr>
      </w:pPr>
      <w:proofErr w:type="spellStart"/>
      <w:r w:rsidRPr="00A56EDB">
        <w:rPr>
          <w:rFonts w:ascii="Consolas" w:eastAsia="Consolas" w:hAnsi="Consolas" w:cs="Consolas"/>
          <w:color w:val="2E2E2E"/>
          <w:sz w:val="19"/>
          <w:szCs w:val="19"/>
          <w:lang w:val="en-GB"/>
        </w:rPr>
        <w:t>ephone</w:t>
      </w:r>
      <w:proofErr w:type="spellEnd"/>
      <w:r w:rsidRPr="00A56EDB">
        <w:rPr>
          <w:rFonts w:ascii="Consolas" w:eastAsia="Consolas" w:hAnsi="Consolas" w:cs="Consolas"/>
          <w:color w:val="2E2E2E"/>
          <w:sz w:val="19"/>
          <w:szCs w:val="19"/>
          <w:lang w:val="en-GB"/>
        </w:rPr>
        <w:t xml:space="preserve"> 1</w:t>
      </w:r>
    </w:p>
    <w:p w14:paraId="77AD4A56" w14:textId="77777777" w:rsidR="006F1DC1" w:rsidRPr="00A56EDB" w:rsidRDefault="00000000">
      <w:pPr>
        <w:shd w:val="clear" w:color="auto" w:fill="F5F5F5"/>
        <w:spacing w:line="260" w:lineRule="auto"/>
        <w:ind w:left="360"/>
        <w:rPr>
          <w:lang w:val="en-GB"/>
        </w:rPr>
      </w:pPr>
      <w:r w:rsidRPr="00A56EDB">
        <w:rPr>
          <w:rFonts w:ascii="Consolas" w:eastAsia="Consolas" w:hAnsi="Consolas" w:cs="Consolas"/>
          <w:color w:val="2E2E2E"/>
          <w:sz w:val="19"/>
          <w:szCs w:val="19"/>
          <w:lang w:val="en-GB"/>
        </w:rPr>
        <w:t xml:space="preserve">  mac-address F025.7278.3880</w:t>
      </w:r>
    </w:p>
    <w:p w14:paraId="4E09C7D7" w14:textId="77777777" w:rsidR="006F1DC1" w:rsidRPr="00A56EDB" w:rsidRDefault="00000000">
      <w:pPr>
        <w:shd w:val="clear" w:color="auto" w:fill="F5F5F5"/>
        <w:spacing w:line="260" w:lineRule="auto"/>
        <w:ind w:left="360"/>
        <w:rPr>
          <w:lang w:val="en-GB"/>
        </w:rPr>
      </w:pPr>
      <w:r w:rsidRPr="00A56EDB">
        <w:rPr>
          <w:rFonts w:ascii="Consolas" w:eastAsia="Consolas" w:hAnsi="Consolas" w:cs="Consolas"/>
          <w:color w:val="2E2E2E"/>
          <w:sz w:val="19"/>
          <w:szCs w:val="19"/>
          <w:lang w:val="en-GB"/>
        </w:rPr>
        <w:t xml:space="preserve">  type 7975</w:t>
      </w:r>
    </w:p>
    <w:p w14:paraId="68447405" w14:textId="77777777" w:rsidR="006F1DC1" w:rsidRPr="00A56EDB" w:rsidRDefault="00000000">
      <w:pPr>
        <w:shd w:val="clear" w:color="auto" w:fill="F5F5F5"/>
        <w:spacing w:line="260" w:lineRule="auto"/>
        <w:ind w:left="360"/>
        <w:rPr>
          <w:lang w:val="en-GB"/>
        </w:rPr>
      </w:pPr>
      <w:r w:rsidRPr="00A56EDB">
        <w:rPr>
          <w:rFonts w:ascii="Consolas" w:eastAsia="Consolas" w:hAnsi="Consolas" w:cs="Consolas"/>
          <w:color w:val="2E2E2E"/>
          <w:sz w:val="19"/>
          <w:szCs w:val="19"/>
          <w:lang w:val="en-GB"/>
        </w:rPr>
        <w:t xml:space="preserve">  button 1:1</w:t>
      </w:r>
    </w:p>
    <w:p w14:paraId="2523D9C1" w14:textId="77777777" w:rsidR="006F1DC1" w:rsidRPr="00A56EDB" w:rsidRDefault="006F1DC1">
      <w:pPr>
        <w:shd w:val="clear" w:color="auto" w:fill="F5F5F5"/>
        <w:spacing w:line="260" w:lineRule="auto"/>
        <w:ind w:left="360"/>
        <w:rPr>
          <w:lang w:val="en-GB"/>
        </w:rPr>
      </w:pPr>
    </w:p>
    <w:p w14:paraId="6B659734" w14:textId="77777777" w:rsidR="006F1DC1" w:rsidRPr="00A56EDB" w:rsidRDefault="00000000">
      <w:pPr>
        <w:shd w:val="clear" w:color="auto" w:fill="F5F5F5"/>
        <w:spacing w:line="260" w:lineRule="auto"/>
        <w:ind w:left="360"/>
        <w:rPr>
          <w:lang w:val="en-GB"/>
        </w:rPr>
      </w:pPr>
      <w:proofErr w:type="spellStart"/>
      <w:r w:rsidRPr="00A56EDB">
        <w:rPr>
          <w:rFonts w:ascii="Consolas" w:eastAsia="Consolas" w:hAnsi="Consolas" w:cs="Consolas"/>
          <w:color w:val="2E2E2E"/>
          <w:sz w:val="19"/>
          <w:szCs w:val="19"/>
          <w:lang w:val="en-GB"/>
        </w:rPr>
        <w:t>ephone</w:t>
      </w:r>
      <w:proofErr w:type="spellEnd"/>
      <w:r w:rsidRPr="00A56EDB">
        <w:rPr>
          <w:rFonts w:ascii="Consolas" w:eastAsia="Consolas" w:hAnsi="Consolas" w:cs="Consolas"/>
          <w:color w:val="2E2E2E"/>
          <w:sz w:val="19"/>
          <w:szCs w:val="19"/>
          <w:lang w:val="en-GB"/>
        </w:rPr>
        <w:t xml:space="preserve"> 2</w:t>
      </w:r>
    </w:p>
    <w:p w14:paraId="33669AC8" w14:textId="77777777" w:rsidR="006F1DC1" w:rsidRPr="00A56EDB" w:rsidRDefault="00000000">
      <w:pPr>
        <w:shd w:val="clear" w:color="auto" w:fill="F5F5F5"/>
        <w:spacing w:line="260" w:lineRule="auto"/>
        <w:ind w:left="360"/>
        <w:rPr>
          <w:lang w:val="en-GB"/>
        </w:rPr>
      </w:pPr>
      <w:r w:rsidRPr="00A56EDB">
        <w:rPr>
          <w:rFonts w:ascii="Consolas" w:eastAsia="Consolas" w:hAnsi="Consolas" w:cs="Consolas"/>
          <w:color w:val="2E2E2E"/>
          <w:sz w:val="19"/>
          <w:szCs w:val="19"/>
          <w:lang w:val="en-GB"/>
        </w:rPr>
        <w:t xml:space="preserve">  mac-address DCCE.C1F0.7F70</w:t>
      </w:r>
    </w:p>
    <w:p w14:paraId="024CABEC" w14:textId="77777777" w:rsidR="006F1DC1" w:rsidRDefault="00000000">
      <w:pPr>
        <w:shd w:val="clear" w:color="auto" w:fill="F5F5F5"/>
        <w:spacing w:line="260" w:lineRule="auto"/>
        <w:ind w:left="360"/>
      </w:pPr>
      <w:r w:rsidRPr="00A56EDB">
        <w:rPr>
          <w:rFonts w:ascii="Consolas" w:eastAsia="Consolas" w:hAnsi="Consolas" w:cs="Consolas"/>
          <w:color w:val="2E2E2E"/>
          <w:sz w:val="19"/>
          <w:szCs w:val="19"/>
          <w:lang w:val="en-GB"/>
        </w:rPr>
        <w:t xml:space="preserve">  </w:t>
      </w:r>
      <w:r>
        <w:rPr>
          <w:rFonts w:ascii="Consolas" w:eastAsia="Consolas" w:hAnsi="Consolas" w:cs="Consolas"/>
          <w:color w:val="2E2E2E"/>
          <w:sz w:val="19"/>
          <w:szCs w:val="19"/>
        </w:rPr>
        <w:t>type 7965</w:t>
      </w:r>
    </w:p>
    <w:p w14:paraId="526C383A" w14:textId="77777777" w:rsidR="006F1DC1" w:rsidRDefault="00000000">
      <w:pPr>
        <w:shd w:val="clear" w:color="auto" w:fill="F5F5F5"/>
        <w:spacing w:line="260" w:lineRule="auto"/>
        <w:ind w:left="360"/>
      </w:pPr>
      <w:r>
        <w:rPr>
          <w:rFonts w:ascii="Consolas" w:eastAsia="Consolas" w:hAnsi="Consolas" w:cs="Consolas"/>
          <w:color w:val="2E2E2E"/>
          <w:sz w:val="19"/>
          <w:szCs w:val="19"/>
        </w:rPr>
        <w:t xml:space="preserve">  </w:t>
      </w:r>
      <w:proofErr w:type="spellStart"/>
      <w:r>
        <w:rPr>
          <w:rFonts w:ascii="Consolas" w:eastAsia="Consolas" w:hAnsi="Consolas" w:cs="Consolas"/>
          <w:color w:val="2E2E2E"/>
          <w:sz w:val="19"/>
          <w:szCs w:val="19"/>
        </w:rPr>
        <w:t>button</w:t>
      </w:r>
      <w:proofErr w:type="spellEnd"/>
      <w:r>
        <w:rPr>
          <w:rFonts w:ascii="Consolas" w:eastAsia="Consolas" w:hAnsi="Consolas" w:cs="Consolas"/>
          <w:color w:val="2E2E2E"/>
          <w:sz w:val="19"/>
          <w:szCs w:val="19"/>
        </w:rPr>
        <w:t xml:space="preserve"> 1:2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00"/>
        <w:gridCol w:w="1800"/>
        <w:gridCol w:w="1500"/>
        <w:gridCol w:w="2126"/>
        <w:gridCol w:w="1800"/>
      </w:tblGrid>
      <w:tr w:rsidR="006F1DC1" w14:paraId="182C3455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B5EB75" w14:textId="77777777" w:rsidR="006F1DC1" w:rsidRDefault="00000000">
            <w:proofErr w:type="spellStart"/>
            <w:r>
              <w:rPr>
                <w:b/>
                <w:bCs/>
              </w:rPr>
              <w:t>ephone</w:t>
            </w:r>
            <w:proofErr w:type="spell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169E94" w14:textId="77777777" w:rsidR="006F1DC1" w:rsidRDefault="00000000">
            <w:r>
              <w:rPr>
                <w:b/>
                <w:bCs/>
              </w:rPr>
              <w:t>Typ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CE5AA6" w14:textId="77777777" w:rsidR="006F1DC1" w:rsidRDefault="00000000">
            <w:r>
              <w:rPr>
                <w:b/>
                <w:bCs/>
              </w:rPr>
              <w:t>DN</w:t>
            </w:r>
          </w:p>
        </w:tc>
        <w:tc>
          <w:tcPr>
            <w:tcW w:w="21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7865B4" w14:textId="77777777" w:rsidR="006F1DC1" w:rsidRDefault="00000000">
            <w:r>
              <w:rPr>
                <w:b/>
                <w:bCs/>
              </w:rPr>
              <w:t>MAC-Adresse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E2643C" w14:textId="77777777" w:rsidR="006F1DC1" w:rsidRDefault="00000000">
            <w:r>
              <w:rPr>
                <w:b/>
                <w:bCs/>
              </w:rPr>
              <w:t>Label</w:t>
            </w:r>
          </w:p>
        </w:tc>
      </w:tr>
      <w:tr w:rsidR="006F1DC1" w14:paraId="43FA1D49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E04EE2" w14:textId="77777777" w:rsidR="006F1DC1" w:rsidRDefault="00000000">
            <w:r>
              <w:t>1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3F222C" w14:textId="77777777" w:rsidR="006F1DC1" w:rsidRDefault="00000000">
            <w:r>
              <w:t>7975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0EC561" w14:textId="77777777" w:rsidR="006F1DC1" w:rsidRDefault="00000000">
            <w:r>
              <w:t>1 (1001)</w:t>
            </w:r>
          </w:p>
        </w:tc>
        <w:tc>
          <w:tcPr>
            <w:tcW w:w="21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B6FA73" w14:textId="77777777" w:rsidR="006F1DC1" w:rsidRDefault="00000000">
            <w:r>
              <w:t>F025.7278.3880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B2C9F1" w14:textId="77777777" w:rsidR="006F1DC1" w:rsidRDefault="00000000">
            <w:r>
              <w:t>Zentrale</w:t>
            </w:r>
          </w:p>
        </w:tc>
      </w:tr>
      <w:tr w:rsidR="006F1DC1" w14:paraId="643C9809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424160" w14:textId="77777777" w:rsidR="006F1DC1" w:rsidRDefault="00000000">
            <w:r>
              <w:t>2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D2E122" w14:textId="77777777" w:rsidR="006F1DC1" w:rsidRDefault="00000000">
            <w:r>
              <w:t>7965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13A680" w14:textId="77777777" w:rsidR="006F1DC1" w:rsidRDefault="00000000">
            <w:r>
              <w:t>2 (1002)</w:t>
            </w:r>
          </w:p>
        </w:tc>
        <w:tc>
          <w:tcPr>
            <w:tcW w:w="21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E74B7A" w14:textId="77777777" w:rsidR="006F1DC1" w:rsidRDefault="00000000">
            <w:r>
              <w:t>DCCE.C1F0.7F70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474C07" w14:textId="77777777" w:rsidR="006F1DC1" w:rsidRDefault="00000000">
            <w:r>
              <w:t>Buero_2</w:t>
            </w:r>
          </w:p>
        </w:tc>
      </w:tr>
    </w:tbl>
    <w:p w14:paraId="03A175E7" w14:textId="77777777" w:rsidR="006F1DC1" w:rsidRDefault="00000000">
      <w:pPr>
        <w:pStyle w:val="berschrift1"/>
      </w:pPr>
      <w:r>
        <w:t>8. Benutzerdefinierter Klingelton</w:t>
      </w:r>
    </w:p>
    <w:p w14:paraId="6434D038" w14:textId="77777777" w:rsidR="006F1DC1" w:rsidRDefault="00000000">
      <w:pPr>
        <w:spacing w:before="120" w:after="120"/>
      </w:pPr>
      <w:r>
        <w:t>Neben der Standard-Firmware wurde ein benutzerdefinierter Klingelton (captain.wav) eingebunden. Die zugehörige ringlist.xml-Datei definiert den Anzeigenamen und den Dateinamen des Klingeltons. Beide Dateien werden auf den Flash kopiert und per TFTP freigegeben.</w:t>
      </w:r>
    </w:p>
    <w:p w14:paraId="5924E21D" w14:textId="77777777" w:rsidR="006F1DC1" w:rsidRDefault="00000000">
      <w:pPr>
        <w:shd w:val="clear" w:color="auto" w:fill="F5F5F5"/>
        <w:spacing w:line="260" w:lineRule="auto"/>
        <w:ind w:left="360"/>
      </w:pPr>
      <w:r>
        <w:rPr>
          <w:rFonts w:ascii="Consolas" w:eastAsia="Consolas" w:hAnsi="Consolas" w:cs="Consolas"/>
          <w:color w:val="2E2E2E"/>
          <w:sz w:val="19"/>
          <w:szCs w:val="19"/>
        </w:rPr>
        <w:t>! Klingelton und Ringliste auf Flash kopieren</w:t>
      </w:r>
    </w:p>
    <w:p w14:paraId="77035058" w14:textId="77777777" w:rsidR="006F1DC1" w:rsidRPr="00A56EDB" w:rsidRDefault="00000000">
      <w:pPr>
        <w:shd w:val="clear" w:color="auto" w:fill="F5F5F5"/>
        <w:spacing w:line="260" w:lineRule="auto"/>
        <w:ind w:left="360"/>
        <w:rPr>
          <w:lang w:val="en-GB"/>
        </w:rPr>
      </w:pPr>
      <w:r w:rsidRPr="00A56EDB">
        <w:rPr>
          <w:rFonts w:ascii="Consolas" w:eastAsia="Consolas" w:hAnsi="Consolas" w:cs="Consolas"/>
          <w:color w:val="2E2E2E"/>
          <w:sz w:val="19"/>
          <w:szCs w:val="19"/>
          <w:lang w:val="en-GB"/>
        </w:rPr>
        <w:t>copy tftp://192.168.1.2/captain.wav flash:</w:t>
      </w:r>
    </w:p>
    <w:p w14:paraId="552E29B1" w14:textId="77777777" w:rsidR="006F1DC1" w:rsidRPr="00A56EDB" w:rsidRDefault="00000000">
      <w:pPr>
        <w:shd w:val="clear" w:color="auto" w:fill="F5F5F5"/>
        <w:spacing w:line="260" w:lineRule="auto"/>
        <w:ind w:left="360"/>
        <w:rPr>
          <w:lang w:val="en-GB"/>
        </w:rPr>
      </w:pPr>
      <w:r w:rsidRPr="00A56EDB">
        <w:rPr>
          <w:rFonts w:ascii="Consolas" w:eastAsia="Consolas" w:hAnsi="Consolas" w:cs="Consolas"/>
          <w:color w:val="2E2E2E"/>
          <w:sz w:val="19"/>
          <w:szCs w:val="19"/>
          <w:lang w:val="en-GB"/>
        </w:rPr>
        <w:t>copy tftp://192.168.1.2/ringlist.xml flash:</w:t>
      </w:r>
    </w:p>
    <w:p w14:paraId="67025087" w14:textId="77777777" w:rsidR="006F1DC1" w:rsidRPr="00A56EDB" w:rsidRDefault="006F1DC1">
      <w:pPr>
        <w:shd w:val="clear" w:color="auto" w:fill="F5F5F5"/>
        <w:spacing w:line="260" w:lineRule="auto"/>
        <w:ind w:left="360"/>
        <w:rPr>
          <w:lang w:val="en-GB"/>
        </w:rPr>
      </w:pPr>
    </w:p>
    <w:p w14:paraId="5ED83417" w14:textId="77777777" w:rsidR="006F1DC1" w:rsidRPr="00A56EDB" w:rsidRDefault="00000000">
      <w:pPr>
        <w:shd w:val="clear" w:color="auto" w:fill="F5F5F5"/>
        <w:spacing w:line="260" w:lineRule="auto"/>
        <w:ind w:left="360"/>
        <w:rPr>
          <w:lang w:val="en-GB"/>
        </w:rPr>
      </w:pPr>
      <w:r w:rsidRPr="00A56EDB">
        <w:rPr>
          <w:rFonts w:ascii="Consolas" w:eastAsia="Consolas" w:hAnsi="Consolas" w:cs="Consolas"/>
          <w:color w:val="2E2E2E"/>
          <w:sz w:val="19"/>
          <w:szCs w:val="19"/>
          <w:lang w:val="en-GB"/>
        </w:rPr>
        <w:t>! TFTP-</w:t>
      </w:r>
      <w:proofErr w:type="spellStart"/>
      <w:r w:rsidRPr="00A56EDB">
        <w:rPr>
          <w:rFonts w:ascii="Consolas" w:eastAsia="Consolas" w:hAnsi="Consolas" w:cs="Consolas"/>
          <w:color w:val="2E2E2E"/>
          <w:sz w:val="19"/>
          <w:szCs w:val="19"/>
          <w:lang w:val="en-GB"/>
        </w:rPr>
        <w:t>Freigabe</w:t>
      </w:r>
      <w:proofErr w:type="spellEnd"/>
    </w:p>
    <w:p w14:paraId="27534986" w14:textId="77777777" w:rsidR="006F1DC1" w:rsidRPr="00A56EDB" w:rsidRDefault="00000000">
      <w:pPr>
        <w:shd w:val="clear" w:color="auto" w:fill="F5F5F5"/>
        <w:spacing w:line="260" w:lineRule="auto"/>
        <w:ind w:left="360"/>
        <w:rPr>
          <w:lang w:val="en-GB"/>
        </w:rPr>
      </w:pPr>
      <w:proofErr w:type="spellStart"/>
      <w:r w:rsidRPr="00A56EDB">
        <w:rPr>
          <w:rFonts w:ascii="Consolas" w:eastAsia="Consolas" w:hAnsi="Consolas" w:cs="Consolas"/>
          <w:color w:val="2E2E2E"/>
          <w:sz w:val="19"/>
          <w:szCs w:val="19"/>
          <w:lang w:val="en-GB"/>
        </w:rPr>
        <w:t>tftp</w:t>
      </w:r>
      <w:proofErr w:type="spellEnd"/>
      <w:r w:rsidRPr="00A56EDB">
        <w:rPr>
          <w:rFonts w:ascii="Consolas" w:eastAsia="Consolas" w:hAnsi="Consolas" w:cs="Consolas"/>
          <w:color w:val="2E2E2E"/>
          <w:sz w:val="19"/>
          <w:szCs w:val="19"/>
          <w:lang w:val="en-GB"/>
        </w:rPr>
        <w:t xml:space="preserve">-server </w:t>
      </w:r>
      <w:proofErr w:type="spellStart"/>
      <w:r w:rsidRPr="00A56EDB">
        <w:rPr>
          <w:rFonts w:ascii="Consolas" w:eastAsia="Consolas" w:hAnsi="Consolas" w:cs="Consolas"/>
          <w:color w:val="2E2E2E"/>
          <w:sz w:val="19"/>
          <w:szCs w:val="19"/>
          <w:lang w:val="en-GB"/>
        </w:rPr>
        <w:t>flash:captain.wav</w:t>
      </w:r>
      <w:proofErr w:type="spellEnd"/>
    </w:p>
    <w:p w14:paraId="41385420" w14:textId="77777777" w:rsidR="006F1DC1" w:rsidRDefault="00000000">
      <w:pPr>
        <w:shd w:val="clear" w:color="auto" w:fill="F5F5F5"/>
        <w:spacing w:line="260" w:lineRule="auto"/>
        <w:ind w:left="360"/>
      </w:pPr>
      <w:proofErr w:type="spellStart"/>
      <w:r>
        <w:rPr>
          <w:rFonts w:ascii="Consolas" w:eastAsia="Consolas" w:hAnsi="Consolas" w:cs="Consolas"/>
          <w:color w:val="2E2E2E"/>
          <w:sz w:val="19"/>
          <w:szCs w:val="19"/>
        </w:rPr>
        <w:t>tftp</w:t>
      </w:r>
      <w:proofErr w:type="spellEnd"/>
      <w:r>
        <w:rPr>
          <w:rFonts w:ascii="Consolas" w:eastAsia="Consolas" w:hAnsi="Consolas" w:cs="Consolas"/>
          <w:color w:val="2E2E2E"/>
          <w:sz w:val="19"/>
          <w:szCs w:val="19"/>
        </w:rPr>
        <w:t xml:space="preserve">-server </w:t>
      </w:r>
      <w:proofErr w:type="spellStart"/>
      <w:r>
        <w:rPr>
          <w:rFonts w:ascii="Consolas" w:eastAsia="Consolas" w:hAnsi="Consolas" w:cs="Consolas"/>
          <w:color w:val="2E2E2E"/>
          <w:sz w:val="19"/>
          <w:szCs w:val="19"/>
        </w:rPr>
        <w:t>flash:ringlist.xml</w:t>
      </w:r>
      <w:proofErr w:type="spellEnd"/>
    </w:p>
    <w:p w14:paraId="29001D2D" w14:textId="77777777" w:rsidR="006F1DC1" w:rsidRDefault="00000000">
      <w:pPr>
        <w:spacing w:before="120" w:after="120"/>
      </w:pPr>
      <w:r>
        <w:t>Die ringlist.xml hat folgende Struktur:</w:t>
      </w:r>
    </w:p>
    <w:p w14:paraId="046C211E" w14:textId="77777777" w:rsidR="006F1DC1" w:rsidRPr="00A56EDB" w:rsidRDefault="00000000">
      <w:pPr>
        <w:shd w:val="clear" w:color="auto" w:fill="F5F5F5"/>
        <w:spacing w:line="260" w:lineRule="auto"/>
        <w:ind w:left="360"/>
        <w:rPr>
          <w:lang w:val="en-GB"/>
        </w:rPr>
      </w:pPr>
      <w:r w:rsidRPr="00A56EDB">
        <w:rPr>
          <w:rFonts w:ascii="Consolas" w:eastAsia="Consolas" w:hAnsi="Consolas" w:cs="Consolas"/>
          <w:color w:val="2E2E2E"/>
          <w:sz w:val="19"/>
          <w:szCs w:val="19"/>
          <w:lang w:val="en-GB"/>
        </w:rPr>
        <w:t>&lt;</w:t>
      </w:r>
      <w:proofErr w:type="spellStart"/>
      <w:r w:rsidRPr="00A56EDB">
        <w:rPr>
          <w:rFonts w:ascii="Consolas" w:eastAsia="Consolas" w:hAnsi="Consolas" w:cs="Consolas"/>
          <w:color w:val="2E2E2E"/>
          <w:sz w:val="19"/>
          <w:szCs w:val="19"/>
          <w:lang w:val="en-GB"/>
        </w:rPr>
        <w:t>CiscoIPPhoneRingList</w:t>
      </w:r>
      <w:proofErr w:type="spellEnd"/>
      <w:r w:rsidRPr="00A56EDB">
        <w:rPr>
          <w:rFonts w:ascii="Consolas" w:eastAsia="Consolas" w:hAnsi="Consolas" w:cs="Consolas"/>
          <w:color w:val="2E2E2E"/>
          <w:sz w:val="19"/>
          <w:szCs w:val="19"/>
          <w:lang w:val="en-GB"/>
        </w:rPr>
        <w:t>&gt;</w:t>
      </w:r>
    </w:p>
    <w:p w14:paraId="433F203D" w14:textId="77777777" w:rsidR="006F1DC1" w:rsidRPr="00A56EDB" w:rsidRDefault="00000000">
      <w:pPr>
        <w:shd w:val="clear" w:color="auto" w:fill="F5F5F5"/>
        <w:spacing w:line="260" w:lineRule="auto"/>
        <w:ind w:left="360"/>
        <w:rPr>
          <w:lang w:val="en-GB"/>
        </w:rPr>
      </w:pPr>
      <w:r w:rsidRPr="00A56EDB">
        <w:rPr>
          <w:rFonts w:ascii="Consolas" w:eastAsia="Consolas" w:hAnsi="Consolas" w:cs="Consolas"/>
          <w:color w:val="2E2E2E"/>
          <w:sz w:val="19"/>
          <w:szCs w:val="19"/>
          <w:lang w:val="en-GB"/>
        </w:rPr>
        <w:t xml:space="preserve">    &lt;Ring&gt;</w:t>
      </w:r>
    </w:p>
    <w:p w14:paraId="67C4A1AB" w14:textId="77777777" w:rsidR="006F1DC1" w:rsidRPr="00A56EDB" w:rsidRDefault="00000000">
      <w:pPr>
        <w:shd w:val="clear" w:color="auto" w:fill="F5F5F5"/>
        <w:spacing w:line="260" w:lineRule="auto"/>
        <w:ind w:left="360"/>
        <w:rPr>
          <w:lang w:val="en-GB"/>
        </w:rPr>
      </w:pPr>
      <w:r w:rsidRPr="00A56EDB">
        <w:rPr>
          <w:rFonts w:ascii="Consolas" w:eastAsia="Consolas" w:hAnsi="Consolas" w:cs="Consolas"/>
          <w:color w:val="2E2E2E"/>
          <w:sz w:val="19"/>
          <w:szCs w:val="19"/>
          <w:lang w:val="en-GB"/>
        </w:rPr>
        <w:t xml:space="preserve">        &lt;DisplayName&gt;Star Trek Bridge&lt;/DisplayName&gt;</w:t>
      </w:r>
    </w:p>
    <w:p w14:paraId="7D7B1155" w14:textId="77777777" w:rsidR="006F1DC1" w:rsidRPr="00A56EDB" w:rsidRDefault="00000000">
      <w:pPr>
        <w:shd w:val="clear" w:color="auto" w:fill="F5F5F5"/>
        <w:spacing w:line="260" w:lineRule="auto"/>
        <w:ind w:left="360"/>
        <w:rPr>
          <w:lang w:val="en-GB"/>
        </w:rPr>
      </w:pPr>
      <w:r w:rsidRPr="00A56EDB">
        <w:rPr>
          <w:rFonts w:ascii="Consolas" w:eastAsia="Consolas" w:hAnsi="Consolas" w:cs="Consolas"/>
          <w:color w:val="2E2E2E"/>
          <w:sz w:val="19"/>
          <w:szCs w:val="19"/>
          <w:lang w:val="en-GB"/>
        </w:rPr>
        <w:t xml:space="preserve">        &lt;</w:t>
      </w:r>
      <w:proofErr w:type="spellStart"/>
      <w:r w:rsidRPr="00A56EDB">
        <w:rPr>
          <w:rFonts w:ascii="Consolas" w:eastAsia="Consolas" w:hAnsi="Consolas" w:cs="Consolas"/>
          <w:color w:val="2E2E2E"/>
          <w:sz w:val="19"/>
          <w:szCs w:val="19"/>
          <w:lang w:val="en-GB"/>
        </w:rPr>
        <w:t>FileName</w:t>
      </w:r>
      <w:proofErr w:type="spellEnd"/>
      <w:r w:rsidRPr="00A56EDB">
        <w:rPr>
          <w:rFonts w:ascii="Consolas" w:eastAsia="Consolas" w:hAnsi="Consolas" w:cs="Consolas"/>
          <w:color w:val="2E2E2E"/>
          <w:sz w:val="19"/>
          <w:szCs w:val="19"/>
          <w:lang w:val="en-GB"/>
        </w:rPr>
        <w:t>&gt;captain.wav&lt;/</w:t>
      </w:r>
      <w:proofErr w:type="spellStart"/>
      <w:r w:rsidRPr="00A56EDB">
        <w:rPr>
          <w:rFonts w:ascii="Consolas" w:eastAsia="Consolas" w:hAnsi="Consolas" w:cs="Consolas"/>
          <w:color w:val="2E2E2E"/>
          <w:sz w:val="19"/>
          <w:szCs w:val="19"/>
          <w:lang w:val="en-GB"/>
        </w:rPr>
        <w:t>FileName</w:t>
      </w:r>
      <w:proofErr w:type="spellEnd"/>
      <w:r w:rsidRPr="00A56EDB">
        <w:rPr>
          <w:rFonts w:ascii="Consolas" w:eastAsia="Consolas" w:hAnsi="Consolas" w:cs="Consolas"/>
          <w:color w:val="2E2E2E"/>
          <w:sz w:val="19"/>
          <w:szCs w:val="19"/>
          <w:lang w:val="en-GB"/>
        </w:rPr>
        <w:t>&gt;</w:t>
      </w:r>
    </w:p>
    <w:p w14:paraId="7554DF83" w14:textId="77777777" w:rsidR="006F1DC1" w:rsidRPr="00A56EDB" w:rsidRDefault="00000000">
      <w:pPr>
        <w:shd w:val="clear" w:color="auto" w:fill="F5F5F5"/>
        <w:spacing w:line="260" w:lineRule="auto"/>
        <w:ind w:left="360"/>
        <w:rPr>
          <w:lang w:val="en-GB"/>
        </w:rPr>
      </w:pPr>
      <w:r w:rsidRPr="00A56EDB">
        <w:rPr>
          <w:rFonts w:ascii="Consolas" w:eastAsia="Consolas" w:hAnsi="Consolas" w:cs="Consolas"/>
          <w:color w:val="2E2E2E"/>
          <w:sz w:val="19"/>
          <w:szCs w:val="19"/>
          <w:lang w:val="en-GB"/>
        </w:rPr>
        <w:lastRenderedPageBreak/>
        <w:t xml:space="preserve">    &lt;/Ring&gt;</w:t>
      </w:r>
    </w:p>
    <w:p w14:paraId="540FABAF" w14:textId="77777777" w:rsidR="006F1DC1" w:rsidRDefault="00000000">
      <w:pPr>
        <w:shd w:val="clear" w:color="auto" w:fill="F5F5F5"/>
        <w:spacing w:line="260" w:lineRule="auto"/>
        <w:ind w:left="360"/>
      </w:pPr>
      <w:r>
        <w:rPr>
          <w:rFonts w:ascii="Consolas" w:eastAsia="Consolas" w:hAnsi="Consolas" w:cs="Consolas"/>
          <w:color w:val="2E2E2E"/>
          <w:sz w:val="19"/>
          <w:szCs w:val="19"/>
        </w:rPr>
        <w:t>&lt;/</w:t>
      </w:r>
      <w:proofErr w:type="spellStart"/>
      <w:r>
        <w:rPr>
          <w:rFonts w:ascii="Consolas" w:eastAsia="Consolas" w:hAnsi="Consolas" w:cs="Consolas"/>
          <w:color w:val="2E2E2E"/>
          <w:sz w:val="19"/>
          <w:szCs w:val="19"/>
        </w:rPr>
        <w:t>CiscoIPPhoneRingList</w:t>
      </w:r>
      <w:proofErr w:type="spellEnd"/>
      <w:r>
        <w:rPr>
          <w:rFonts w:ascii="Consolas" w:eastAsia="Consolas" w:hAnsi="Consolas" w:cs="Consolas"/>
          <w:color w:val="2E2E2E"/>
          <w:sz w:val="19"/>
          <w:szCs w:val="19"/>
        </w:rPr>
        <w:t>&gt;</w:t>
      </w:r>
    </w:p>
    <w:p w14:paraId="783A4597" w14:textId="77777777" w:rsidR="006F1DC1" w:rsidRDefault="00000000">
      <w:pPr>
        <w:spacing w:before="120" w:after="120"/>
      </w:pPr>
      <w:r>
        <w:t>Auf den Telefonen kann der Klingelton über Settings &gt; Ring Type ausgewählt werden. Die Datei captain.wav muss dabei im G.711-Format (u-</w:t>
      </w:r>
      <w:proofErr w:type="spellStart"/>
      <w:r>
        <w:t>law</w:t>
      </w:r>
      <w:proofErr w:type="spellEnd"/>
      <w:r>
        <w:t>, 8 kHz, Mono) vorliegen.</w:t>
      </w:r>
    </w:p>
    <w:p w14:paraId="6E8CBD12" w14:textId="77777777" w:rsidR="006F1DC1" w:rsidRDefault="00000000">
      <w:r>
        <w:br w:type="page"/>
      </w:r>
    </w:p>
    <w:p w14:paraId="283E4843" w14:textId="77777777" w:rsidR="006F1DC1" w:rsidRDefault="00000000">
      <w:pPr>
        <w:pStyle w:val="berschrift1"/>
      </w:pPr>
      <w:r>
        <w:lastRenderedPageBreak/>
        <w:t xml:space="preserve">9. </w:t>
      </w:r>
      <w:proofErr w:type="spellStart"/>
      <w:r>
        <w:t>Verification</w:t>
      </w:r>
      <w:proofErr w:type="spellEnd"/>
    </w:p>
    <w:p w14:paraId="7866FB64" w14:textId="77777777" w:rsidR="006F1DC1" w:rsidRDefault="00000000">
      <w:pPr>
        <w:pStyle w:val="berschrift2"/>
      </w:pPr>
      <w:r>
        <w:t>9.1 Registrierung und Bootvorgang</w:t>
      </w:r>
    </w:p>
    <w:p w14:paraId="21C72F5B" w14:textId="77777777" w:rsidR="006F1DC1" w:rsidRDefault="00000000">
      <w:pPr>
        <w:spacing w:before="120" w:after="120"/>
      </w:pPr>
      <w:r>
        <w:t>Nach dem Einschalten durchläuft jedes Telefon den folgenden Prozess: DHCP-Adressvergabe, TFTP-Download der Konfiguration (CNF-File), optionales Firmware-Upgrade und Registrierung beim CME über SCCP Port 2000. Das folgende Bild zeigt den Registrierungsvorgang des 7965:</w:t>
      </w:r>
    </w:p>
    <w:p w14:paraId="71706BA1" w14:textId="77777777" w:rsidR="006F1DC1" w:rsidRDefault="00000000">
      <w:pPr>
        <w:spacing w:before="120" w:after="120"/>
      </w:pPr>
      <w:r>
        <w:rPr>
          <w:noProof/>
        </w:rPr>
        <w:drawing>
          <wp:inline distT="0" distB="0" distL="0" distR="0" wp14:anchorId="081963EA" wp14:editId="511AADC5">
            <wp:extent cx="4000500" cy="3048000"/>
            <wp:effectExtent l="0" t="0" r="0" b="0"/>
            <wp:docPr id="1958691959" name="Registrierung 7965" descr="Registrierung 7965" title="Registrierung 79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0500" cy="304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DDFAD3" w14:textId="77777777" w:rsidR="006F1DC1" w:rsidRDefault="00000000">
      <w:pPr>
        <w:spacing w:before="40" w:after="200"/>
      </w:pPr>
      <w:r>
        <w:rPr>
          <w:i/>
          <w:iCs/>
          <w:color w:val="666666"/>
          <w:sz w:val="18"/>
          <w:szCs w:val="18"/>
        </w:rPr>
        <w:t>Abb. 3: Cisco 7965 im Registrierungsvorgang</w:t>
      </w:r>
    </w:p>
    <w:p w14:paraId="5EEC2387" w14:textId="77777777" w:rsidR="006F1DC1" w:rsidRDefault="00000000">
      <w:pPr>
        <w:pStyle w:val="berschrift2"/>
      </w:pPr>
      <w:r>
        <w:t>9.2 Erfolgreich registrierte Telefone</w:t>
      </w:r>
    </w:p>
    <w:p w14:paraId="241BD8B3" w14:textId="77777777" w:rsidR="006F1DC1" w:rsidRDefault="00000000">
      <w:pPr>
        <w:spacing w:before="120" w:after="120"/>
      </w:pPr>
      <w:r>
        <w:t>Nach erfolgreicher Registrierung zeigen die Telefone ihre zugewiesenen Labels und Rufnummern an:</w:t>
      </w:r>
    </w:p>
    <w:p w14:paraId="5B55041F" w14:textId="77777777" w:rsidR="006F1DC1" w:rsidRDefault="00000000">
      <w:pPr>
        <w:spacing w:before="120" w:after="120"/>
      </w:pPr>
      <w:r>
        <w:rPr>
          <w:noProof/>
        </w:rPr>
        <w:drawing>
          <wp:inline distT="0" distB="0" distL="0" distR="0" wp14:anchorId="07894D64" wp14:editId="396A9B3E">
            <wp:extent cx="4000500" cy="3048000"/>
            <wp:effectExtent l="0" t="0" r="0" b="0"/>
            <wp:docPr id="1731429216" name="IP Phone 1001" descr="IP Phone 1001" title="IP Phone 10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0500" cy="304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8C02D5" w14:textId="77777777" w:rsidR="006F1DC1" w:rsidRPr="00A56EDB" w:rsidRDefault="00000000">
      <w:pPr>
        <w:spacing w:before="40" w:after="200"/>
        <w:rPr>
          <w:lang w:val="en-GB"/>
        </w:rPr>
      </w:pPr>
      <w:r w:rsidRPr="00A56EDB">
        <w:rPr>
          <w:i/>
          <w:iCs/>
          <w:color w:val="666666"/>
          <w:sz w:val="18"/>
          <w:szCs w:val="18"/>
          <w:lang w:val="en-GB"/>
        </w:rPr>
        <w:t xml:space="preserve">Abb. 4: Cisco 7975 – </w:t>
      </w:r>
      <w:proofErr w:type="spellStart"/>
      <w:r w:rsidRPr="00A56EDB">
        <w:rPr>
          <w:i/>
          <w:iCs/>
          <w:color w:val="666666"/>
          <w:sz w:val="18"/>
          <w:szCs w:val="18"/>
          <w:lang w:val="en-GB"/>
        </w:rPr>
        <w:t>Zentrale</w:t>
      </w:r>
      <w:proofErr w:type="spellEnd"/>
      <w:r w:rsidRPr="00A56EDB">
        <w:rPr>
          <w:i/>
          <w:iCs/>
          <w:color w:val="666666"/>
          <w:sz w:val="18"/>
          <w:szCs w:val="18"/>
          <w:lang w:val="en-GB"/>
        </w:rPr>
        <w:t xml:space="preserve"> (1001), Cisco Unified CME</w:t>
      </w:r>
    </w:p>
    <w:p w14:paraId="0155A2F6" w14:textId="77777777" w:rsidR="006F1DC1" w:rsidRDefault="00000000">
      <w:pPr>
        <w:spacing w:before="120" w:after="120"/>
      </w:pPr>
      <w:r>
        <w:rPr>
          <w:noProof/>
        </w:rPr>
        <w:lastRenderedPageBreak/>
        <w:drawing>
          <wp:inline distT="0" distB="0" distL="0" distR="0" wp14:anchorId="49D26FEA" wp14:editId="291C4E68">
            <wp:extent cx="4000500" cy="3048000"/>
            <wp:effectExtent l="0" t="0" r="0" b="0"/>
            <wp:docPr id="1142559472" name="IP Phone 1002" descr="IP Phone 1002" title="IP Phone 100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0500" cy="304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597B54" w14:textId="77777777" w:rsidR="006F1DC1" w:rsidRPr="00A56EDB" w:rsidRDefault="00000000">
      <w:pPr>
        <w:spacing w:before="40" w:after="200"/>
        <w:rPr>
          <w:lang w:val="en-GB"/>
        </w:rPr>
      </w:pPr>
      <w:r w:rsidRPr="00A56EDB">
        <w:rPr>
          <w:i/>
          <w:iCs/>
          <w:color w:val="666666"/>
          <w:sz w:val="18"/>
          <w:szCs w:val="18"/>
          <w:lang w:val="en-GB"/>
        </w:rPr>
        <w:t>Abb. 5: Cisco 7965 – Buero_2 (1002), Cisco Unified CME</w:t>
      </w:r>
    </w:p>
    <w:p w14:paraId="7CDD15B0" w14:textId="77777777" w:rsidR="006F1DC1" w:rsidRDefault="00000000">
      <w:pPr>
        <w:pStyle w:val="berschrift2"/>
      </w:pPr>
      <w:r>
        <w:t xml:space="preserve">9.3 </w:t>
      </w:r>
      <w:proofErr w:type="spellStart"/>
      <w:r>
        <w:t>show</w:t>
      </w:r>
      <w:proofErr w:type="spellEnd"/>
      <w:r>
        <w:t xml:space="preserve"> </w:t>
      </w:r>
      <w:proofErr w:type="spellStart"/>
      <w:r>
        <w:t>ephone</w:t>
      </w:r>
      <w:proofErr w:type="spellEnd"/>
    </w:p>
    <w:p w14:paraId="4895F3E1" w14:textId="77777777" w:rsidR="006F1DC1" w:rsidRDefault="00000000">
      <w:pPr>
        <w:spacing w:before="120" w:after="120"/>
      </w:pPr>
      <w:r>
        <w:t xml:space="preserve">Der Befehl </w:t>
      </w:r>
      <w:proofErr w:type="spellStart"/>
      <w:r>
        <w:t>show</w:t>
      </w:r>
      <w:proofErr w:type="spellEnd"/>
      <w:r>
        <w:t xml:space="preserve"> </w:t>
      </w:r>
      <w:proofErr w:type="spellStart"/>
      <w:r>
        <w:t>ephone</w:t>
      </w:r>
      <w:proofErr w:type="spellEnd"/>
      <w:r>
        <w:t xml:space="preserve"> bestätigt, dass beide Telefone im Status REGISTERED sind und über SCCP kommunizieren. Die Ausgabe zeigt MAC-Adressen, IP-Adressen, Telefontypen und den zugewiesenen DN:</w:t>
      </w:r>
    </w:p>
    <w:p w14:paraId="3BB9CACB" w14:textId="77777777" w:rsidR="006F1DC1" w:rsidRDefault="00000000">
      <w:pPr>
        <w:spacing w:before="120" w:after="120"/>
      </w:pPr>
      <w:r>
        <w:rPr>
          <w:noProof/>
        </w:rPr>
        <w:drawing>
          <wp:inline distT="0" distB="0" distL="0" distR="0" wp14:anchorId="3DF8C2EC" wp14:editId="0B5ABB18">
            <wp:extent cx="5238750" cy="1524000"/>
            <wp:effectExtent l="0" t="0" r="0" b="0"/>
            <wp:docPr id="466786925" name="show ephone" descr="show ephone" title="show ephon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38750" cy="152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A58F3B" w14:textId="77777777" w:rsidR="006F1DC1" w:rsidRDefault="00000000">
      <w:pPr>
        <w:spacing w:before="40" w:after="200"/>
      </w:pPr>
      <w:r>
        <w:rPr>
          <w:i/>
          <w:iCs/>
          <w:color w:val="666666"/>
          <w:sz w:val="18"/>
          <w:szCs w:val="18"/>
        </w:rPr>
        <w:t xml:space="preserve">Abb. 6: </w:t>
      </w:r>
      <w:proofErr w:type="spellStart"/>
      <w:r>
        <w:rPr>
          <w:i/>
          <w:iCs/>
          <w:color w:val="666666"/>
          <w:sz w:val="18"/>
          <w:szCs w:val="18"/>
        </w:rPr>
        <w:t>show</w:t>
      </w:r>
      <w:proofErr w:type="spellEnd"/>
      <w:r>
        <w:rPr>
          <w:i/>
          <w:iCs/>
          <w:color w:val="666666"/>
          <w:sz w:val="18"/>
          <w:szCs w:val="18"/>
        </w:rPr>
        <w:t xml:space="preserve"> </w:t>
      </w:r>
      <w:proofErr w:type="spellStart"/>
      <w:r>
        <w:rPr>
          <w:i/>
          <w:iCs/>
          <w:color w:val="666666"/>
          <w:sz w:val="18"/>
          <w:szCs w:val="18"/>
        </w:rPr>
        <w:t>ephone</w:t>
      </w:r>
      <w:proofErr w:type="spellEnd"/>
      <w:r>
        <w:rPr>
          <w:i/>
          <w:iCs/>
          <w:color w:val="666666"/>
          <w:sz w:val="18"/>
          <w:szCs w:val="18"/>
        </w:rPr>
        <w:t xml:space="preserve"> – beide Telefone REGISTERED (SCCP </w:t>
      </w:r>
      <w:proofErr w:type="spellStart"/>
      <w:r>
        <w:rPr>
          <w:i/>
          <w:iCs/>
          <w:color w:val="666666"/>
          <w:sz w:val="18"/>
          <w:szCs w:val="18"/>
        </w:rPr>
        <w:t>ver</w:t>
      </w:r>
      <w:proofErr w:type="spellEnd"/>
      <w:r>
        <w:rPr>
          <w:i/>
          <w:iCs/>
          <w:color w:val="666666"/>
          <w:sz w:val="18"/>
          <w:szCs w:val="18"/>
        </w:rPr>
        <w:t xml:space="preserve"> 22/17)</w:t>
      </w:r>
    </w:p>
    <w:p w14:paraId="62D5A8E2" w14:textId="77777777" w:rsidR="00A56EDB" w:rsidRDefault="00A56EDB">
      <w:pPr>
        <w:pStyle w:val="berschrift2"/>
      </w:pPr>
    </w:p>
    <w:p w14:paraId="1D6660D3" w14:textId="77777777" w:rsidR="00A56EDB" w:rsidRDefault="00A56EDB">
      <w:pPr>
        <w:pStyle w:val="berschrift2"/>
      </w:pPr>
    </w:p>
    <w:p w14:paraId="5853F0C3" w14:textId="77777777" w:rsidR="00A56EDB" w:rsidRDefault="00A56EDB">
      <w:pPr>
        <w:pStyle w:val="berschrift2"/>
      </w:pPr>
    </w:p>
    <w:p w14:paraId="1D7A391F" w14:textId="77777777" w:rsidR="00A56EDB" w:rsidRDefault="00A56EDB">
      <w:pPr>
        <w:pStyle w:val="berschrift2"/>
      </w:pPr>
    </w:p>
    <w:p w14:paraId="6F23F434" w14:textId="77777777" w:rsidR="00A56EDB" w:rsidRDefault="00A56EDB">
      <w:pPr>
        <w:pStyle w:val="berschrift2"/>
      </w:pPr>
    </w:p>
    <w:p w14:paraId="6121C8D8" w14:textId="77777777" w:rsidR="00A56EDB" w:rsidRDefault="00A56EDB">
      <w:pPr>
        <w:pStyle w:val="berschrift2"/>
      </w:pPr>
    </w:p>
    <w:p w14:paraId="2098FF1E" w14:textId="77777777" w:rsidR="00A56EDB" w:rsidRDefault="00A56EDB">
      <w:pPr>
        <w:pStyle w:val="berschrift2"/>
      </w:pPr>
    </w:p>
    <w:p w14:paraId="4F4E45D3" w14:textId="77777777" w:rsidR="00A56EDB" w:rsidRDefault="00A56EDB">
      <w:pPr>
        <w:pStyle w:val="berschrift2"/>
      </w:pPr>
    </w:p>
    <w:p w14:paraId="2774C132" w14:textId="0906BEE2" w:rsidR="006F1DC1" w:rsidRDefault="00000000">
      <w:pPr>
        <w:pStyle w:val="berschrift2"/>
      </w:pPr>
      <w:r>
        <w:lastRenderedPageBreak/>
        <w:t>9.4 Anruftest</w:t>
      </w:r>
    </w:p>
    <w:p w14:paraId="4524712F" w14:textId="77777777" w:rsidR="006F1DC1" w:rsidRDefault="00000000">
      <w:pPr>
        <w:spacing w:before="120" w:after="120"/>
      </w:pPr>
      <w:r>
        <w:t>Ein Testanruf von 1001 (Zentrale, 7975) an 1002 (Buero_2, 7965) wurde erfolgreich durchgeführt:</w:t>
      </w:r>
    </w:p>
    <w:p w14:paraId="2216DFA2" w14:textId="77777777" w:rsidR="006F1DC1" w:rsidRDefault="00000000">
      <w:pPr>
        <w:spacing w:before="120" w:after="120"/>
      </w:pPr>
      <w:r>
        <w:rPr>
          <w:noProof/>
        </w:rPr>
        <w:drawing>
          <wp:inline distT="0" distB="0" distL="0" distR="0" wp14:anchorId="32C835A7" wp14:editId="45BF0868">
            <wp:extent cx="4000500" cy="3048000"/>
            <wp:effectExtent l="0" t="0" r="0" b="0"/>
            <wp:docPr id="1827633989" name="Eingehender Anruf 1002" descr="Eingehender Anruf 1002" title="Eingehender Anruf 100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0500" cy="304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8E0F3C" w14:textId="77777777" w:rsidR="006F1DC1" w:rsidRDefault="00000000">
      <w:pPr>
        <w:spacing w:before="40" w:after="200"/>
      </w:pPr>
      <w:r>
        <w:rPr>
          <w:i/>
          <w:iCs/>
          <w:color w:val="666666"/>
          <w:sz w:val="18"/>
          <w:szCs w:val="18"/>
        </w:rPr>
        <w:t>Abb. 7: Eingehender Anruf auf 7965 – „From 1001“</w:t>
      </w:r>
    </w:p>
    <w:p w14:paraId="7EEB5246" w14:textId="77777777" w:rsidR="006F1DC1" w:rsidRDefault="00000000">
      <w:pPr>
        <w:spacing w:before="120" w:after="120"/>
      </w:pPr>
      <w:r>
        <w:rPr>
          <w:noProof/>
        </w:rPr>
        <w:drawing>
          <wp:inline distT="0" distB="0" distL="0" distR="0" wp14:anchorId="4CB25539" wp14:editId="707C4492">
            <wp:extent cx="4000500" cy="3048000"/>
            <wp:effectExtent l="0" t="0" r="0" b="0"/>
            <wp:docPr id="813986347" name="Laufender Anruf 1002" descr="Laufender Anruf 1002" title="Laufender Anruf 100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0500" cy="304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C053B3" w14:textId="77777777" w:rsidR="006F1DC1" w:rsidRDefault="00000000">
      <w:pPr>
        <w:spacing w:before="40" w:after="200"/>
        <w:rPr>
          <w:i/>
          <w:iCs/>
          <w:color w:val="666666"/>
          <w:sz w:val="18"/>
          <w:szCs w:val="18"/>
        </w:rPr>
      </w:pPr>
      <w:r>
        <w:rPr>
          <w:i/>
          <w:iCs/>
          <w:color w:val="666666"/>
          <w:sz w:val="18"/>
          <w:szCs w:val="18"/>
        </w:rPr>
        <w:t xml:space="preserve">Abb. 8: Laufendes Gespräch auf 7965 – Status: </w:t>
      </w:r>
      <w:proofErr w:type="spellStart"/>
      <w:r>
        <w:rPr>
          <w:i/>
          <w:iCs/>
          <w:color w:val="666666"/>
          <w:sz w:val="18"/>
          <w:szCs w:val="18"/>
        </w:rPr>
        <w:t>Connected</w:t>
      </w:r>
      <w:proofErr w:type="spellEnd"/>
    </w:p>
    <w:p w14:paraId="1E7F014C" w14:textId="77777777" w:rsidR="00A56EDB" w:rsidRDefault="00A56EDB">
      <w:pPr>
        <w:spacing w:before="40" w:after="200"/>
        <w:rPr>
          <w:i/>
          <w:iCs/>
          <w:color w:val="666666"/>
          <w:sz w:val="18"/>
          <w:szCs w:val="18"/>
        </w:rPr>
      </w:pPr>
    </w:p>
    <w:p w14:paraId="7F0D6F5A" w14:textId="77777777" w:rsidR="00A56EDB" w:rsidRDefault="00A56EDB">
      <w:pPr>
        <w:spacing w:before="40" w:after="200"/>
        <w:rPr>
          <w:i/>
          <w:iCs/>
          <w:color w:val="666666"/>
          <w:sz w:val="18"/>
          <w:szCs w:val="18"/>
        </w:rPr>
      </w:pPr>
    </w:p>
    <w:p w14:paraId="5ED4EF09" w14:textId="77777777" w:rsidR="00A56EDB" w:rsidRDefault="00A56EDB">
      <w:pPr>
        <w:spacing w:before="40" w:after="200"/>
        <w:rPr>
          <w:i/>
          <w:iCs/>
          <w:color w:val="666666"/>
          <w:sz w:val="18"/>
          <w:szCs w:val="18"/>
        </w:rPr>
      </w:pPr>
    </w:p>
    <w:p w14:paraId="063A48AA" w14:textId="77777777" w:rsidR="00A56EDB" w:rsidRDefault="00A56EDB">
      <w:pPr>
        <w:spacing w:before="40" w:after="200"/>
      </w:pPr>
    </w:p>
    <w:p w14:paraId="47A0788B" w14:textId="77777777" w:rsidR="00A56EDB" w:rsidRDefault="00A56EDB">
      <w:pPr>
        <w:spacing w:before="40" w:after="20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500"/>
        <w:gridCol w:w="5526"/>
      </w:tblGrid>
      <w:tr w:rsidR="006F1DC1" w14:paraId="7B69A268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57AEB5" w14:textId="77777777" w:rsidR="006F1DC1" w:rsidRDefault="00000000">
            <w:r>
              <w:rPr>
                <w:b/>
                <w:bCs/>
              </w:rPr>
              <w:lastRenderedPageBreak/>
              <w:t>Kommando</w:t>
            </w:r>
          </w:p>
        </w:tc>
        <w:tc>
          <w:tcPr>
            <w:tcW w:w="5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D5FD78" w14:textId="77777777" w:rsidR="006F1DC1" w:rsidRDefault="00000000">
            <w:r>
              <w:rPr>
                <w:b/>
                <w:bCs/>
              </w:rPr>
              <w:t>Aussage</w:t>
            </w:r>
          </w:p>
        </w:tc>
      </w:tr>
      <w:tr w:rsidR="006F1DC1" w14:paraId="533E6E16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8875DE" w14:textId="77777777" w:rsidR="006F1DC1" w:rsidRDefault="00000000">
            <w:proofErr w:type="spellStart"/>
            <w:r>
              <w:t>show</w:t>
            </w:r>
            <w:proofErr w:type="spellEnd"/>
            <w:r>
              <w:t xml:space="preserve"> </w:t>
            </w:r>
            <w:proofErr w:type="spellStart"/>
            <w:r>
              <w:t>ephone</w:t>
            </w:r>
            <w:proofErr w:type="spellEnd"/>
          </w:p>
        </w:tc>
        <w:tc>
          <w:tcPr>
            <w:tcW w:w="5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1E8E1A" w14:textId="77777777" w:rsidR="006F1DC1" w:rsidRDefault="00000000">
            <w:r>
              <w:t>Bestätigt REGISTERED-Status beider Telefone inkl. MAC, IP, Typ</w:t>
            </w:r>
          </w:p>
        </w:tc>
      </w:tr>
      <w:tr w:rsidR="006F1DC1" w14:paraId="006974ED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121889" w14:textId="77777777" w:rsidR="006F1DC1" w:rsidRDefault="00000000">
            <w:proofErr w:type="spellStart"/>
            <w:r>
              <w:t>show</w:t>
            </w:r>
            <w:proofErr w:type="spellEnd"/>
            <w:r>
              <w:t xml:space="preserve"> </w:t>
            </w:r>
            <w:proofErr w:type="spellStart"/>
            <w:r>
              <w:t>ip</w:t>
            </w:r>
            <w:proofErr w:type="spellEnd"/>
            <w:r>
              <w:t xml:space="preserve"> </w:t>
            </w:r>
            <w:proofErr w:type="spellStart"/>
            <w:r>
              <w:t>dhcp</w:t>
            </w:r>
            <w:proofErr w:type="spellEnd"/>
            <w:r>
              <w:t xml:space="preserve"> </w:t>
            </w:r>
            <w:proofErr w:type="spellStart"/>
            <w:r>
              <w:t>binding</w:t>
            </w:r>
            <w:proofErr w:type="spellEnd"/>
          </w:p>
        </w:tc>
        <w:tc>
          <w:tcPr>
            <w:tcW w:w="5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4411BD" w14:textId="77777777" w:rsidR="006F1DC1" w:rsidRDefault="00000000">
            <w:r>
              <w:t>Zeigt automatische DHCP-Vergabe an 10.0.40.5 und 10.0.40.6</w:t>
            </w:r>
          </w:p>
        </w:tc>
      </w:tr>
      <w:tr w:rsidR="006F1DC1" w:rsidRPr="00A56EDB" w14:paraId="21C2B3B3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B765D6" w14:textId="77777777" w:rsidR="006F1DC1" w:rsidRDefault="00000000">
            <w:proofErr w:type="spellStart"/>
            <w:r>
              <w:t>show</w:t>
            </w:r>
            <w:proofErr w:type="spellEnd"/>
            <w:r>
              <w:t xml:space="preserve"> </w:t>
            </w:r>
            <w:proofErr w:type="spellStart"/>
            <w:r>
              <w:t>running-config</w:t>
            </w:r>
            <w:proofErr w:type="spellEnd"/>
          </w:p>
        </w:tc>
        <w:tc>
          <w:tcPr>
            <w:tcW w:w="5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CAB65B" w14:textId="77777777" w:rsidR="006F1DC1" w:rsidRPr="00A56EDB" w:rsidRDefault="00000000">
            <w:pPr>
              <w:rPr>
                <w:lang w:val="en-GB"/>
              </w:rPr>
            </w:pPr>
            <w:proofErr w:type="spellStart"/>
            <w:r w:rsidRPr="00A56EDB">
              <w:rPr>
                <w:lang w:val="en-GB"/>
              </w:rPr>
              <w:t>Verifiziert</w:t>
            </w:r>
            <w:proofErr w:type="spellEnd"/>
            <w:r w:rsidRPr="00A56EDB">
              <w:rPr>
                <w:lang w:val="en-GB"/>
              </w:rPr>
              <w:t xml:space="preserve"> telephony-service, </w:t>
            </w:r>
            <w:proofErr w:type="spellStart"/>
            <w:r w:rsidRPr="00A56EDB">
              <w:rPr>
                <w:lang w:val="en-GB"/>
              </w:rPr>
              <w:t>ephone</w:t>
            </w:r>
            <w:proofErr w:type="spellEnd"/>
            <w:r w:rsidRPr="00A56EDB">
              <w:rPr>
                <w:lang w:val="en-GB"/>
              </w:rPr>
              <w:t xml:space="preserve">-dn und </w:t>
            </w:r>
            <w:proofErr w:type="spellStart"/>
            <w:r w:rsidRPr="00A56EDB">
              <w:rPr>
                <w:lang w:val="en-GB"/>
              </w:rPr>
              <w:t>ephone-Konfiguration</w:t>
            </w:r>
            <w:proofErr w:type="spellEnd"/>
          </w:p>
        </w:tc>
      </w:tr>
      <w:tr w:rsidR="006F1DC1" w14:paraId="3F3BA535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74B06B" w14:textId="77777777" w:rsidR="006F1DC1" w:rsidRDefault="00000000">
            <w:r>
              <w:t>Anruf 1001 → 1002</w:t>
            </w:r>
          </w:p>
        </w:tc>
        <w:tc>
          <w:tcPr>
            <w:tcW w:w="5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A0E345" w14:textId="77777777" w:rsidR="006F1DC1" w:rsidRDefault="00000000">
            <w:r>
              <w:t>End-</w:t>
            </w:r>
            <w:proofErr w:type="spellStart"/>
            <w:r>
              <w:t>to</w:t>
            </w:r>
            <w:proofErr w:type="spellEnd"/>
            <w:r>
              <w:t xml:space="preserve">-End-Verbindungstest – Rufaufbau, Klingeln, </w:t>
            </w:r>
            <w:proofErr w:type="spellStart"/>
            <w:r>
              <w:t>Connected</w:t>
            </w:r>
            <w:proofErr w:type="spellEnd"/>
          </w:p>
        </w:tc>
      </w:tr>
    </w:tbl>
    <w:p w14:paraId="6E3DC59B" w14:textId="77777777" w:rsidR="006F1DC1" w:rsidRDefault="00000000">
      <w:pPr>
        <w:pStyle w:val="berschrift1"/>
      </w:pPr>
      <w:r>
        <w:t xml:space="preserve">10. </w:t>
      </w:r>
      <w:proofErr w:type="spellStart"/>
      <w:r>
        <w:t>Lessons</w:t>
      </w:r>
      <w:proofErr w:type="spellEnd"/>
      <w:r>
        <w:t xml:space="preserve"> Learned</w:t>
      </w:r>
    </w:p>
    <w:p w14:paraId="52D2C5F7" w14:textId="77777777" w:rsidR="006F1DC1" w:rsidRDefault="00000000">
      <w:pPr>
        <w:spacing w:before="120" w:after="120"/>
      </w:pPr>
      <w:r>
        <w:t>Option 150 ist unverzichtbar. Ohne die DHCP Option 150 findet das Telefon keinen TFTP-Server und bleibt im Boot-Loop hängen. Dieser Parameter ist das zentrale Bindeglied zwischen DHCP und dem Telefonie-</w:t>
      </w:r>
      <w:proofErr w:type="spellStart"/>
      <w:r>
        <w:t>Provisionierungsprozess</w:t>
      </w:r>
      <w:proofErr w:type="spellEnd"/>
      <w:r>
        <w:t>.</w:t>
      </w:r>
    </w:p>
    <w:p w14:paraId="7B017BE7" w14:textId="77777777" w:rsidR="006F1DC1" w:rsidRDefault="00000000">
      <w:pPr>
        <w:spacing w:before="120" w:after="120"/>
      </w:pPr>
      <w:r>
        <w:t xml:space="preserve">Firmware-Zuordnung muss exakt passen. Der </w:t>
      </w:r>
      <w:proofErr w:type="spellStart"/>
      <w:r>
        <w:t>load</w:t>
      </w:r>
      <w:proofErr w:type="spellEnd"/>
      <w:r>
        <w:t xml:space="preserve">-Befehl im </w:t>
      </w:r>
      <w:proofErr w:type="spellStart"/>
      <w:r>
        <w:t>telephony</w:t>
      </w:r>
      <w:proofErr w:type="spellEnd"/>
      <w:r>
        <w:t>-service muss genau den Dateinamen der .</w:t>
      </w:r>
      <w:proofErr w:type="spellStart"/>
      <w:r>
        <w:t>loads</w:t>
      </w:r>
      <w:proofErr w:type="spellEnd"/>
      <w:r>
        <w:t>-Datei auf dem Flash referenzieren. Ein Tippfehler führt dazu, dass das Telefon die Firmware nicht findet und im Upgrade-Loop hängen bleibt.</w:t>
      </w:r>
    </w:p>
    <w:p w14:paraId="3469BB49" w14:textId="5742AC05" w:rsidR="00A56EDB" w:rsidRPr="00A56EDB" w:rsidRDefault="00000000">
      <w:pPr>
        <w:spacing w:before="120" w:after="120"/>
      </w:pPr>
      <w:r>
        <w:t>MAC-Adressen sind Case-</w:t>
      </w:r>
      <w:proofErr w:type="spellStart"/>
      <w:r>
        <w:t>Insensitive</w:t>
      </w:r>
      <w:proofErr w:type="spellEnd"/>
      <w:r>
        <w:t xml:space="preserve">, aber Format-sensitiv. Cisco erwartet das Format XXXX.XXXX.XXXX (Punkte alle vier Zeichen). Ein falsches Format führt zu einer nicht zugeordneten </w:t>
      </w:r>
      <w:proofErr w:type="spellStart"/>
      <w:r>
        <w:t>ephone</w:t>
      </w:r>
      <w:proofErr w:type="spellEnd"/>
      <w:r>
        <w:t>-Konfiguration, ohne eine explizite Fehlermeldung.</w:t>
      </w:r>
    </w:p>
    <w:p w14:paraId="20FC388C" w14:textId="723D4AC1" w:rsidR="006F1DC1" w:rsidRDefault="00000000">
      <w:pPr>
        <w:spacing w:before="120" w:after="120"/>
      </w:pPr>
      <w:r>
        <w:t>Custom Klingeltöne erfordern ein spezifisches Format. Die WAV-Datei muss G.711 u-</w:t>
      </w:r>
      <w:proofErr w:type="spellStart"/>
      <w:r>
        <w:t>law</w:t>
      </w:r>
      <w:proofErr w:type="spellEnd"/>
      <w:r>
        <w:t>, 8 kHz, Mono sein. Ohne die ringlist.xml wird der Klingelton nicht im Menü des Telefons angezeigt, auch wenn die Datei per TFTP erreichbar ist.</w:t>
      </w:r>
    </w:p>
    <w:sectPr w:rsidR="006F1DC1">
      <w:footerReference w:type="default" r:id="rId15"/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AFBD3B6" w14:textId="77777777" w:rsidR="0084448B" w:rsidRDefault="0084448B">
      <w:r>
        <w:separator/>
      </w:r>
    </w:p>
  </w:endnote>
  <w:endnote w:type="continuationSeparator" w:id="0">
    <w:p w14:paraId="250F547B" w14:textId="77777777" w:rsidR="0084448B" w:rsidRDefault="0084448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8115F9" w14:textId="77777777" w:rsidR="006F1DC1" w:rsidRDefault="00000000">
    <w:pPr>
      <w:jc w:val="right"/>
    </w:pPr>
    <w:r>
      <w:rPr>
        <w:color w:val="888888"/>
        <w:sz w:val="18"/>
        <w:szCs w:val="18"/>
      </w:rPr>
      <w:t xml:space="preserve">Seite </w:t>
    </w:r>
    <w:r>
      <w:rPr>
        <w:color w:val="888888"/>
        <w:sz w:val="18"/>
        <w:szCs w:val="18"/>
      </w:rPr>
      <w:fldChar w:fldCharType="begin"/>
    </w:r>
    <w:r>
      <w:rPr>
        <w:color w:val="888888"/>
        <w:sz w:val="18"/>
        <w:szCs w:val="18"/>
      </w:rPr>
      <w:instrText>PAGE</w:instrText>
    </w:r>
    <w:r>
      <w:rPr>
        <w:color w:val="888888"/>
        <w:sz w:val="18"/>
        <w:szCs w:val="18"/>
      </w:rPr>
      <w:fldChar w:fldCharType="separate"/>
    </w:r>
    <w:r w:rsidR="00A56EDB">
      <w:rPr>
        <w:noProof/>
        <w:color w:val="888888"/>
        <w:sz w:val="18"/>
        <w:szCs w:val="18"/>
      </w:rPr>
      <w:t>1</w:t>
    </w:r>
    <w:r>
      <w:rPr>
        <w:color w:val="888888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A95B79B" w14:textId="77777777" w:rsidR="0084448B" w:rsidRDefault="0084448B">
      <w:r>
        <w:separator/>
      </w:r>
    </w:p>
  </w:footnote>
  <w:footnote w:type="continuationSeparator" w:id="0">
    <w:p w14:paraId="037CCE97" w14:textId="77777777" w:rsidR="0084448B" w:rsidRDefault="0084448B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064C7E"/>
    <w:multiLevelType w:val="hybridMultilevel"/>
    <w:tmpl w:val="956E4C76"/>
    <w:lvl w:ilvl="0" w:tplc="AE9660FC">
      <w:start w:val="1"/>
      <w:numFmt w:val="bullet"/>
      <w:lvlText w:val="●"/>
      <w:lvlJc w:val="left"/>
      <w:pPr>
        <w:ind w:left="720" w:hanging="360"/>
      </w:pPr>
    </w:lvl>
    <w:lvl w:ilvl="1" w:tplc="0B5C0282">
      <w:start w:val="1"/>
      <w:numFmt w:val="bullet"/>
      <w:lvlText w:val="○"/>
      <w:lvlJc w:val="left"/>
      <w:pPr>
        <w:ind w:left="1440" w:hanging="360"/>
      </w:pPr>
    </w:lvl>
    <w:lvl w:ilvl="2" w:tplc="9C6C5E1C">
      <w:start w:val="1"/>
      <w:numFmt w:val="bullet"/>
      <w:lvlText w:val="■"/>
      <w:lvlJc w:val="left"/>
      <w:pPr>
        <w:ind w:left="2160" w:hanging="360"/>
      </w:pPr>
    </w:lvl>
    <w:lvl w:ilvl="3" w:tplc="E32209F0">
      <w:start w:val="1"/>
      <w:numFmt w:val="bullet"/>
      <w:lvlText w:val="●"/>
      <w:lvlJc w:val="left"/>
      <w:pPr>
        <w:ind w:left="2880" w:hanging="360"/>
      </w:pPr>
    </w:lvl>
    <w:lvl w:ilvl="4" w:tplc="8A2886B2">
      <w:start w:val="1"/>
      <w:numFmt w:val="bullet"/>
      <w:lvlText w:val="○"/>
      <w:lvlJc w:val="left"/>
      <w:pPr>
        <w:ind w:left="3600" w:hanging="360"/>
      </w:pPr>
    </w:lvl>
    <w:lvl w:ilvl="5" w:tplc="E65E4C7A">
      <w:start w:val="1"/>
      <w:numFmt w:val="bullet"/>
      <w:lvlText w:val="■"/>
      <w:lvlJc w:val="left"/>
      <w:pPr>
        <w:ind w:left="4320" w:hanging="360"/>
      </w:pPr>
    </w:lvl>
    <w:lvl w:ilvl="6" w:tplc="4594AD98">
      <w:start w:val="1"/>
      <w:numFmt w:val="bullet"/>
      <w:lvlText w:val="●"/>
      <w:lvlJc w:val="left"/>
      <w:pPr>
        <w:ind w:left="5040" w:hanging="360"/>
      </w:pPr>
    </w:lvl>
    <w:lvl w:ilvl="7" w:tplc="1E54BF58">
      <w:start w:val="1"/>
      <w:numFmt w:val="bullet"/>
      <w:lvlText w:val="●"/>
      <w:lvlJc w:val="left"/>
      <w:pPr>
        <w:ind w:left="5760" w:hanging="360"/>
      </w:pPr>
    </w:lvl>
    <w:lvl w:ilvl="8" w:tplc="421A4504">
      <w:start w:val="1"/>
      <w:numFmt w:val="bullet"/>
      <w:lvlText w:val="●"/>
      <w:lvlJc w:val="left"/>
      <w:pPr>
        <w:ind w:left="6480" w:hanging="360"/>
      </w:pPr>
    </w:lvl>
  </w:abstractNum>
  <w:num w:numId="1" w16cid:durableId="1096903132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F1DC1"/>
    <w:rsid w:val="006047D9"/>
    <w:rsid w:val="006F1DC1"/>
    <w:rsid w:val="0084448B"/>
    <w:rsid w:val="00A56E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A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071C763"/>
  <w15:docId w15:val="{1AC37611-9528-43A6-B9C7-39C8D1C7D5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de-AT" w:eastAsia="de-AT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uiPriority w:val="9"/>
    <w:qFormat/>
    <w:pPr>
      <w:spacing w:before="360" w:after="200"/>
      <w:outlineLvl w:val="0"/>
    </w:pPr>
    <w:rPr>
      <w:b/>
      <w:bCs/>
      <w:color w:val="2E3B4E"/>
      <w:sz w:val="36"/>
      <w:szCs w:val="36"/>
    </w:rPr>
  </w:style>
  <w:style w:type="paragraph" w:styleId="berschrift2">
    <w:name w:val="heading 2"/>
    <w:uiPriority w:val="9"/>
    <w:unhideWhenUsed/>
    <w:qFormat/>
    <w:pPr>
      <w:spacing w:before="240" w:after="160"/>
      <w:outlineLvl w:val="1"/>
    </w:pPr>
    <w:rPr>
      <w:b/>
      <w:bCs/>
      <w:color w:val="2E3B4E"/>
      <w:sz w:val="28"/>
      <w:szCs w:val="28"/>
    </w:rPr>
  </w:style>
  <w:style w:type="paragraph" w:styleId="berschrift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berschrift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berschrift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berschrift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Titel">
    <w:name w:val="Title"/>
    <w:uiPriority w:val="10"/>
    <w:qFormat/>
    <w:rPr>
      <w:sz w:val="56"/>
      <w:szCs w:val="56"/>
    </w:rPr>
  </w:style>
  <w:style w:type="paragraph" w:customStyle="1" w:styleId="Fett1">
    <w:name w:val="Fett1"/>
    <w:qFormat/>
    <w:rPr>
      <w:b/>
      <w:bCs/>
    </w:rPr>
  </w:style>
  <w:style w:type="paragraph" w:styleId="Listenabsatz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unotenzeichen">
    <w:name w:val="footnote reference"/>
    <w:uiPriority w:val="99"/>
    <w:semiHidden/>
    <w:unhideWhenUsed/>
    <w:rPr>
      <w:vertAlign w:val="superscript"/>
    </w:rPr>
  </w:style>
  <w:style w:type="paragraph" w:styleId="Funotentext">
    <w:name w:val="footnote text"/>
    <w:link w:val="FunotentextZchn"/>
    <w:uiPriority w:val="99"/>
    <w:semiHidden/>
    <w:unhideWhenUsed/>
    <w:rPr>
      <w:sz w:val="20"/>
      <w:szCs w:val="20"/>
    </w:rPr>
  </w:style>
  <w:style w:type="character" w:customStyle="1" w:styleId="FunotentextZchn">
    <w:name w:val="Fußnotentext Zchn"/>
    <w:link w:val="Funotentext"/>
    <w:uiPriority w:val="99"/>
    <w:semiHidden/>
    <w:unhideWhenUsed/>
    <w:rPr>
      <w:sz w:val="20"/>
      <w:szCs w:val="20"/>
    </w:rPr>
  </w:style>
  <w:style w:type="character" w:styleId="Endnotenzeichen">
    <w:name w:val="endnote reference"/>
    <w:uiPriority w:val="99"/>
    <w:semiHidden/>
    <w:unhideWhenUsed/>
    <w:rPr>
      <w:vertAlign w:val="superscript"/>
    </w:rPr>
  </w:style>
  <w:style w:type="paragraph" w:styleId="Endnotentext">
    <w:name w:val="endnote text"/>
    <w:link w:val="EndnotentextZchn"/>
    <w:uiPriority w:val="99"/>
    <w:semiHidden/>
    <w:unhideWhenUsed/>
    <w:rPr>
      <w:sz w:val="20"/>
      <w:szCs w:val="20"/>
    </w:rPr>
  </w:style>
  <w:style w:type="character" w:customStyle="1" w:styleId="EndnotentextZchn">
    <w:name w:val="Endnotentext Zchn"/>
    <w:link w:val="Endnoten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g"/><Relationship Id="rId13" Type="http://schemas.openxmlformats.org/officeDocument/2006/relationships/image" Target="media/image7.jp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jpg"/><Relationship Id="rId5" Type="http://schemas.openxmlformats.org/officeDocument/2006/relationships/footnotes" Target="footnotes.xml"/><Relationship Id="rId15" Type="http://schemas.openxmlformats.org/officeDocument/2006/relationships/footer" Target="footer1.xml"/><Relationship Id="rId10" Type="http://schemas.openxmlformats.org/officeDocument/2006/relationships/image" Target="media/image4.jpg"/><Relationship Id="rId4" Type="http://schemas.openxmlformats.org/officeDocument/2006/relationships/webSettings" Target="webSettings.xml"/><Relationship Id="rId9" Type="http://schemas.openxmlformats.org/officeDocument/2006/relationships/image" Target="media/image3.jpg"/><Relationship Id="rId14" Type="http://schemas.openxmlformats.org/officeDocument/2006/relationships/image" Target="media/image8.jp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9</Pages>
  <Words>1234</Words>
  <Characters>7777</Characters>
  <Application>Microsoft Office Word</Application>
  <DocSecurity>0</DocSecurity>
  <Lines>64</Lines>
  <Paragraphs>17</Paragraphs>
  <ScaleCrop>false</ScaleCrop>
  <Company/>
  <LinksUpToDate>false</LinksUpToDate>
  <CharactersWithSpaces>8994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dan momo</cp:lastModifiedBy>
  <cp:revision>2</cp:revision>
  <dcterms:created xsi:type="dcterms:W3CDTF">2026-04-16T07:21:00Z</dcterms:created>
  <dcterms:modified xsi:type="dcterms:W3CDTF">2026-04-16T07:31:00Z</dcterms:modified>
</cp:coreProperties>
</file>