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D7C" w:rsidRPr="00773D7C" w:rsidRDefault="00773D7C" w:rsidP="00773D7C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Helvetica" w:eastAsia="宋体" w:hAnsi="Helvetica" w:cs="宋体"/>
          <w:b/>
          <w:bCs/>
          <w:kern w:val="0"/>
          <w:sz w:val="36"/>
          <w:szCs w:val="36"/>
        </w:rPr>
      </w:pPr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>实现</w:t>
      </w:r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 xml:space="preserve"> </w:t>
      </w:r>
      <w:proofErr w:type="spellStart"/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>fibonacci</w:t>
      </w:r>
      <w:proofErr w:type="spellEnd"/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 xml:space="preserve"> </w:t>
      </w:r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>数列，要求</w:t>
      </w:r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>(</w:t>
      </w:r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>以</w:t>
      </w:r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>Java</w:t>
      </w:r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>为例</w:t>
      </w:r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>)</w:t>
      </w:r>
      <w:r w:rsidRPr="00773D7C">
        <w:rPr>
          <w:rFonts w:ascii="Helvetica" w:eastAsia="宋体" w:hAnsi="Helvetica" w:cs="宋体"/>
          <w:b/>
          <w:bCs/>
          <w:kern w:val="0"/>
          <w:sz w:val="36"/>
          <w:szCs w:val="36"/>
        </w:rPr>
        <w:t>如下</w:t>
      </w:r>
    </w:p>
    <w:p w:rsidR="00773D7C" w:rsidRPr="00773D7C" w:rsidRDefault="00773D7C" w:rsidP="00773D7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773D7C">
        <w:rPr>
          <w:rFonts w:ascii="Helvetica" w:eastAsia="宋体" w:hAnsi="Helvetica" w:cs="宋体"/>
          <w:color w:val="24292E"/>
          <w:kern w:val="0"/>
          <w:sz w:val="24"/>
        </w:rPr>
        <w:t>不要提交依赖包等文件</w:t>
      </w:r>
    </w:p>
    <w:p w:rsidR="00773D7C" w:rsidRPr="00773D7C" w:rsidRDefault="00773D7C" w:rsidP="00773D7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773D7C">
        <w:rPr>
          <w:rFonts w:ascii="Helvetica" w:eastAsia="宋体" w:hAnsi="Helvetica" w:cs="宋体"/>
          <w:color w:val="24292E"/>
          <w:kern w:val="0"/>
          <w:sz w:val="24"/>
        </w:rPr>
        <w:t>分两次提交，第一次提交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README.md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，第二次提交代码</w:t>
      </w:r>
    </w:p>
    <w:p w:rsidR="00773D7C" w:rsidRPr="00773D7C" w:rsidRDefault="00773D7C" w:rsidP="00773D7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773D7C">
        <w:rPr>
          <w:rFonts w:ascii="Helvetica" w:eastAsia="宋体" w:hAnsi="Helvetica" w:cs="宋体"/>
          <w:color w:val="24292E"/>
          <w:kern w:val="0"/>
          <w:sz w:val="24"/>
        </w:rPr>
        <w:t>函数名为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 xml:space="preserve"> </w:t>
      </w:r>
      <w:proofErr w:type="spellStart"/>
      <w:r w:rsidRPr="00773D7C">
        <w:rPr>
          <w:rFonts w:ascii="Helvetica" w:eastAsia="宋体" w:hAnsi="Helvetica" w:cs="宋体"/>
          <w:color w:val="24292E"/>
          <w:kern w:val="0"/>
          <w:sz w:val="24"/>
        </w:rPr>
        <w:t>Fibonacci.of</w:t>
      </w:r>
      <w:proofErr w:type="spellEnd"/>
      <w:r w:rsidRPr="00773D7C">
        <w:rPr>
          <w:rFonts w:ascii="Helvetica" w:eastAsia="宋体" w:hAnsi="Helvetica" w:cs="宋体"/>
          <w:color w:val="24292E"/>
          <w:kern w:val="0"/>
          <w:sz w:val="24"/>
        </w:rPr>
        <w:t>()</w:t>
      </w:r>
    </w:p>
    <w:p w:rsidR="00773D7C" w:rsidRPr="00773D7C" w:rsidRDefault="00773D7C" w:rsidP="00773D7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773D7C">
        <w:rPr>
          <w:rFonts w:ascii="Helvetica" w:eastAsia="宋体" w:hAnsi="Helvetica" w:cs="宋体"/>
          <w:color w:val="24292E"/>
          <w:kern w:val="0"/>
          <w:sz w:val="24"/>
        </w:rPr>
        <w:t>of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是一个静态方法，入参是</w:t>
      </w:r>
      <w:proofErr w:type="spellStart"/>
      <w:r w:rsidRPr="00773D7C">
        <w:rPr>
          <w:rFonts w:ascii="Helvetica" w:eastAsia="宋体" w:hAnsi="Helvetica" w:cs="宋体"/>
          <w:color w:val="24292E"/>
          <w:kern w:val="0"/>
          <w:sz w:val="24"/>
        </w:rPr>
        <w:t>int</w:t>
      </w:r>
      <w:proofErr w:type="spellEnd"/>
      <w:r w:rsidRPr="00773D7C">
        <w:rPr>
          <w:rFonts w:ascii="Helvetica" w:eastAsia="宋体" w:hAnsi="Helvetica" w:cs="宋体"/>
          <w:color w:val="24292E"/>
          <w:kern w:val="0"/>
          <w:sz w:val="24"/>
        </w:rPr>
        <w:t>，返回值是</w:t>
      </w:r>
      <w:proofErr w:type="spellStart"/>
      <w:r w:rsidRPr="00773D7C">
        <w:rPr>
          <w:rFonts w:ascii="Helvetica" w:eastAsia="宋体" w:hAnsi="Helvetica" w:cs="宋体"/>
          <w:color w:val="24292E"/>
          <w:kern w:val="0"/>
          <w:sz w:val="24"/>
        </w:rPr>
        <w:t>int</w:t>
      </w:r>
      <w:proofErr w:type="spellEnd"/>
    </w:p>
    <w:p w:rsidR="00773D7C" w:rsidRPr="00773D7C" w:rsidRDefault="00773D7C" w:rsidP="00773D7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773D7C">
        <w:rPr>
          <w:rFonts w:ascii="Helvetica" w:eastAsia="宋体" w:hAnsi="Helvetica" w:cs="宋体"/>
          <w:color w:val="24292E"/>
          <w:kern w:val="0"/>
          <w:sz w:val="24"/>
        </w:rPr>
        <w:t>参数从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1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开始，各参考值如下</w:t>
      </w:r>
    </w:p>
    <w:p w:rsidR="00773D7C" w:rsidRPr="00773D7C" w:rsidRDefault="00773D7C" w:rsidP="00773D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</w:pPr>
      <w:proofErr w:type="spellStart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Fibonacci.</w:t>
      </w:r>
      <w:r w:rsidRPr="00773D7C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(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1</w:t>
      </w:r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 xml:space="preserve">) == 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1</w:t>
      </w:r>
    </w:p>
    <w:p w:rsidR="00773D7C" w:rsidRPr="00773D7C" w:rsidRDefault="00773D7C" w:rsidP="00773D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</w:pPr>
      <w:proofErr w:type="spellStart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Fibonacci.</w:t>
      </w:r>
      <w:r w:rsidRPr="00773D7C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(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2</w:t>
      </w:r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 xml:space="preserve">) == 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1</w:t>
      </w:r>
    </w:p>
    <w:p w:rsidR="00773D7C" w:rsidRPr="00773D7C" w:rsidRDefault="00773D7C" w:rsidP="00773D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</w:pPr>
      <w:proofErr w:type="spellStart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Fibonacci.</w:t>
      </w:r>
      <w:r w:rsidRPr="00773D7C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(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3</w:t>
      </w:r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 xml:space="preserve">) == 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2</w:t>
      </w:r>
    </w:p>
    <w:p w:rsidR="00773D7C" w:rsidRPr="00773D7C" w:rsidRDefault="00773D7C" w:rsidP="00773D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</w:pPr>
      <w:proofErr w:type="spellStart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Fibonacci.</w:t>
      </w:r>
      <w:r w:rsidRPr="00773D7C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(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4</w:t>
      </w:r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 xml:space="preserve">) == 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3</w:t>
      </w:r>
    </w:p>
    <w:p w:rsidR="00773D7C" w:rsidRPr="00773D7C" w:rsidRDefault="00773D7C" w:rsidP="00773D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</w:pPr>
      <w:proofErr w:type="spellStart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Fibonacci.</w:t>
      </w:r>
      <w:r w:rsidRPr="00773D7C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  <w:bdr w:val="none" w:sz="0" w:space="0" w:color="auto" w:frame="1"/>
        </w:rPr>
        <w:t>of</w:t>
      </w:r>
      <w:proofErr w:type="spellEnd"/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(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5</w:t>
      </w:r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 xml:space="preserve">) == </w:t>
      </w:r>
      <w:r w:rsidRPr="00773D7C">
        <w:rPr>
          <w:rFonts w:ascii="Consolas" w:eastAsia="宋体" w:hAnsi="Consolas" w:cs="Consolas"/>
          <w:color w:val="008080"/>
          <w:kern w:val="0"/>
          <w:sz w:val="20"/>
          <w:szCs w:val="20"/>
          <w:bdr w:val="none" w:sz="0" w:space="0" w:color="auto" w:frame="1"/>
        </w:rPr>
        <w:t>5</w:t>
      </w:r>
    </w:p>
    <w:p w:rsidR="00773D7C" w:rsidRPr="00773D7C" w:rsidRDefault="00773D7C" w:rsidP="00773D7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773D7C">
        <w:rPr>
          <w:rFonts w:ascii="Consolas" w:eastAsia="宋体" w:hAnsi="Consolas" w:cs="Consolas"/>
          <w:color w:val="706F6F"/>
          <w:kern w:val="0"/>
          <w:sz w:val="20"/>
          <w:szCs w:val="20"/>
          <w:bdr w:val="none" w:sz="0" w:space="0" w:color="auto" w:frame="1"/>
        </w:rPr>
        <w:t>...</w:t>
      </w:r>
    </w:p>
    <w:p w:rsidR="00773D7C" w:rsidRPr="00773D7C" w:rsidRDefault="00773D7C" w:rsidP="00773D7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773D7C">
        <w:rPr>
          <w:rFonts w:ascii="Helvetica" w:eastAsia="宋体" w:hAnsi="Helvetica" w:cs="宋体"/>
          <w:color w:val="24292E"/>
          <w:kern w:val="0"/>
          <w:sz w:val="24"/>
        </w:rPr>
        <w:t>在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main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函数用循环打印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1~200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的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Fibonacci</w:t>
      </w:r>
      <w:r w:rsidRPr="00773D7C">
        <w:rPr>
          <w:rFonts w:ascii="Helvetica" w:eastAsia="宋体" w:hAnsi="Helvetica" w:cs="宋体"/>
          <w:color w:val="24292E"/>
          <w:kern w:val="0"/>
          <w:sz w:val="24"/>
        </w:rPr>
        <w:t>数列</w:t>
      </w:r>
    </w:p>
    <w:p w:rsidR="00773D7C" w:rsidRPr="00773D7C" w:rsidRDefault="00773D7C" w:rsidP="00773D7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773D7C">
        <w:rPr>
          <w:rFonts w:ascii="Helvetica" w:eastAsia="宋体" w:hAnsi="Helvetica" w:cs="宋体"/>
          <w:color w:val="24292E"/>
          <w:kern w:val="0"/>
          <w:sz w:val="24"/>
        </w:rPr>
        <w:t>提交到自己的</w:t>
      </w:r>
      <w:proofErr w:type="spellStart"/>
      <w:r w:rsidRPr="00773D7C">
        <w:rPr>
          <w:rFonts w:ascii="Helvetica" w:eastAsia="宋体" w:hAnsi="Helvetica" w:cs="宋体"/>
          <w:color w:val="24292E"/>
          <w:kern w:val="0"/>
          <w:sz w:val="24"/>
        </w:rPr>
        <w:t>github</w:t>
      </w:r>
      <w:proofErr w:type="spellEnd"/>
    </w:p>
    <w:p w:rsidR="00773D7C" w:rsidRPr="00773D7C" w:rsidRDefault="00773D7C" w:rsidP="00773D7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773D7C">
        <w:rPr>
          <w:rFonts w:ascii="Helvetica" w:eastAsia="宋体" w:hAnsi="Helvetica" w:cs="宋体"/>
          <w:color w:val="24292E"/>
          <w:kern w:val="0"/>
          <w:sz w:val="24"/>
        </w:rPr>
        <w:t>将作业的</w:t>
      </w:r>
      <w:proofErr w:type="spellStart"/>
      <w:r w:rsidRPr="00773D7C">
        <w:rPr>
          <w:rFonts w:ascii="Helvetica" w:eastAsia="宋体" w:hAnsi="Helvetica" w:cs="宋体"/>
          <w:color w:val="24292E"/>
          <w:kern w:val="0"/>
          <w:sz w:val="24"/>
        </w:rPr>
        <w:t>github</w:t>
      </w:r>
      <w:proofErr w:type="spellEnd"/>
      <w:r w:rsidRPr="00773D7C">
        <w:rPr>
          <w:rFonts w:ascii="Helvetica" w:eastAsia="宋体" w:hAnsi="Helvetica" w:cs="宋体"/>
          <w:color w:val="24292E"/>
          <w:kern w:val="0"/>
          <w:sz w:val="24"/>
        </w:rPr>
        <w:t>地址写在答案中</w:t>
      </w:r>
    </w:p>
    <w:p w:rsidR="001F2729" w:rsidRPr="00773D7C" w:rsidRDefault="00773D7C">
      <w:bookmarkStart w:id="0" w:name="_GoBack"/>
      <w:bookmarkEnd w:id="0"/>
    </w:p>
    <w:sectPr w:rsidR="001F2729" w:rsidRPr="00773D7C" w:rsidSect="00FA3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60C"/>
    <w:multiLevelType w:val="multilevel"/>
    <w:tmpl w:val="480E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3476"/>
    <w:multiLevelType w:val="multilevel"/>
    <w:tmpl w:val="7C32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C"/>
    <w:rsid w:val="00773D7C"/>
    <w:rsid w:val="00CC148D"/>
    <w:rsid w:val="00FA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338A89-D6D7-4C49-A813-81D731D4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73D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3D7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73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3D7C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73D7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73D7C"/>
  </w:style>
  <w:style w:type="character" w:customStyle="1" w:styleId="hljs-number">
    <w:name w:val="hljs-number"/>
    <w:basedOn w:val="a0"/>
    <w:rsid w:val="0077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2020-03-04T11:00:00Z</dcterms:created>
  <dcterms:modified xsi:type="dcterms:W3CDTF">2020-03-04T11:02:00Z</dcterms:modified>
</cp:coreProperties>
</file>