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7FF" w:rsidRDefault="009C0415" w:rsidP="000B2AB6">
      <w:pPr>
        <w:jc w:val="center"/>
        <w:rPr>
          <w:b/>
          <w:sz w:val="44"/>
          <w:szCs w:val="44"/>
        </w:rPr>
      </w:pPr>
      <w:r w:rsidRPr="009C0415">
        <w:rPr>
          <w:rFonts w:hint="eastAsia"/>
          <w:b/>
          <w:sz w:val="44"/>
          <w:szCs w:val="44"/>
        </w:rPr>
        <w:t>功能需求</w:t>
      </w:r>
    </w:p>
    <w:p w:rsidR="009C0415" w:rsidRPr="009C0415" w:rsidRDefault="009C0415" w:rsidP="009C0415">
      <w:pPr>
        <w:pStyle w:val="1"/>
      </w:pPr>
      <w:bookmarkStart w:id="0" w:name="_Toc11942749"/>
      <w:r>
        <w:rPr>
          <w:rFonts w:hint="eastAsia"/>
        </w:rPr>
        <w:t>1</w:t>
      </w:r>
      <w:r>
        <w:rPr>
          <w:rFonts w:hint="eastAsia"/>
        </w:rPr>
        <w:t>、</w:t>
      </w:r>
      <w:r w:rsidR="00BD665E">
        <w:rPr>
          <w:rFonts w:hint="eastAsia"/>
        </w:rPr>
        <w:t>前端</w:t>
      </w:r>
      <w:r w:rsidRPr="009C0415">
        <w:rPr>
          <w:rFonts w:hint="eastAsia"/>
        </w:rPr>
        <w:t>导航</w:t>
      </w:r>
      <w:bookmarkEnd w:id="0"/>
    </w:p>
    <w:p w:rsidR="009C0415" w:rsidRPr="009C0415" w:rsidRDefault="009C0415" w:rsidP="003F6011">
      <w:pPr>
        <w:pStyle w:val="2"/>
      </w:pPr>
      <w:bookmarkStart w:id="1" w:name="_Toc11942750"/>
      <w:r w:rsidRPr="009C0415">
        <w:t>1.1</w:t>
      </w:r>
      <w:r>
        <w:rPr>
          <w:rFonts w:hint="eastAsia"/>
        </w:rPr>
        <w:t>首页</w:t>
      </w:r>
      <w:bookmarkEnd w:id="1"/>
    </w:p>
    <w:p w:rsidR="009C0415" w:rsidRPr="009C0415" w:rsidRDefault="009C0415" w:rsidP="009C0415">
      <w:pPr>
        <w:spacing w:line="360" w:lineRule="auto"/>
        <w:rPr>
          <w:sz w:val="28"/>
          <w:szCs w:val="28"/>
        </w:rPr>
      </w:pPr>
      <w:r w:rsidRPr="009C0415">
        <w:rPr>
          <w:rFonts w:hint="eastAsia"/>
          <w:color w:val="FF0000"/>
          <w:sz w:val="28"/>
          <w:szCs w:val="28"/>
        </w:rPr>
        <w:t>商城</w:t>
      </w:r>
      <w:r w:rsidRPr="009C0415">
        <w:rPr>
          <w:rFonts w:hint="eastAsia"/>
          <w:sz w:val="28"/>
          <w:szCs w:val="28"/>
        </w:rPr>
        <w:t>：展示所有商品</w:t>
      </w:r>
      <w:r w:rsidR="004A30E4">
        <w:rPr>
          <w:rFonts w:hint="eastAsia"/>
          <w:sz w:val="28"/>
          <w:szCs w:val="28"/>
        </w:rPr>
        <w:t>，</w:t>
      </w:r>
      <w:r w:rsidR="004A30E4">
        <w:rPr>
          <w:sz w:val="28"/>
          <w:szCs w:val="28"/>
        </w:rPr>
        <w:t>对商品进行添加购物车和</w:t>
      </w:r>
      <w:r w:rsidR="004A30E4">
        <w:rPr>
          <w:rFonts w:hint="eastAsia"/>
          <w:sz w:val="28"/>
          <w:szCs w:val="28"/>
        </w:rPr>
        <w:t>立即</w:t>
      </w:r>
      <w:r w:rsidR="004A30E4">
        <w:rPr>
          <w:sz w:val="28"/>
          <w:szCs w:val="28"/>
        </w:rPr>
        <w:t>购买</w:t>
      </w:r>
      <w:r w:rsidR="004A30E4">
        <w:rPr>
          <w:rFonts w:hint="eastAsia"/>
          <w:sz w:val="28"/>
          <w:szCs w:val="28"/>
        </w:rPr>
        <w:t>操作</w:t>
      </w:r>
      <w:r w:rsidRPr="009C0415">
        <w:rPr>
          <w:rFonts w:hint="eastAsia"/>
          <w:sz w:val="28"/>
          <w:szCs w:val="28"/>
        </w:rPr>
        <w:t>，用户进行商品购买获得云豆</w:t>
      </w:r>
      <w:r w:rsidR="00E01CA4">
        <w:rPr>
          <w:rFonts w:hint="eastAsia"/>
          <w:sz w:val="28"/>
          <w:szCs w:val="28"/>
        </w:rPr>
        <w:t>和积分（</w:t>
      </w:r>
      <w:r w:rsidR="00E01CA4" w:rsidRPr="00DC178F">
        <w:rPr>
          <w:rFonts w:hint="eastAsia"/>
          <w:sz w:val="28"/>
          <w:szCs w:val="28"/>
          <w:u w:val="single"/>
        </w:rPr>
        <w:t>云豆和积分由后台管理设置</w:t>
      </w:r>
      <w:r w:rsidR="00E01CA4">
        <w:rPr>
          <w:rFonts w:hint="eastAsia"/>
          <w:sz w:val="28"/>
          <w:szCs w:val="28"/>
        </w:rPr>
        <w:t>）</w:t>
      </w:r>
    </w:p>
    <w:p w:rsidR="009C0415" w:rsidRPr="009C0415" w:rsidRDefault="009C0415" w:rsidP="009C0415">
      <w:pPr>
        <w:spacing w:line="360" w:lineRule="auto"/>
        <w:rPr>
          <w:sz w:val="28"/>
          <w:szCs w:val="28"/>
        </w:rPr>
      </w:pPr>
      <w:r w:rsidRPr="009C0415">
        <w:rPr>
          <w:rFonts w:hint="eastAsia"/>
          <w:color w:val="FF0000"/>
          <w:sz w:val="28"/>
          <w:szCs w:val="28"/>
        </w:rPr>
        <w:t>商铺街</w:t>
      </w:r>
      <w:r w:rsidRPr="009C0415">
        <w:rPr>
          <w:rFonts w:hint="eastAsia"/>
          <w:sz w:val="28"/>
          <w:szCs w:val="28"/>
        </w:rPr>
        <w:t>：包含各个商家，商铺列表</w:t>
      </w:r>
      <w:proofErr w:type="gramStart"/>
      <w:r w:rsidRPr="009C0415">
        <w:rPr>
          <w:rFonts w:hint="eastAsia"/>
          <w:sz w:val="28"/>
          <w:szCs w:val="28"/>
        </w:rPr>
        <w:t>显示商</w:t>
      </w:r>
      <w:proofErr w:type="gramEnd"/>
      <w:r w:rsidRPr="009C0415">
        <w:rPr>
          <w:rFonts w:hint="eastAsia"/>
          <w:sz w:val="28"/>
          <w:szCs w:val="28"/>
        </w:rPr>
        <w:t>铺名</w:t>
      </w:r>
      <w:r w:rsidRPr="009C0415">
        <w:rPr>
          <w:rFonts w:hint="eastAsia"/>
          <w:sz w:val="28"/>
          <w:szCs w:val="28"/>
        </w:rPr>
        <w:t>+</w:t>
      </w:r>
      <w:r w:rsidRPr="009C0415">
        <w:rPr>
          <w:rFonts w:hint="eastAsia"/>
          <w:sz w:val="28"/>
          <w:szCs w:val="28"/>
        </w:rPr>
        <w:t>地区</w:t>
      </w:r>
      <w:r w:rsidRPr="009C0415">
        <w:rPr>
          <w:rFonts w:hint="eastAsia"/>
          <w:sz w:val="28"/>
          <w:szCs w:val="28"/>
        </w:rPr>
        <w:t>+</w:t>
      </w:r>
      <w:r w:rsidRPr="009C0415">
        <w:rPr>
          <w:rFonts w:hint="eastAsia"/>
          <w:sz w:val="28"/>
          <w:szCs w:val="28"/>
        </w:rPr>
        <w:t>距离</w:t>
      </w:r>
      <w:r w:rsidRPr="009C0415">
        <w:rPr>
          <w:rFonts w:hint="eastAsia"/>
          <w:sz w:val="28"/>
          <w:szCs w:val="28"/>
        </w:rPr>
        <w:t>+</w:t>
      </w:r>
      <w:r w:rsidRPr="009C0415">
        <w:rPr>
          <w:rFonts w:hint="eastAsia"/>
          <w:sz w:val="28"/>
          <w:szCs w:val="28"/>
        </w:rPr>
        <w:t>导航，进入各个商家展示商家的商品信息</w:t>
      </w:r>
    </w:p>
    <w:p w:rsidR="009C0415" w:rsidRPr="009C0415" w:rsidRDefault="005206E4" w:rsidP="009C0415">
      <w:pPr>
        <w:spacing w:line="360" w:lineRule="auto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抢购</w:t>
      </w:r>
      <w:r w:rsidR="009C0415" w:rsidRPr="009C0415">
        <w:rPr>
          <w:rFonts w:hint="eastAsia"/>
          <w:color w:val="FF0000"/>
          <w:sz w:val="28"/>
          <w:szCs w:val="28"/>
        </w:rPr>
        <w:t>区</w:t>
      </w:r>
      <w:r w:rsidR="009C0415" w:rsidRPr="009C0415">
        <w:rPr>
          <w:rFonts w:hint="eastAsia"/>
          <w:sz w:val="28"/>
          <w:szCs w:val="28"/>
        </w:rPr>
        <w:t>：用户进行商品购买，获得</w:t>
      </w:r>
      <w:r w:rsidR="009C0415" w:rsidRPr="00DC178F">
        <w:rPr>
          <w:rFonts w:hint="eastAsia"/>
          <w:sz w:val="28"/>
          <w:szCs w:val="28"/>
          <w:u w:val="single"/>
        </w:rPr>
        <w:t>云豆</w:t>
      </w:r>
      <w:r w:rsidR="009C0415" w:rsidRPr="009C0415">
        <w:rPr>
          <w:rFonts w:hint="eastAsia"/>
          <w:sz w:val="28"/>
          <w:szCs w:val="28"/>
        </w:rPr>
        <w:t>（价格相对比较便宜）</w:t>
      </w:r>
    </w:p>
    <w:p w:rsidR="004B333C" w:rsidRPr="008D1611" w:rsidRDefault="009C0415" w:rsidP="008D1611">
      <w:pPr>
        <w:spacing w:line="360" w:lineRule="auto"/>
        <w:rPr>
          <w:sz w:val="28"/>
          <w:szCs w:val="28"/>
        </w:rPr>
      </w:pPr>
      <w:r w:rsidRPr="009C0415">
        <w:rPr>
          <w:rFonts w:hint="eastAsia"/>
          <w:color w:val="FF0000"/>
          <w:sz w:val="28"/>
          <w:szCs w:val="28"/>
        </w:rPr>
        <w:t>预约购</w:t>
      </w:r>
      <w:r w:rsidRPr="009C0415">
        <w:rPr>
          <w:rFonts w:hint="eastAsia"/>
          <w:sz w:val="28"/>
          <w:szCs w:val="28"/>
        </w:rPr>
        <w:t>：将</w:t>
      </w:r>
      <w:r w:rsidR="00994FCB">
        <w:rPr>
          <w:rFonts w:hint="eastAsia"/>
          <w:sz w:val="28"/>
          <w:szCs w:val="28"/>
        </w:rPr>
        <w:t>页面上</w:t>
      </w:r>
      <w:proofErr w:type="gramStart"/>
      <w:r w:rsidR="00D87F8B">
        <w:rPr>
          <w:rFonts w:hint="eastAsia"/>
          <w:sz w:val="28"/>
          <w:szCs w:val="28"/>
        </w:rPr>
        <w:t>限时</w:t>
      </w:r>
      <w:r w:rsidRPr="009C0415">
        <w:rPr>
          <w:rFonts w:hint="eastAsia"/>
          <w:sz w:val="28"/>
          <w:szCs w:val="28"/>
        </w:rPr>
        <w:t>秒杀改为</w:t>
      </w:r>
      <w:proofErr w:type="gramEnd"/>
      <w:r w:rsidRPr="009C0415">
        <w:rPr>
          <w:rFonts w:hint="eastAsia"/>
          <w:sz w:val="28"/>
          <w:szCs w:val="28"/>
        </w:rPr>
        <w:t>预约购，用户花费云豆</w:t>
      </w:r>
      <w:r w:rsidRPr="009C0415">
        <w:rPr>
          <w:rFonts w:hint="eastAsia"/>
          <w:sz w:val="28"/>
          <w:szCs w:val="28"/>
        </w:rPr>
        <w:t>+</w:t>
      </w:r>
      <w:r w:rsidRPr="009C0415">
        <w:rPr>
          <w:rFonts w:hint="eastAsia"/>
          <w:sz w:val="28"/>
          <w:szCs w:val="28"/>
        </w:rPr>
        <w:t>一定的金额进行商品预约，在预约时间结束后，后台将自动对预约的用户进行抢购操作（成功</w:t>
      </w:r>
      <w:r w:rsidRPr="009C0415">
        <w:rPr>
          <w:rFonts w:hint="eastAsia"/>
          <w:sz w:val="28"/>
          <w:szCs w:val="28"/>
        </w:rPr>
        <w:t>/</w:t>
      </w:r>
      <w:r w:rsidRPr="009C0415">
        <w:rPr>
          <w:rFonts w:hint="eastAsia"/>
          <w:sz w:val="28"/>
          <w:szCs w:val="28"/>
        </w:rPr>
        <w:t>失败）。成功抢购份数</w:t>
      </w:r>
      <w:r w:rsidRPr="009C0415">
        <w:rPr>
          <w:rFonts w:hint="eastAsia"/>
          <w:sz w:val="28"/>
          <w:szCs w:val="28"/>
        </w:rPr>
        <w:t>=</w:t>
      </w:r>
      <w:r w:rsidRPr="009C0415">
        <w:rPr>
          <w:rFonts w:hint="eastAsia"/>
          <w:sz w:val="28"/>
          <w:szCs w:val="28"/>
        </w:rPr>
        <w:t>总预约分数</w:t>
      </w:r>
      <w:r w:rsidRPr="009C0415">
        <w:rPr>
          <w:rFonts w:hint="eastAsia"/>
          <w:sz w:val="28"/>
          <w:szCs w:val="28"/>
        </w:rPr>
        <w:t>*</w:t>
      </w:r>
      <w:r w:rsidRPr="009C0415">
        <w:rPr>
          <w:rFonts w:hint="eastAsia"/>
          <w:sz w:val="28"/>
          <w:szCs w:val="28"/>
        </w:rPr>
        <w:t>管理员设置的比例（可控）</w:t>
      </w:r>
      <w:r w:rsidR="00DD35E8">
        <w:rPr>
          <w:rFonts w:hint="eastAsia"/>
          <w:sz w:val="28"/>
          <w:szCs w:val="28"/>
        </w:rPr>
        <w:t>预约</w:t>
      </w:r>
      <w:r w:rsidRPr="009C0415">
        <w:rPr>
          <w:rFonts w:hint="eastAsia"/>
          <w:sz w:val="28"/>
          <w:szCs w:val="28"/>
        </w:rPr>
        <w:t>成功概率可以根据</w:t>
      </w:r>
      <w:r w:rsidR="00B175B9" w:rsidRPr="00BD7C31">
        <w:rPr>
          <w:rFonts w:hint="eastAsia"/>
          <w:color w:val="00B050"/>
          <w:sz w:val="28"/>
          <w:szCs w:val="28"/>
        </w:rPr>
        <w:t>UU</w:t>
      </w:r>
      <w:r w:rsidR="00B175B9" w:rsidRPr="00BD7C31">
        <w:rPr>
          <w:rFonts w:hint="eastAsia"/>
          <w:color w:val="00B050"/>
          <w:sz w:val="28"/>
          <w:szCs w:val="28"/>
        </w:rPr>
        <w:t>信用</w:t>
      </w:r>
      <w:r w:rsidRPr="009C0415">
        <w:rPr>
          <w:rFonts w:hint="eastAsia"/>
          <w:sz w:val="28"/>
          <w:szCs w:val="28"/>
        </w:rPr>
        <w:t>上浮。</w:t>
      </w:r>
      <w:r w:rsidR="00EA2D89" w:rsidRPr="00EA2D89">
        <w:rPr>
          <w:rFonts w:hint="eastAsia"/>
          <w:sz w:val="28"/>
          <w:szCs w:val="28"/>
        </w:rPr>
        <w:t>下图</w:t>
      </w:r>
      <w:r w:rsidR="00EA2D89" w:rsidRPr="00EA2D89">
        <w:rPr>
          <w:sz w:val="28"/>
          <w:szCs w:val="28"/>
        </w:rPr>
        <w:t>显示</w:t>
      </w:r>
      <w:r w:rsidR="00EA2D89" w:rsidRPr="00EA2D89">
        <w:rPr>
          <w:rFonts w:hint="eastAsia"/>
          <w:sz w:val="28"/>
          <w:szCs w:val="28"/>
        </w:rPr>
        <w:t>各</w:t>
      </w:r>
      <w:r w:rsidR="00EA2D89" w:rsidRPr="00EA2D89">
        <w:rPr>
          <w:sz w:val="28"/>
          <w:szCs w:val="28"/>
        </w:rPr>
        <w:t>级别的</w:t>
      </w:r>
      <w:r w:rsidR="000A05AE">
        <w:rPr>
          <w:rFonts w:hint="eastAsia"/>
          <w:sz w:val="28"/>
          <w:szCs w:val="28"/>
        </w:rPr>
        <w:t>分润比例和</w:t>
      </w:r>
      <w:r w:rsidR="00EA2D89" w:rsidRPr="00EA2D89">
        <w:rPr>
          <w:sz w:val="28"/>
          <w:szCs w:val="28"/>
        </w:rPr>
        <w:t>条件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1"/>
        <w:gridCol w:w="1681"/>
        <w:gridCol w:w="1681"/>
        <w:gridCol w:w="1681"/>
        <w:gridCol w:w="1682"/>
      </w:tblGrid>
      <w:tr w:rsidR="00FD47A6" w:rsidTr="00FD47A6">
        <w:trPr>
          <w:trHeight w:val="312"/>
        </w:trPr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b/>
                <w:szCs w:val="21"/>
              </w:rPr>
            </w:pPr>
            <w:r w:rsidRPr="004B333C">
              <w:rPr>
                <w:rFonts w:hint="eastAsia"/>
                <w:b/>
                <w:szCs w:val="21"/>
              </w:rPr>
              <w:t>级别</w:t>
            </w: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b/>
                <w:szCs w:val="21"/>
              </w:rPr>
            </w:pPr>
            <w:r w:rsidRPr="004B333C">
              <w:rPr>
                <w:rFonts w:hint="eastAsia"/>
                <w:b/>
                <w:szCs w:val="21"/>
              </w:rPr>
              <w:t>分润比例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子代数量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子代级别</w:t>
            </w:r>
          </w:p>
        </w:tc>
        <w:tc>
          <w:tcPr>
            <w:tcW w:w="1682" w:type="dxa"/>
          </w:tcPr>
          <w:p w:rsidR="00FD47A6" w:rsidRPr="004B333C" w:rsidRDefault="00FD47A6" w:rsidP="00E45CD3">
            <w:pPr>
              <w:jc w:val="center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预约金</w:t>
            </w:r>
            <w:proofErr w:type="gramEnd"/>
            <w:r>
              <w:rPr>
                <w:rFonts w:hint="eastAsia"/>
                <w:b/>
                <w:szCs w:val="21"/>
              </w:rPr>
              <w:t>要求</w:t>
            </w:r>
          </w:p>
        </w:tc>
      </w:tr>
      <w:tr w:rsidR="00FD47A6" w:rsidTr="00FD47A6">
        <w:trPr>
          <w:trHeight w:val="312"/>
        </w:trPr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 w:rsidRPr="004B333C">
              <w:rPr>
                <w:rFonts w:hint="eastAsia"/>
                <w:szCs w:val="21"/>
              </w:rPr>
              <w:t>消费者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0%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 w:rsidRPr="004B333C">
              <w:rPr>
                <w:rFonts w:hint="eastAsia"/>
                <w:szCs w:val="21"/>
              </w:rPr>
              <w:t>消费者</w:t>
            </w:r>
          </w:p>
        </w:tc>
        <w:tc>
          <w:tcPr>
            <w:tcW w:w="1682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FD47A6" w:rsidTr="00FD47A6">
        <w:trPr>
          <w:trHeight w:val="312"/>
        </w:trPr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导购员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 w:rsidRPr="004B333C">
              <w:rPr>
                <w:rFonts w:hint="eastAsia"/>
                <w:szCs w:val="21"/>
              </w:rPr>
              <w:t>消费者</w:t>
            </w:r>
          </w:p>
        </w:tc>
        <w:tc>
          <w:tcPr>
            <w:tcW w:w="1682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</w:p>
        </w:tc>
      </w:tr>
      <w:tr w:rsidR="00FD47A6" w:rsidTr="00FD47A6">
        <w:trPr>
          <w:trHeight w:val="312"/>
        </w:trPr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合格导购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20%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导购员</w:t>
            </w:r>
          </w:p>
        </w:tc>
        <w:tc>
          <w:tcPr>
            <w:tcW w:w="1682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10000</w:t>
            </w:r>
          </w:p>
        </w:tc>
      </w:tr>
      <w:tr w:rsidR="00FD47A6" w:rsidTr="00FD47A6">
        <w:trPr>
          <w:trHeight w:val="312"/>
        </w:trPr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区代理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26%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合格导购</w:t>
            </w:r>
          </w:p>
        </w:tc>
        <w:tc>
          <w:tcPr>
            <w:tcW w:w="1682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50000</w:t>
            </w:r>
          </w:p>
        </w:tc>
      </w:tr>
      <w:tr w:rsidR="00FD47A6" w:rsidTr="00FD47A6">
        <w:trPr>
          <w:trHeight w:val="312"/>
        </w:trPr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县代理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30%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区代理</w:t>
            </w:r>
          </w:p>
        </w:tc>
        <w:tc>
          <w:tcPr>
            <w:tcW w:w="1682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500000</w:t>
            </w:r>
          </w:p>
        </w:tc>
      </w:tr>
      <w:tr w:rsidR="00FD47A6" w:rsidTr="00FD47A6">
        <w:trPr>
          <w:trHeight w:val="312"/>
        </w:trPr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市代理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33%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县代理</w:t>
            </w:r>
          </w:p>
        </w:tc>
        <w:tc>
          <w:tcPr>
            <w:tcW w:w="1682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3000000</w:t>
            </w:r>
          </w:p>
        </w:tc>
      </w:tr>
      <w:tr w:rsidR="00FD47A6" w:rsidTr="00FD47A6">
        <w:trPr>
          <w:trHeight w:val="312"/>
        </w:trPr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省代理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36%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市代理</w:t>
            </w:r>
          </w:p>
        </w:tc>
        <w:tc>
          <w:tcPr>
            <w:tcW w:w="1682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20000000</w:t>
            </w:r>
          </w:p>
        </w:tc>
      </w:tr>
      <w:tr w:rsidR="00FD47A6" w:rsidTr="00FD47A6">
        <w:trPr>
          <w:trHeight w:val="312"/>
        </w:trPr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合伙人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15%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81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省代理</w:t>
            </w:r>
          </w:p>
        </w:tc>
        <w:tc>
          <w:tcPr>
            <w:tcW w:w="1682" w:type="dxa"/>
          </w:tcPr>
          <w:p w:rsidR="00FD47A6" w:rsidRPr="004B333C" w:rsidRDefault="00FD47A6" w:rsidP="00E45C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 w:rsidR="00EA2D89" w:rsidRDefault="008D1611" w:rsidP="008D1611">
      <w:pPr>
        <w:rPr>
          <w:rFonts w:ascii="潮字社时光简" w:eastAsia="潮字社时光简" w:hAnsi="潮字社时光简" w:cs="宋体"/>
          <w:color w:val="FF0000"/>
          <w:sz w:val="30"/>
          <w:szCs w:val="30"/>
        </w:rPr>
      </w:pPr>
      <w:r w:rsidRPr="005C44F2"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特殊说明：</w:t>
      </w:r>
      <w:r w:rsidR="005C44F2"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在</w:t>
      </w:r>
      <w:r w:rsidR="005C44F2" w:rsidRPr="005C44F2"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不同分支下的</w:t>
      </w:r>
      <w:r w:rsidR="005C44F2"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子代级别达到了要求才能</w:t>
      </w:r>
      <w:r w:rsidR="007E7FB9"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晋升</w:t>
      </w:r>
      <w:r w:rsidR="00ED2F88"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，如</w:t>
      </w:r>
      <w:r w:rsidR="00EC40E1"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合格</w:t>
      </w:r>
      <w:r w:rsidR="00ED2F88"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导购员A下的不同分支产生了3个及以上的</w:t>
      </w:r>
      <w:r w:rsidR="00EC40E1"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合格</w:t>
      </w:r>
      <w:r w:rsidR="00ED2F88"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导购员（在这分支下的存在导购员）即可晋升为</w:t>
      </w:r>
      <w:r w:rsidR="00EC40E1"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区代理</w:t>
      </w:r>
      <w:r w:rsidR="00F90DE9"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如下图：</w:t>
      </w:r>
    </w:p>
    <w:p w:rsidR="00AA050D" w:rsidRPr="005C44F2" w:rsidRDefault="00AA050D" w:rsidP="008D1611">
      <w:pPr>
        <w:rPr>
          <w:rFonts w:ascii="潮字社时光简" w:eastAsia="潮字社时光简" w:hAnsi="潮字社时光简" w:cs="宋体"/>
          <w:color w:val="FF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824DA6A" wp14:editId="42ACFF60">
            <wp:extent cx="5274259" cy="404298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89" w:rsidRPr="00EA2D89" w:rsidRDefault="00EA2D89" w:rsidP="00EA2D89">
      <w:pPr>
        <w:jc w:val="left"/>
        <w:rPr>
          <w:sz w:val="28"/>
          <w:szCs w:val="28"/>
        </w:rPr>
      </w:pPr>
      <w:r w:rsidRPr="00EA2D89">
        <w:rPr>
          <w:rFonts w:ascii="潮字社时光简" w:eastAsia="潮字社时光简" w:hAnsi="潮字社时光简" w:cs="宋体" w:hint="eastAsia"/>
          <w:sz w:val="30"/>
          <w:szCs w:val="30"/>
        </w:rPr>
        <w:t xml:space="preserve">     </w:t>
      </w:r>
      <w:r w:rsidRPr="00EA2D89">
        <w:rPr>
          <w:rFonts w:hint="eastAsia"/>
          <w:sz w:val="28"/>
          <w:szCs w:val="28"/>
        </w:rPr>
        <w:t>用户购买</w:t>
      </w:r>
      <w:r w:rsidRPr="00EA2D89">
        <w:rPr>
          <w:sz w:val="28"/>
          <w:szCs w:val="28"/>
        </w:rPr>
        <w:t>商品获得云豆在</w:t>
      </w:r>
      <w:proofErr w:type="gramStart"/>
      <w:r w:rsidRPr="00EA2D89">
        <w:rPr>
          <w:sz w:val="28"/>
          <w:szCs w:val="28"/>
        </w:rPr>
        <w:t>预约</w:t>
      </w:r>
      <w:r w:rsidRPr="00EA2D89">
        <w:rPr>
          <w:rFonts w:hint="eastAsia"/>
          <w:sz w:val="28"/>
          <w:szCs w:val="28"/>
        </w:rPr>
        <w:t>购</w:t>
      </w:r>
      <w:r w:rsidRPr="00EA2D89">
        <w:rPr>
          <w:sz w:val="28"/>
          <w:szCs w:val="28"/>
        </w:rPr>
        <w:t>中花费</w:t>
      </w:r>
      <w:proofErr w:type="gramEnd"/>
      <w:r w:rsidRPr="00EA2D89">
        <w:rPr>
          <w:sz w:val="28"/>
          <w:szCs w:val="28"/>
        </w:rPr>
        <w:t>云豆和金额进行商品预约</w:t>
      </w:r>
      <w:r w:rsidRPr="00EA2D89">
        <w:rPr>
          <w:rFonts w:hint="eastAsia"/>
          <w:sz w:val="28"/>
          <w:szCs w:val="28"/>
        </w:rPr>
        <w:t>，</w:t>
      </w:r>
      <w:r w:rsidRPr="00EA2D89">
        <w:rPr>
          <w:sz w:val="28"/>
          <w:szCs w:val="28"/>
        </w:rPr>
        <w:t>预约成功</w:t>
      </w:r>
      <w:r w:rsidR="00FF0B73">
        <w:rPr>
          <w:rFonts w:hint="eastAsia"/>
          <w:sz w:val="28"/>
          <w:szCs w:val="28"/>
        </w:rPr>
        <w:t>可以</w:t>
      </w:r>
      <w:r w:rsidRPr="00EA2D89">
        <w:rPr>
          <w:sz w:val="28"/>
          <w:szCs w:val="28"/>
        </w:rPr>
        <w:t>进行</w:t>
      </w:r>
      <w:r w:rsidRPr="00FE7ECE">
        <w:rPr>
          <w:color w:val="FF0000"/>
          <w:sz w:val="28"/>
          <w:szCs w:val="28"/>
        </w:rPr>
        <w:t>商品售卖</w:t>
      </w:r>
      <w:r w:rsidR="00FF0B73">
        <w:rPr>
          <w:rFonts w:hint="eastAsia"/>
          <w:sz w:val="28"/>
          <w:szCs w:val="28"/>
        </w:rPr>
        <w:t>和</w:t>
      </w:r>
      <w:r w:rsidR="00FF0B73" w:rsidRPr="00FE7ECE">
        <w:rPr>
          <w:rFonts w:hint="eastAsia"/>
          <w:color w:val="FF0000"/>
          <w:sz w:val="28"/>
          <w:szCs w:val="28"/>
        </w:rPr>
        <w:t>商品自用</w:t>
      </w:r>
      <w:r w:rsidRPr="00EA2D89">
        <w:rPr>
          <w:sz w:val="28"/>
          <w:szCs w:val="28"/>
        </w:rPr>
        <w:t>，</w:t>
      </w:r>
      <w:r w:rsidR="008B3164" w:rsidRPr="00EA2D89">
        <w:rPr>
          <w:sz w:val="28"/>
          <w:szCs w:val="28"/>
        </w:rPr>
        <w:t>商品售卖</w:t>
      </w:r>
      <w:r w:rsidRPr="00EA2D89">
        <w:rPr>
          <w:sz w:val="28"/>
          <w:szCs w:val="28"/>
        </w:rPr>
        <w:t>获得的金额将有</w:t>
      </w:r>
      <w:r w:rsidRPr="00EA2D89">
        <w:rPr>
          <w:rFonts w:hint="eastAsia"/>
          <w:sz w:val="28"/>
          <w:szCs w:val="28"/>
        </w:rPr>
        <w:t>75</w:t>
      </w:r>
      <w:r w:rsidRPr="00EA2D89">
        <w:rPr>
          <w:sz w:val="28"/>
          <w:szCs w:val="28"/>
        </w:rPr>
        <w:t>%</w:t>
      </w:r>
      <w:r w:rsidRPr="00EA2D89">
        <w:rPr>
          <w:sz w:val="28"/>
          <w:szCs w:val="28"/>
        </w:rPr>
        <w:t>由用户自己获得，其中这</w:t>
      </w:r>
      <w:r w:rsidRPr="00EA2D89">
        <w:rPr>
          <w:rFonts w:hint="eastAsia"/>
          <w:sz w:val="28"/>
          <w:szCs w:val="28"/>
        </w:rPr>
        <w:t>75</w:t>
      </w:r>
      <w:r w:rsidRPr="00EA2D89">
        <w:rPr>
          <w:sz w:val="28"/>
          <w:szCs w:val="28"/>
        </w:rPr>
        <w:t>%</w:t>
      </w:r>
      <w:r w:rsidRPr="00EA2D89">
        <w:rPr>
          <w:sz w:val="28"/>
          <w:szCs w:val="28"/>
        </w:rPr>
        <w:t>将扣除</w:t>
      </w:r>
      <w:r w:rsidRPr="00EA2D89">
        <w:rPr>
          <w:rFonts w:hint="eastAsia"/>
          <w:sz w:val="28"/>
          <w:szCs w:val="28"/>
        </w:rPr>
        <w:t>0</w:t>
      </w:r>
      <w:r w:rsidRPr="00EA2D89">
        <w:rPr>
          <w:sz w:val="28"/>
          <w:szCs w:val="28"/>
        </w:rPr>
        <w:t>.6%</w:t>
      </w:r>
      <w:r w:rsidRPr="00EA2D89">
        <w:rPr>
          <w:sz w:val="28"/>
          <w:szCs w:val="28"/>
        </w:rPr>
        <w:t>的个人综合</w:t>
      </w:r>
      <w:r w:rsidRPr="00EA2D89">
        <w:rPr>
          <w:rFonts w:hint="eastAsia"/>
          <w:sz w:val="28"/>
          <w:szCs w:val="28"/>
        </w:rPr>
        <w:t>费</w:t>
      </w:r>
      <w:r w:rsidRPr="00EA2D89">
        <w:rPr>
          <w:sz w:val="28"/>
          <w:szCs w:val="28"/>
        </w:rPr>
        <w:t>和</w:t>
      </w:r>
      <w:r w:rsidRPr="00EA2D89">
        <w:rPr>
          <w:rFonts w:hint="eastAsia"/>
          <w:sz w:val="28"/>
          <w:szCs w:val="28"/>
        </w:rPr>
        <w:t>0</w:t>
      </w:r>
      <w:r w:rsidRPr="00EA2D89">
        <w:rPr>
          <w:sz w:val="28"/>
          <w:szCs w:val="28"/>
        </w:rPr>
        <w:t>.4</w:t>
      </w:r>
      <w:r w:rsidRPr="00EA2D89">
        <w:rPr>
          <w:rFonts w:hint="eastAsia"/>
          <w:sz w:val="28"/>
          <w:szCs w:val="28"/>
        </w:rPr>
        <w:t>的</w:t>
      </w:r>
      <w:r w:rsidRPr="00EA2D89">
        <w:rPr>
          <w:sz w:val="28"/>
          <w:szCs w:val="28"/>
        </w:rPr>
        <w:t>税费</w:t>
      </w:r>
      <w:r w:rsidRPr="00EA2D89">
        <w:rPr>
          <w:rFonts w:hint="eastAsia"/>
          <w:sz w:val="28"/>
          <w:szCs w:val="28"/>
        </w:rPr>
        <w:t>（获得</w:t>
      </w:r>
      <w:r w:rsidRPr="00CC43C9">
        <w:rPr>
          <w:rFonts w:hint="eastAsia"/>
          <w:color w:val="00B050"/>
          <w:sz w:val="28"/>
          <w:szCs w:val="28"/>
        </w:rPr>
        <w:t>￥</w:t>
      </w:r>
      <w:r w:rsidRPr="00CC43C9">
        <w:rPr>
          <w:rFonts w:hint="eastAsia"/>
          <w:color w:val="00B050"/>
          <w:sz w:val="28"/>
          <w:szCs w:val="28"/>
        </w:rPr>
        <w:t>*75%*(</w:t>
      </w:r>
      <w:r w:rsidRPr="00CC43C9">
        <w:rPr>
          <w:color w:val="00B050"/>
          <w:sz w:val="28"/>
          <w:szCs w:val="28"/>
        </w:rPr>
        <w:t>1-0.6%-0.4%)</w:t>
      </w:r>
      <w:r w:rsidRPr="00EA2D89">
        <w:rPr>
          <w:sz w:val="28"/>
          <w:szCs w:val="28"/>
        </w:rPr>
        <w:t>），而</w:t>
      </w:r>
      <w:r w:rsidRPr="00EA2D89">
        <w:rPr>
          <w:rFonts w:hint="eastAsia"/>
          <w:sz w:val="28"/>
          <w:szCs w:val="28"/>
        </w:rPr>
        <w:t>其中</w:t>
      </w:r>
      <w:r w:rsidRPr="00EA2D89">
        <w:rPr>
          <w:rFonts w:hint="eastAsia"/>
          <w:sz w:val="28"/>
          <w:szCs w:val="28"/>
        </w:rPr>
        <w:t>25</w:t>
      </w:r>
      <w:r w:rsidRPr="00EA2D89">
        <w:rPr>
          <w:sz w:val="28"/>
          <w:szCs w:val="28"/>
        </w:rPr>
        <w:t>%</w:t>
      </w:r>
      <w:r w:rsidRPr="00EA2D89">
        <w:rPr>
          <w:rFonts w:hint="eastAsia"/>
          <w:sz w:val="28"/>
          <w:szCs w:val="28"/>
        </w:rPr>
        <w:t>将</w:t>
      </w:r>
      <w:r w:rsidRPr="00EA2D89">
        <w:rPr>
          <w:sz w:val="28"/>
          <w:szCs w:val="28"/>
        </w:rPr>
        <w:t>由平台获得</w:t>
      </w:r>
      <w:r w:rsidRPr="00EA2D89">
        <w:rPr>
          <w:rFonts w:hint="eastAsia"/>
          <w:sz w:val="28"/>
          <w:szCs w:val="28"/>
        </w:rPr>
        <w:t>(</w:t>
      </w:r>
      <w:r w:rsidRPr="00EA2D89">
        <w:rPr>
          <w:rFonts w:hint="eastAsia"/>
          <w:sz w:val="28"/>
          <w:szCs w:val="28"/>
        </w:rPr>
        <w:t>获得￥</w:t>
      </w:r>
      <w:r w:rsidRPr="00EA2D89">
        <w:rPr>
          <w:rFonts w:hint="eastAsia"/>
          <w:sz w:val="28"/>
          <w:szCs w:val="28"/>
        </w:rPr>
        <w:t>*25%)</w:t>
      </w:r>
      <w:r w:rsidRPr="00EA2D89">
        <w:rPr>
          <w:rFonts w:hint="eastAsia"/>
          <w:sz w:val="28"/>
          <w:szCs w:val="28"/>
        </w:rPr>
        <w:t>，</w:t>
      </w:r>
      <w:r w:rsidRPr="00EA2D89">
        <w:rPr>
          <w:sz w:val="28"/>
          <w:szCs w:val="28"/>
        </w:rPr>
        <w:t>如果该用户</w:t>
      </w:r>
      <w:r w:rsidRPr="00EA2D89">
        <w:rPr>
          <w:rFonts w:hint="eastAsia"/>
          <w:sz w:val="28"/>
          <w:szCs w:val="28"/>
        </w:rPr>
        <w:t>的</w:t>
      </w:r>
      <w:r w:rsidRPr="00EA2D89">
        <w:rPr>
          <w:sz w:val="28"/>
          <w:szCs w:val="28"/>
        </w:rPr>
        <w:t>级别为消费者</w:t>
      </w:r>
      <w:r w:rsidRPr="00EA2D89">
        <w:rPr>
          <w:rFonts w:hint="eastAsia"/>
          <w:sz w:val="28"/>
          <w:szCs w:val="28"/>
        </w:rPr>
        <w:t>A</w:t>
      </w:r>
      <w:r w:rsidRPr="00EA2D89">
        <w:rPr>
          <w:rFonts w:hint="eastAsia"/>
          <w:sz w:val="28"/>
          <w:szCs w:val="28"/>
        </w:rPr>
        <w:t>，</w:t>
      </w:r>
      <w:r w:rsidRPr="00EA2D89">
        <w:rPr>
          <w:sz w:val="28"/>
          <w:szCs w:val="28"/>
        </w:rPr>
        <w:t>推荐</w:t>
      </w:r>
      <w:r w:rsidRPr="00EA2D89">
        <w:rPr>
          <w:rFonts w:hint="eastAsia"/>
          <w:sz w:val="28"/>
          <w:szCs w:val="28"/>
        </w:rPr>
        <w:t>该</w:t>
      </w:r>
      <w:r w:rsidRPr="00EA2D89">
        <w:rPr>
          <w:sz w:val="28"/>
          <w:szCs w:val="28"/>
        </w:rPr>
        <w:t>消费者</w:t>
      </w:r>
      <w:r w:rsidRPr="00EA2D89">
        <w:rPr>
          <w:rFonts w:hint="eastAsia"/>
          <w:sz w:val="28"/>
          <w:szCs w:val="28"/>
        </w:rPr>
        <w:t>A</w:t>
      </w:r>
      <w:r w:rsidRPr="00EA2D89">
        <w:rPr>
          <w:sz w:val="28"/>
          <w:szCs w:val="28"/>
        </w:rPr>
        <w:t>的人员为</w:t>
      </w:r>
      <w:r w:rsidRPr="00EA2D89">
        <w:rPr>
          <w:rFonts w:hint="eastAsia"/>
          <w:sz w:val="28"/>
          <w:szCs w:val="28"/>
        </w:rPr>
        <w:t>导购员</w:t>
      </w:r>
      <w:r w:rsidRPr="00EA2D89">
        <w:rPr>
          <w:rFonts w:hint="eastAsia"/>
          <w:sz w:val="28"/>
          <w:szCs w:val="28"/>
        </w:rPr>
        <w:t>B</w:t>
      </w:r>
      <w:r w:rsidRPr="00EA2D89">
        <w:rPr>
          <w:rFonts w:hint="eastAsia"/>
          <w:sz w:val="28"/>
          <w:szCs w:val="28"/>
        </w:rPr>
        <w:t>，</w:t>
      </w:r>
      <w:r w:rsidRPr="00EA2D89">
        <w:rPr>
          <w:sz w:val="28"/>
          <w:szCs w:val="28"/>
        </w:rPr>
        <w:t>推荐</w:t>
      </w:r>
      <w:r w:rsidRPr="00EA2D89">
        <w:rPr>
          <w:rFonts w:hint="eastAsia"/>
          <w:sz w:val="28"/>
          <w:szCs w:val="28"/>
        </w:rPr>
        <w:t>该导购员</w:t>
      </w:r>
      <w:r w:rsidRPr="00EA2D89">
        <w:rPr>
          <w:rFonts w:hint="eastAsia"/>
          <w:sz w:val="28"/>
          <w:szCs w:val="28"/>
        </w:rPr>
        <w:t>B</w:t>
      </w:r>
      <w:r w:rsidRPr="00EA2D89">
        <w:rPr>
          <w:sz w:val="28"/>
          <w:szCs w:val="28"/>
        </w:rPr>
        <w:t>的人员为</w:t>
      </w:r>
      <w:r w:rsidRPr="00EA2D89">
        <w:rPr>
          <w:rFonts w:hint="eastAsia"/>
          <w:sz w:val="28"/>
          <w:szCs w:val="28"/>
        </w:rPr>
        <w:t>合格导购</w:t>
      </w:r>
      <w:r w:rsidRPr="00EA2D89">
        <w:rPr>
          <w:sz w:val="28"/>
          <w:szCs w:val="28"/>
        </w:rPr>
        <w:t>C</w:t>
      </w:r>
      <w:r w:rsidRPr="00EA2D89">
        <w:rPr>
          <w:rFonts w:hint="eastAsia"/>
          <w:sz w:val="28"/>
          <w:szCs w:val="28"/>
        </w:rPr>
        <w:t>，</w:t>
      </w:r>
      <w:r w:rsidRPr="00EA2D89">
        <w:rPr>
          <w:sz w:val="28"/>
          <w:szCs w:val="28"/>
        </w:rPr>
        <w:t>推荐</w:t>
      </w:r>
      <w:r w:rsidRPr="00EA2D89">
        <w:rPr>
          <w:rFonts w:hint="eastAsia"/>
          <w:sz w:val="28"/>
          <w:szCs w:val="28"/>
        </w:rPr>
        <w:t>该合格导购</w:t>
      </w:r>
      <w:r w:rsidRPr="00EA2D89">
        <w:rPr>
          <w:sz w:val="28"/>
          <w:szCs w:val="28"/>
        </w:rPr>
        <w:t>C</w:t>
      </w:r>
      <w:r w:rsidRPr="00EA2D89">
        <w:rPr>
          <w:sz w:val="28"/>
          <w:szCs w:val="28"/>
        </w:rPr>
        <w:t>的人员为</w:t>
      </w:r>
      <w:r w:rsidRPr="00EA2D89">
        <w:rPr>
          <w:rFonts w:hint="eastAsia"/>
          <w:sz w:val="28"/>
          <w:szCs w:val="28"/>
        </w:rPr>
        <w:t>区代理</w:t>
      </w:r>
      <w:r w:rsidRPr="00EA2D89">
        <w:rPr>
          <w:sz w:val="28"/>
          <w:szCs w:val="28"/>
        </w:rPr>
        <w:t>D</w:t>
      </w:r>
      <w:r w:rsidRPr="00EA2D89">
        <w:rPr>
          <w:rFonts w:hint="eastAsia"/>
          <w:sz w:val="28"/>
          <w:szCs w:val="28"/>
        </w:rPr>
        <w:t>，</w:t>
      </w:r>
      <w:r w:rsidRPr="00EA2D89">
        <w:rPr>
          <w:sz w:val="28"/>
          <w:szCs w:val="28"/>
        </w:rPr>
        <w:t>推荐</w:t>
      </w:r>
      <w:r w:rsidRPr="00EA2D89">
        <w:rPr>
          <w:rFonts w:hint="eastAsia"/>
          <w:sz w:val="28"/>
          <w:szCs w:val="28"/>
        </w:rPr>
        <w:t>该区代理</w:t>
      </w:r>
      <w:r w:rsidRPr="00EA2D89">
        <w:rPr>
          <w:sz w:val="28"/>
          <w:szCs w:val="28"/>
        </w:rPr>
        <w:t>D</w:t>
      </w:r>
      <w:r w:rsidRPr="00EA2D89">
        <w:rPr>
          <w:sz w:val="28"/>
          <w:szCs w:val="28"/>
        </w:rPr>
        <w:t>的人员为</w:t>
      </w:r>
      <w:r w:rsidRPr="00EA2D89">
        <w:rPr>
          <w:rFonts w:hint="eastAsia"/>
          <w:sz w:val="28"/>
          <w:szCs w:val="28"/>
        </w:rPr>
        <w:t>县代理</w:t>
      </w:r>
      <w:r w:rsidRPr="00EA2D89">
        <w:rPr>
          <w:rFonts w:hint="eastAsia"/>
          <w:sz w:val="28"/>
          <w:szCs w:val="28"/>
        </w:rPr>
        <w:t>E</w:t>
      </w:r>
      <w:r w:rsidRPr="00EA2D89">
        <w:rPr>
          <w:rFonts w:hint="eastAsia"/>
          <w:sz w:val="28"/>
          <w:szCs w:val="28"/>
        </w:rPr>
        <w:t>，</w:t>
      </w:r>
      <w:r w:rsidRPr="00EA2D89">
        <w:rPr>
          <w:sz w:val="28"/>
          <w:szCs w:val="28"/>
        </w:rPr>
        <w:t>推荐</w:t>
      </w:r>
      <w:r w:rsidRPr="00EA2D89">
        <w:rPr>
          <w:rFonts w:hint="eastAsia"/>
          <w:sz w:val="28"/>
          <w:szCs w:val="28"/>
        </w:rPr>
        <w:t>该县代理</w:t>
      </w:r>
      <w:r w:rsidRPr="00EA2D89">
        <w:rPr>
          <w:rFonts w:hint="eastAsia"/>
          <w:sz w:val="28"/>
          <w:szCs w:val="28"/>
        </w:rPr>
        <w:t>E</w:t>
      </w:r>
      <w:r w:rsidRPr="00EA2D89">
        <w:rPr>
          <w:sz w:val="28"/>
          <w:szCs w:val="28"/>
        </w:rPr>
        <w:t>的人员为</w:t>
      </w:r>
      <w:r w:rsidRPr="00EA2D89">
        <w:rPr>
          <w:rFonts w:hint="eastAsia"/>
          <w:sz w:val="28"/>
          <w:szCs w:val="28"/>
        </w:rPr>
        <w:t>市代理</w:t>
      </w:r>
      <w:r w:rsidRPr="00EA2D89">
        <w:rPr>
          <w:sz w:val="28"/>
          <w:szCs w:val="28"/>
        </w:rPr>
        <w:t>F</w:t>
      </w:r>
      <w:r w:rsidRPr="00EA2D89">
        <w:rPr>
          <w:sz w:val="28"/>
          <w:szCs w:val="28"/>
        </w:rPr>
        <w:t>，推荐</w:t>
      </w:r>
      <w:r w:rsidRPr="00EA2D89">
        <w:rPr>
          <w:rFonts w:hint="eastAsia"/>
          <w:sz w:val="28"/>
          <w:szCs w:val="28"/>
        </w:rPr>
        <w:t>该市代理</w:t>
      </w:r>
      <w:r w:rsidRPr="00EA2D89">
        <w:rPr>
          <w:sz w:val="28"/>
          <w:szCs w:val="28"/>
        </w:rPr>
        <w:t>F</w:t>
      </w:r>
      <w:r w:rsidRPr="00EA2D89">
        <w:rPr>
          <w:sz w:val="28"/>
          <w:szCs w:val="28"/>
        </w:rPr>
        <w:t>的人员为</w:t>
      </w:r>
      <w:r w:rsidRPr="00EA2D89">
        <w:rPr>
          <w:rFonts w:hint="eastAsia"/>
          <w:sz w:val="28"/>
          <w:szCs w:val="28"/>
        </w:rPr>
        <w:t>省代理</w:t>
      </w:r>
      <w:r w:rsidRPr="00EA2D89">
        <w:rPr>
          <w:sz w:val="28"/>
          <w:szCs w:val="28"/>
        </w:rPr>
        <w:t>G</w:t>
      </w:r>
      <w:r w:rsidRPr="00EA2D89">
        <w:rPr>
          <w:sz w:val="28"/>
          <w:szCs w:val="28"/>
        </w:rPr>
        <w:t>，那么</w:t>
      </w:r>
      <w:r w:rsidR="007A5A5A">
        <w:rPr>
          <w:rFonts w:hint="eastAsia"/>
          <w:sz w:val="28"/>
          <w:szCs w:val="28"/>
        </w:rPr>
        <w:t>将运用极差进行分润为</w:t>
      </w:r>
      <w:r w:rsidRPr="00EA2D89">
        <w:rPr>
          <w:sz w:val="28"/>
          <w:szCs w:val="28"/>
        </w:rPr>
        <w:t>：</w:t>
      </w:r>
    </w:p>
    <w:p w:rsidR="00EA2D89" w:rsidRPr="00EA2D89" w:rsidRDefault="00EA2D89" w:rsidP="00EA2D89">
      <w:pPr>
        <w:jc w:val="left"/>
        <w:rPr>
          <w:sz w:val="28"/>
          <w:szCs w:val="28"/>
        </w:rPr>
      </w:pPr>
      <w:r w:rsidRPr="00EA2D89">
        <w:rPr>
          <w:rFonts w:hint="eastAsia"/>
          <w:sz w:val="28"/>
          <w:szCs w:val="28"/>
        </w:rPr>
        <w:t>导购员</w:t>
      </w:r>
      <w:r w:rsidRPr="00EA2D89">
        <w:rPr>
          <w:sz w:val="28"/>
          <w:szCs w:val="28"/>
        </w:rPr>
        <w:t>B</w:t>
      </w:r>
      <w:r w:rsidRPr="00EA2D89">
        <w:rPr>
          <w:sz w:val="28"/>
          <w:szCs w:val="28"/>
        </w:rPr>
        <w:t>的分润：</w:t>
      </w:r>
      <w:r w:rsidRPr="00EA2D89">
        <w:rPr>
          <w:rFonts w:hint="eastAsia"/>
          <w:sz w:val="28"/>
          <w:szCs w:val="28"/>
        </w:rPr>
        <w:t>￥</w:t>
      </w:r>
      <w:r w:rsidRPr="00EA2D89">
        <w:rPr>
          <w:rFonts w:hint="eastAsia"/>
          <w:sz w:val="28"/>
          <w:szCs w:val="28"/>
        </w:rPr>
        <w:t>25</w:t>
      </w:r>
      <w:r w:rsidRPr="00EA2D89">
        <w:rPr>
          <w:sz w:val="28"/>
          <w:szCs w:val="28"/>
        </w:rPr>
        <w:t>%*10%</w:t>
      </w:r>
      <w:r w:rsidRPr="00EA2D89">
        <w:rPr>
          <w:sz w:val="28"/>
          <w:szCs w:val="28"/>
        </w:rPr>
        <w:t>（</w:t>
      </w:r>
      <w:r w:rsidRPr="00EA2D89">
        <w:rPr>
          <w:rFonts w:hint="eastAsia"/>
          <w:sz w:val="28"/>
          <w:szCs w:val="28"/>
        </w:rPr>
        <w:t>1</w:t>
      </w:r>
      <w:r w:rsidRPr="00EA2D89">
        <w:rPr>
          <w:sz w:val="28"/>
          <w:szCs w:val="28"/>
        </w:rPr>
        <w:t>-0.6%-6%</w:t>
      </w:r>
      <w:r w:rsidRPr="00EA2D89">
        <w:rPr>
          <w:sz w:val="28"/>
          <w:szCs w:val="28"/>
        </w:rPr>
        <w:t>）</w:t>
      </w:r>
    </w:p>
    <w:p w:rsidR="00EA2D89" w:rsidRPr="00EA2D89" w:rsidRDefault="00EA2D89" w:rsidP="00EA2D89">
      <w:pPr>
        <w:jc w:val="left"/>
        <w:rPr>
          <w:sz w:val="28"/>
          <w:szCs w:val="28"/>
        </w:rPr>
      </w:pPr>
      <w:r w:rsidRPr="00EA2D89">
        <w:rPr>
          <w:rFonts w:hint="eastAsia"/>
          <w:sz w:val="28"/>
          <w:szCs w:val="28"/>
        </w:rPr>
        <w:t>合格导购</w:t>
      </w:r>
      <w:r w:rsidRPr="00EA2D89">
        <w:rPr>
          <w:sz w:val="28"/>
          <w:szCs w:val="28"/>
        </w:rPr>
        <w:t>C</w:t>
      </w:r>
      <w:r w:rsidRPr="00EA2D89">
        <w:rPr>
          <w:sz w:val="28"/>
          <w:szCs w:val="28"/>
        </w:rPr>
        <w:t>的分润：</w:t>
      </w:r>
      <w:r w:rsidRPr="00EA2D89">
        <w:rPr>
          <w:rFonts w:hint="eastAsia"/>
          <w:sz w:val="28"/>
          <w:szCs w:val="28"/>
        </w:rPr>
        <w:t>￥</w:t>
      </w:r>
      <w:r w:rsidRPr="00EA2D89">
        <w:rPr>
          <w:rFonts w:hint="eastAsia"/>
          <w:sz w:val="28"/>
          <w:szCs w:val="28"/>
        </w:rPr>
        <w:t>25</w:t>
      </w:r>
      <w:r w:rsidRPr="00EA2D89">
        <w:rPr>
          <w:sz w:val="28"/>
          <w:szCs w:val="28"/>
        </w:rPr>
        <w:t>%*</w:t>
      </w:r>
      <w:r w:rsidRPr="00EA2D89">
        <w:rPr>
          <w:rFonts w:hint="eastAsia"/>
          <w:sz w:val="28"/>
          <w:szCs w:val="28"/>
        </w:rPr>
        <w:t>（</w:t>
      </w:r>
      <w:r w:rsidRPr="00EA2D89">
        <w:rPr>
          <w:rFonts w:hint="eastAsia"/>
          <w:sz w:val="28"/>
          <w:szCs w:val="28"/>
        </w:rPr>
        <w:t>20</w:t>
      </w:r>
      <w:r w:rsidRPr="00EA2D89">
        <w:rPr>
          <w:sz w:val="28"/>
          <w:szCs w:val="28"/>
        </w:rPr>
        <w:t>%-10%</w:t>
      </w:r>
      <w:r w:rsidRPr="00EA2D89">
        <w:rPr>
          <w:rFonts w:hint="eastAsia"/>
          <w:sz w:val="28"/>
          <w:szCs w:val="28"/>
        </w:rPr>
        <w:t>）</w:t>
      </w:r>
      <w:r w:rsidRPr="00EA2D89">
        <w:rPr>
          <w:sz w:val="28"/>
          <w:szCs w:val="28"/>
        </w:rPr>
        <w:t>（</w:t>
      </w:r>
      <w:r w:rsidRPr="00EA2D89">
        <w:rPr>
          <w:rFonts w:hint="eastAsia"/>
          <w:sz w:val="28"/>
          <w:szCs w:val="28"/>
        </w:rPr>
        <w:t>1</w:t>
      </w:r>
      <w:r w:rsidRPr="00EA2D89">
        <w:rPr>
          <w:sz w:val="28"/>
          <w:szCs w:val="28"/>
        </w:rPr>
        <w:t>-0.6%-6%</w:t>
      </w:r>
      <w:r w:rsidRPr="00EA2D89">
        <w:rPr>
          <w:sz w:val="28"/>
          <w:szCs w:val="28"/>
        </w:rPr>
        <w:t>）</w:t>
      </w:r>
    </w:p>
    <w:p w:rsidR="00EA2D89" w:rsidRPr="00EA2D89" w:rsidRDefault="00EA2D89" w:rsidP="00EA2D89">
      <w:pPr>
        <w:jc w:val="left"/>
        <w:rPr>
          <w:sz w:val="28"/>
          <w:szCs w:val="28"/>
        </w:rPr>
      </w:pPr>
      <w:r w:rsidRPr="00EA2D89">
        <w:rPr>
          <w:rFonts w:hint="eastAsia"/>
          <w:sz w:val="28"/>
          <w:szCs w:val="28"/>
        </w:rPr>
        <w:t>区代理</w:t>
      </w:r>
      <w:r w:rsidRPr="00EA2D89">
        <w:rPr>
          <w:sz w:val="28"/>
          <w:szCs w:val="28"/>
        </w:rPr>
        <w:t>D</w:t>
      </w:r>
      <w:r w:rsidRPr="00EA2D89">
        <w:rPr>
          <w:sz w:val="28"/>
          <w:szCs w:val="28"/>
        </w:rPr>
        <w:t>的分润：</w:t>
      </w:r>
      <w:r w:rsidRPr="00EA2D89">
        <w:rPr>
          <w:rFonts w:hint="eastAsia"/>
          <w:sz w:val="28"/>
          <w:szCs w:val="28"/>
        </w:rPr>
        <w:t>￥</w:t>
      </w:r>
      <w:r w:rsidRPr="00EA2D89">
        <w:rPr>
          <w:rFonts w:hint="eastAsia"/>
          <w:sz w:val="28"/>
          <w:szCs w:val="28"/>
        </w:rPr>
        <w:t>25</w:t>
      </w:r>
      <w:r w:rsidRPr="00EA2D89">
        <w:rPr>
          <w:sz w:val="28"/>
          <w:szCs w:val="28"/>
        </w:rPr>
        <w:t>%*</w:t>
      </w:r>
      <w:r w:rsidRPr="00EA2D89">
        <w:rPr>
          <w:rFonts w:hint="eastAsia"/>
          <w:sz w:val="28"/>
          <w:szCs w:val="28"/>
        </w:rPr>
        <w:t>（</w:t>
      </w:r>
      <w:r w:rsidRPr="00EA2D89">
        <w:rPr>
          <w:rFonts w:hint="eastAsia"/>
          <w:sz w:val="28"/>
          <w:szCs w:val="28"/>
        </w:rPr>
        <w:t>2</w:t>
      </w:r>
      <w:r w:rsidRPr="00EA2D89">
        <w:rPr>
          <w:sz w:val="28"/>
          <w:szCs w:val="28"/>
        </w:rPr>
        <w:t>6%-20%</w:t>
      </w:r>
      <w:r w:rsidRPr="00EA2D89">
        <w:rPr>
          <w:rFonts w:hint="eastAsia"/>
          <w:sz w:val="28"/>
          <w:szCs w:val="28"/>
        </w:rPr>
        <w:t>）</w:t>
      </w:r>
      <w:r w:rsidRPr="00EA2D89">
        <w:rPr>
          <w:sz w:val="28"/>
          <w:szCs w:val="28"/>
        </w:rPr>
        <w:t>（</w:t>
      </w:r>
      <w:r w:rsidRPr="00EA2D89">
        <w:rPr>
          <w:rFonts w:hint="eastAsia"/>
          <w:sz w:val="28"/>
          <w:szCs w:val="28"/>
        </w:rPr>
        <w:t>1</w:t>
      </w:r>
      <w:r w:rsidRPr="00EA2D89">
        <w:rPr>
          <w:sz w:val="28"/>
          <w:szCs w:val="28"/>
        </w:rPr>
        <w:t>-0.6%-6%</w:t>
      </w:r>
      <w:r w:rsidRPr="00EA2D89">
        <w:rPr>
          <w:sz w:val="28"/>
          <w:szCs w:val="28"/>
        </w:rPr>
        <w:t>）</w:t>
      </w:r>
    </w:p>
    <w:p w:rsidR="00EA2D89" w:rsidRPr="00EA2D89" w:rsidRDefault="00EA2D89" w:rsidP="00EA2D89">
      <w:pPr>
        <w:jc w:val="left"/>
        <w:rPr>
          <w:sz w:val="28"/>
          <w:szCs w:val="28"/>
        </w:rPr>
      </w:pPr>
      <w:r w:rsidRPr="00EA2D89">
        <w:rPr>
          <w:rFonts w:hint="eastAsia"/>
          <w:sz w:val="28"/>
          <w:szCs w:val="28"/>
        </w:rPr>
        <w:lastRenderedPageBreak/>
        <w:t>县代理</w:t>
      </w:r>
      <w:r w:rsidRPr="00EA2D89">
        <w:rPr>
          <w:rFonts w:hint="eastAsia"/>
          <w:sz w:val="28"/>
          <w:szCs w:val="28"/>
        </w:rPr>
        <w:t>E</w:t>
      </w:r>
      <w:r w:rsidRPr="00EA2D89">
        <w:rPr>
          <w:sz w:val="28"/>
          <w:szCs w:val="28"/>
        </w:rPr>
        <w:t>的分润：</w:t>
      </w:r>
      <w:r w:rsidRPr="00EA2D89">
        <w:rPr>
          <w:rFonts w:hint="eastAsia"/>
          <w:sz w:val="28"/>
          <w:szCs w:val="28"/>
        </w:rPr>
        <w:t>￥</w:t>
      </w:r>
      <w:r w:rsidRPr="00EA2D89">
        <w:rPr>
          <w:rFonts w:hint="eastAsia"/>
          <w:sz w:val="28"/>
          <w:szCs w:val="28"/>
        </w:rPr>
        <w:t>25</w:t>
      </w:r>
      <w:r w:rsidRPr="00EA2D89">
        <w:rPr>
          <w:sz w:val="28"/>
          <w:szCs w:val="28"/>
        </w:rPr>
        <w:t>%*</w:t>
      </w:r>
      <w:r w:rsidRPr="00EA2D89">
        <w:rPr>
          <w:rFonts w:hint="eastAsia"/>
          <w:sz w:val="28"/>
          <w:szCs w:val="28"/>
        </w:rPr>
        <w:t>（</w:t>
      </w:r>
      <w:r w:rsidRPr="00EA2D89">
        <w:rPr>
          <w:sz w:val="28"/>
          <w:szCs w:val="28"/>
        </w:rPr>
        <w:t>30%-26%</w:t>
      </w:r>
      <w:r w:rsidRPr="00EA2D89">
        <w:rPr>
          <w:rFonts w:hint="eastAsia"/>
          <w:sz w:val="28"/>
          <w:szCs w:val="28"/>
        </w:rPr>
        <w:t>）</w:t>
      </w:r>
      <w:r w:rsidRPr="00EA2D89">
        <w:rPr>
          <w:sz w:val="28"/>
          <w:szCs w:val="28"/>
        </w:rPr>
        <w:t>（</w:t>
      </w:r>
      <w:r w:rsidRPr="00EA2D89">
        <w:rPr>
          <w:rFonts w:hint="eastAsia"/>
          <w:sz w:val="28"/>
          <w:szCs w:val="28"/>
        </w:rPr>
        <w:t>1</w:t>
      </w:r>
      <w:r w:rsidRPr="00EA2D89">
        <w:rPr>
          <w:sz w:val="28"/>
          <w:szCs w:val="28"/>
        </w:rPr>
        <w:t>-0.6%-6%</w:t>
      </w:r>
      <w:r w:rsidRPr="00EA2D89">
        <w:rPr>
          <w:sz w:val="28"/>
          <w:szCs w:val="28"/>
        </w:rPr>
        <w:t>）</w:t>
      </w:r>
    </w:p>
    <w:p w:rsidR="00EA2D89" w:rsidRPr="00EA2D89" w:rsidRDefault="00EA2D89" w:rsidP="00EA2D89">
      <w:pPr>
        <w:jc w:val="left"/>
        <w:rPr>
          <w:sz w:val="28"/>
          <w:szCs w:val="28"/>
        </w:rPr>
      </w:pPr>
      <w:r w:rsidRPr="00EA2D89">
        <w:rPr>
          <w:rFonts w:hint="eastAsia"/>
          <w:sz w:val="28"/>
          <w:szCs w:val="28"/>
        </w:rPr>
        <w:t>市代理</w:t>
      </w:r>
      <w:r w:rsidRPr="00EA2D89">
        <w:rPr>
          <w:sz w:val="28"/>
          <w:szCs w:val="28"/>
        </w:rPr>
        <w:t>F</w:t>
      </w:r>
      <w:r w:rsidRPr="00EA2D89">
        <w:rPr>
          <w:sz w:val="28"/>
          <w:szCs w:val="28"/>
        </w:rPr>
        <w:t>的分润：</w:t>
      </w:r>
      <w:r w:rsidRPr="00EA2D89">
        <w:rPr>
          <w:rFonts w:hint="eastAsia"/>
          <w:sz w:val="28"/>
          <w:szCs w:val="28"/>
        </w:rPr>
        <w:t>￥</w:t>
      </w:r>
      <w:r w:rsidRPr="00EA2D89">
        <w:rPr>
          <w:rFonts w:hint="eastAsia"/>
          <w:sz w:val="28"/>
          <w:szCs w:val="28"/>
        </w:rPr>
        <w:t>25</w:t>
      </w:r>
      <w:r w:rsidRPr="00EA2D89">
        <w:rPr>
          <w:sz w:val="28"/>
          <w:szCs w:val="28"/>
        </w:rPr>
        <w:t>%*</w:t>
      </w:r>
      <w:r w:rsidRPr="00EA2D89">
        <w:rPr>
          <w:rFonts w:hint="eastAsia"/>
          <w:sz w:val="28"/>
          <w:szCs w:val="28"/>
        </w:rPr>
        <w:t>（</w:t>
      </w:r>
      <w:r w:rsidRPr="00EA2D89">
        <w:rPr>
          <w:sz w:val="28"/>
          <w:szCs w:val="28"/>
        </w:rPr>
        <w:t>33%-30%</w:t>
      </w:r>
      <w:r w:rsidRPr="00EA2D89">
        <w:rPr>
          <w:rFonts w:hint="eastAsia"/>
          <w:sz w:val="28"/>
          <w:szCs w:val="28"/>
        </w:rPr>
        <w:t>）</w:t>
      </w:r>
      <w:r w:rsidRPr="00EA2D89">
        <w:rPr>
          <w:sz w:val="28"/>
          <w:szCs w:val="28"/>
        </w:rPr>
        <w:t>（</w:t>
      </w:r>
      <w:r w:rsidRPr="00EA2D89">
        <w:rPr>
          <w:rFonts w:hint="eastAsia"/>
          <w:sz w:val="28"/>
          <w:szCs w:val="28"/>
        </w:rPr>
        <w:t>1</w:t>
      </w:r>
      <w:r w:rsidRPr="00EA2D89">
        <w:rPr>
          <w:sz w:val="28"/>
          <w:szCs w:val="28"/>
        </w:rPr>
        <w:t>-0.6%-6%</w:t>
      </w:r>
      <w:r w:rsidRPr="00EA2D89">
        <w:rPr>
          <w:sz w:val="28"/>
          <w:szCs w:val="28"/>
        </w:rPr>
        <w:t>）</w:t>
      </w:r>
    </w:p>
    <w:p w:rsidR="00EA2D89" w:rsidRPr="00EA2D89" w:rsidRDefault="00EA2D89" w:rsidP="00EA2D89">
      <w:pPr>
        <w:jc w:val="left"/>
        <w:rPr>
          <w:sz w:val="28"/>
          <w:szCs w:val="28"/>
        </w:rPr>
      </w:pPr>
      <w:r w:rsidRPr="00EA2D89">
        <w:rPr>
          <w:rFonts w:hint="eastAsia"/>
          <w:sz w:val="28"/>
          <w:szCs w:val="28"/>
        </w:rPr>
        <w:t>省代理</w:t>
      </w:r>
      <w:r w:rsidRPr="00EA2D89">
        <w:rPr>
          <w:sz w:val="28"/>
          <w:szCs w:val="28"/>
        </w:rPr>
        <w:t>G</w:t>
      </w:r>
      <w:r w:rsidR="0010277C" w:rsidRPr="00EA2D89">
        <w:rPr>
          <w:sz w:val="28"/>
          <w:szCs w:val="28"/>
        </w:rPr>
        <w:t>的分润</w:t>
      </w:r>
      <w:r w:rsidRPr="00EA2D89">
        <w:rPr>
          <w:sz w:val="28"/>
          <w:szCs w:val="28"/>
        </w:rPr>
        <w:t>：</w:t>
      </w:r>
      <w:r w:rsidRPr="00EA2D89">
        <w:rPr>
          <w:rFonts w:hint="eastAsia"/>
          <w:sz w:val="28"/>
          <w:szCs w:val="28"/>
        </w:rPr>
        <w:t>￥</w:t>
      </w:r>
      <w:r w:rsidRPr="00EA2D89">
        <w:rPr>
          <w:rFonts w:hint="eastAsia"/>
          <w:sz w:val="28"/>
          <w:szCs w:val="28"/>
        </w:rPr>
        <w:t>25</w:t>
      </w:r>
      <w:r w:rsidRPr="00EA2D89">
        <w:rPr>
          <w:sz w:val="28"/>
          <w:szCs w:val="28"/>
        </w:rPr>
        <w:t>%*</w:t>
      </w:r>
      <w:r w:rsidRPr="00EA2D89">
        <w:rPr>
          <w:rFonts w:hint="eastAsia"/>
          <w:sz w:val="28"/>
          <w:szCs w:val="28"/>
        </w:rPr>
        <w:t>（</w:t>
      </w:r>
      <w:r w:rsidRPr="00EA2D89">
        <w:rPr>
          <w:sz w:val="28"/>
          <w:szCs w:val="28"/>
        </w:rPr>
        <w:t>36%-33%</w:t>
      </w:r>
      <w:r w:rsidRPr="00EA2D89">
        <w:rPr>
          <w:rFonts w:hint="eastAsia"/>
          <w:sz w:val="28"/>
          <w:szCs w:val="28"/>
        </w:rPr>
        <w:t>）</w:t>
      </w:r>
      <w:r w:rsidRPr="00EA2D89">
        <w:rPr>
          <w:sz w:val="28"/>
          <w:szCs w:val="28"/>
        </w:rPr>
        <w:t>（</w:t>
      </w:r>
      <w:r w:rsidRPr="00EA2D89">
        <w:rPr>
          <w:rFonts w:hint="eastAsia"/>
          <w:sz w:val="28"/>
          <w:szCs w:val="28"/>
        </w:rPr>
        <w:t>1</w:t>
      </w:r>
      <w:r w:rsidRPr="00EA2D89">
        <w:rPr>
          <w:sz w:val="28"/>
          <w:szCs w:val="28"/>
        </w:rPr>
        <w:t>-0.6%-6%</w:t>
      </w:r>
      <w:r w:rsidRPr="00EA2D89">
        <w:rPr>
          <w:sz w:val="28"/>
          <w:szCs w:val="28"/>
        </w:rPr>
        <w:t>）</w:t>
      </w:r>
    </w:p>
    <w:p w:rsidR="00EA2D89" w:rsidRPr="00EA2D89" w:rsidRDefault="00EA2D89" w:rsidP="00EA2D89">
      <w:pPr>
        <w:jc w:val="left"/>
        <w:rPr>
          <w:rFonts w:ascii="潮字社时光简" w:eastAsia="潮字社时光简" w:hAnsi="潮字社时光简" w:cs="宋体"/>
          <w:color w:val="FF0000"/>
          <w:sz w:val="28"/>
          <w:szCs w:val="28"/>
        </w:rPr>
      </w:pPr>
      <w:r w:rsidRPr="00EA2D89">
        <w:rPr>
          <w:rFonts w:ascii="潮字社时光简" w:eastAsia="潮字社时光简" w:hAnsi="潮字社时光简" w:cs="宋体" w:hint="eastAsia"/>
          <w:color w:val="FF0000"/>
          <w:sz w:val="28"/>
          <w:szCs w:val="28"/>
        </w:rPr>
        <w:t>其中</w:t>
      </w:r>
      <w:r w:rsidRPr="00EA2D89">
        <w:rPr>
          <w:rFonts w:ascii="潮字社时光简" w:eastAsia="潮字社时光简" w:hAnsi="潮字社时光简" w:cs="宋体"/>
          <w:color w:val="FF0000"/>
          <w:sz w:val="28"/>
          <w:szCs w:val="28"/>
        </w:rPr>
        <w:t>扣除的</w:t>
      </w:r>
      <w:r w:rsidRPr="00EA2D89">
        <w:rPr>
          <w:rFonts w:ascii="潮字社时光简" w:eastAsia="潮字社时光简" w:hAnsi="潮字社时光简" w:cs="宋体" w:hint="eastAsia"/>
          <w:color w:val="FF0000"/>
          <w:sz w:val="28"/>
          <w:szCs w:val="28"/>
        </w:rPr>
        <w:t>0</w:t>
      </w:r>
      <w:r w:rsidRPr="00EA2D89">
        <w:rPr>
          <w:rFonts w:ascii="潮字社时光简" w:eastAsia="潮字社时光简" w:hAnsi="潮字社时光简" w:cs="宋体"/>
          <w:color w:val="FF0000"/>
          <w:sz w:val="28"/>
          <w:szCs w:val="28"/>
        </w:rPr>
        <w:t>.6%为个人综合费用</w:t>
      </w:r>
      <w:r w:rsidRPr="00EA2D89">
        <w:rPr>
          <w:rFonts w:ascii="潮字社时光简" w:eastAsia="潮字社时光简" w:hAnsi="潮字社时光简" w:cs="宋体" w:hint="eastAsia"/>
          <w:color w:val="FF0000"/>
          <w:sz w:val="28"/>
          <w:szCs w:val="28"/>
        </w:rPr>
        <w:t>和6</w:t>
      </w:r>
      <w:r w:rsidRPr="00EA2D89">
        <w:rPr>
          <w:rFonts w:ascii="潮字社时光简" w:eastAsia="潮字社时光简" w:hAnsi="潮字社时光简" w:cs="宋体"/>
          <w:color w:val="FF0000"/>
          <w:sz w:val="28"/>
          <w:szCs w:val="28"/>
        </w:rPr>
        <w:t>%的税收</w:t>
      </w:r>
    </w:p>
    <w:p w:rsidR="00EA2D89" w:rsidRPr="00EA2D89" w:rsidRDefault="00EA2D89" w:rsidP="00EA2D89">
      <w:pPr>
        <w:jc w:val="left"/>
        <w:rPr>
          <w:rFonts w:ascii="潮字社时光简" w:eastAsia="潮字社时光简" w:hAnsi="潮字社时光简" w:cs="宋体"/>
          <w:sz w:val="28"/>
          <w:szCs w:val="28"/>
        </w:rPr>
      </w:pPr>
      <w:r w:rsidRPr="00EA2D89">
        <w:rPr>
          <w:rFonts w:ascii="潮字社时光简" w:eastAsia="潮字社时光简" w:hAnsi="潮字社时光简" w:cs="宋体" w:hint="eastAsia"/>
          <w:sz w:val="28"/>
          <w:szCs w:val="28"/>
        </w:rPr>
        <w:t>其中</w:t>
      </w:r>
      <w:r w:rsidRPr="00EA2D89">
        <w:rPr>
          <w:rFonts w:ascii="潮字社时光简" w:eastAsia="潮字社时光简" w:hAnsi="潮字社时光简" w:cs="宋体"/>
          <w:sz w:val="28"/>
          <w:szCs w:val="28"/>
        </w:rPr>
        <w:t>各级别的分润</w:t>
      </w:r>
      <w:proofErr w:type="gramStart"/>
      <w:r w:rsidRPr="00EA2D89">
        <w:rPr>
          <w:rFonts w:ascii="潮字社时光简" w:eastAsia="潮字社时光简" w:hAnsi="潮字社时光简" w:cs="宋体"/>
          <w:sz w:val="28"/>
          <w:szCs w:val="28"/>
        </w:rPr>
        <w:t>比列</w:t>
      </w:r>
      <w:proofErr w:type="gramEnd"/>
      <w:r w:rsidRPr="00EA2D89">
        <w:rPr>
          <w:rFonts w:ascii="潮字社时光简" w:eastAsia="潮字社时光简" w:hAnsi="潮字社时光简" w:cs="宋体"/>
          <w:sz w:val="28"/>
          <w:szCs w:val="28"/>
        </w:rPr>
        <w:t>为下表</w:t>
      </w:r>
    </w:p>
    <w:tbl>
      <w:tblPr>
        <w:tblStyle w:val="11"/>
        <w:tblpPr w:leftFromText="180" w:rightFromText="180" w:vertAnchor="text" w:horzAnchor="page" w:tblpX="1918" w:tblpY="470"/>
        <w:tblOverlap w:val="never"/>
        <w:tblW w:w="8260" w:type="dxa"/>
        <w:tblLayout w:type="fixed"/>
        <w:tblLook w:val="04A0" w:firstRow="1" w:lastRow="0" w:firstColumn="1" w:lastColumn="0" w:noHBand="0" w:noVBand="1"/>
      </w:tblPr>
      <w:tblGrid>
        <w:gridCol w:w="1144"/>
        <w:gridCol w:w="1997"/>
        <w:gridCol w:w="712"/>
        <w:gridCol w:w="1369"/>
        <w:gridCol w:w="2175"/>
        <w:gridCol w:w="863"/>
      </w:tblGrid>
      <w:tr w:rsidR="00EA2D89" w:rsidRPr="00EA2D89" w:rsidTr="004A287D">
        <w:trPr>
          <w:cantSplit/>
          <w:trHeight w:val="308"/>
          <w:tblHeader/>
        </w:trPr>
        <w:tc>
          <w:tcPr>
            <w:tcW w:w="1144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级别</w:t>
            </w:r>
          </w:p>
        </w:tc>
        <w:tc>
          <w:tcPr>
            <w:tcW w:w="1997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客户数</w:t>
            </w:r>
          </w:p>
        </w:tc>
        <w:tc>
          <w:tcPr>
            <w:tcW w:w="712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分润</w:t>
            </w:r>
          </w:p>
        </w:tc>
        <w:tc>
          <w:tcPr>
            <w:tcW w:w="1369" w:type="dxa"/>
          </w:tcPr>
          <w:p w:rsidR="00EA2D89" w:rsidRPr="00EA2D89" w:rsidRDefault="00EA2D89" w:rsidP="00EA2D89">
            <w:pPr>
              <w:spacing w:before="156" w:line="40" w:lineRule="atLeast"/>
              <w:ind w:firstLineChars="100" w:firstLine="220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级 别</w:t>
            </w:r>
          </w:p>
        </w:tc>
        <w:tc>
          <w:tcPr>
            <w:tcW w:w="2175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客户数</w:t>
            </w:r>
          </w:p>
        </w:tc>
        <w:tc>
          <w:tcPr>
            <w:tcW w:w="863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分润</w:t>
            </w:r>
          </w:p>
        </w:tc>
      </w:tr>
      <w:tr w:rsidR="00EA2D89" w:rsidRPr="00EA2D89" w:rsidTr="004A287D">
        <w:trPr>
          <w:cantSplit/>
          <w:trHeight w:val="167"/>
          <w:tblHeader/>
        </w:trPr>
        <w:tc>
          <w:tcPr>
            <w:tcW w:w="1144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导购员</w:t>
            </w:r>
          </w:p>
        </w:tc>
        <w:tc>
          <w:tcPr>
            <w:tcW w:w="1997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3名以上消费者</w:t>
            </w:r>
          </w:p>
        </w:tc>
        <w:tc>
          <w:tcPr>
            <w:tcW w:w="712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10%</w:t>
            </w:r>
          </w:p>
        </w:tc>
        <w:tc>
          <w:tcPr>
            <w:tcW w:w="1369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省</w:t>
            </w:r>
            <w:r w:rsidRPr="00EA2D89">
              <w:rPr>
                <w:rFonts w:ascii="宋体" w:eastAsia="宋体" w:hAnsi="宋体" w:cs="Times New Roman"/>
                <w:color w:val="FF0000"/>
                <w:sz w:val="22"/>
              </w:rPr>
              <w:t>级代理</w:t>
            </w:r>
          </w:p>
        </w:tc>
        <w:tc>
          <w:tcPr>
            <w:tcW w:w="2175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3名以上市级代理</w:t>
            </w:r>
          </w:p>
        </w:tc>
        <w:tc>
          <w:tcPr>
            <w:tcW w:w="863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/>
                <w:color w:val="FF0000"/>
                <w:sz w:val="22"/>
              </w:rPr>
              <w:t>36</w:t>
            </w: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%</w:t>
            </w:r>
          </w:p>
        </w:tc>
      </w:tr>
      <w:tr w:rsidR="00EA2D89" w:rsidRPr="00EA2D89" w:rsidTr="004A287D">
        <w:trPr>
          <w:cantSplit/>
          <w:trHeight w:val="261"/>
          <w:tblHeader/>
        </w:trPr>
        <w:tc>
          <w:tcPr>
            <w:tcW w:w="1144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合格导购</w:t>
            </w:r>
          </w:p>
        </w:tc>
        <w:tc>
          <w:tcPr>
            <w:tcW w:w="1997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3名以上导购</w:t>
            </w:r>
          </w:p>
        </w:tc>
        <w:tc>
          <w:tcPr>
            <w:tcW w:w="712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20%</w:t>
            </w:r>
          </w:p>
        </w:tc>
        <w:tc>
          <w:tcPr>
            <w:tcW w:w="1369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</w:p>
        </w:tc>
        <w:tc>
          <w:tcPr>
            <w:tcW w:w="2175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</w:p>
        </w:tc>
        <w:tc>
          <w:tcPr>
            <w:tcW w:w="863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</w:p>
        </w:tc>
      </w:tr>
      <w:tr w:rsidR="00EA2D89" w:rsidRPr="00EA2D89" w:rsidTr="004A287D">
        <w:trPr>
          <w:cantSplit/>
          <w:trHeight w:val="127"/>
          <w:tblHeader/>
        </w:trPr>
        <w:tc>
          <w:tcPr>
            <w:tcW w:w="1144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区级代理</w:t>
            </w:r>
          </w:p>
        </w:tc>
        <w:tc>
          <w:tcPr>
            <w:tcW w:w="1997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3名以上合格</w:t>
            </w:r>
          </w:p>
        </w:tc>
        <w:tc>
          <w:tcPr>
            <w:tcW w:w="712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26%</w:t>
            </w:r>
          </w:p>
        </w:tc>
        <w:tc>
          <w:tcPr>
            <w:tcW w:w="1369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</w:p>
        </w:tc>
        <w:tc>
          <w:tcPr>
            <w:tcW w:w="2175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</w:p>
        </w:tc>
        <w:tc>
          <w:tcPr>
            <w:tcW w:w="863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</w:p>
        </w:tc>
      </w:tr>
      <w:tr w:rsidR="00EA2D89" w:rsidRPr="00EA2D89" w:rsidTr="004A287D">
        <w:trPr>
          <w:cantSplit/>
          <w:trHeight w:val="186"/>
          <w:tblHeader/>
        </w:trPr>
        <w:tc>
          <w:tcPr>
            <w:tcW w:w="1144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县级代理</w:t>
            </w:r>
          </w:p>
        </w:tc>
        <w:tc>
          <w:tcPr>
            <w:tcW w:w="1997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3名以上区级代理</w:t>
            </w:r>
          </w:p>
        </w:tc>
        <w:tc>
          <w:tcPr>
            <w:tcW w:w="712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30%</w:t>
            </w:r>
          </w:p>
        </w:tc>
        <w:tc>
          <w:tcPr>
            <w:tcW w:w="1369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</w:p>
        </w:tc>
        <w:tc>
          <w:tcPr>
            <w:tcW w:w="2175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</w:p>
        </w:tc>
        <w:tc>
          <w:tcPr>
            <w:tcW w:w="863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</w:p>
        </w:tc>
      </w:tr>
      <w:tr w:rsidR="00EA2D89" w:rsidRPr="00EA2D89" w:rsidTr="004A287D">
        <w:trPr>
          <w:cantSplit/>
          <w:trHeight w:val="101"/>
          <w:tblHeader/>
        </w:trPr>
        <w:tc>
          <w:tcPr>
            <w:tcW w:w="1144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市级</w:t>
            </w:r>
            <w:r w:rsidRPr="00EA2D89">
              <w:rPr>
                <w:rFonts w:ascii="宋体" w:eastAsia="宋体" w:hAnsi="宋体" w:cs="Times New Roman"/>
                <w:color w:val="FF0000"/>
                <w:sz w:val="22"/>
              </w:rPr>
              <w:t>代理</w:t>
            </w:r>
          </w:p>
        </w:tc>
        <w:tc>
          <w:tcPr>
            <w:tcW w:w="1997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3名以上县级代理</w:t>
            </w:r>
          </w:p>
        </w:tc>
        <w:tc>
          <w:tcPr>
            <w:tcW w:w="712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  <w:r w:rsidRPr="00EA2D89">
              <w:rPr>
                <w:rFonts w:ascii="宋体" w:eastAsia="宋体" w:hAnsi="宋体" w:cs="Times New Roman"/>
                <w:color w:val="FF0000"/>
                <w:sz w:val="22"/>
              </w:rPr>
              <w:t>33</w:t>
            </w:r>
            <w:r w:rsidRPr="00EA2D89">
              <w:rPr>
                <w:rFonts w:ascii="宋体" w:eastAsia="宋体" w:hAnsi="宋体" w:cs="Times New Roman" w:hint="eastAsia"/>
                <w:color w:val="FF0000"/>
                <w:sz w:val="22"/>
              </w:rPr>
              <w:t>%</w:t>
            </w:r>
          </w:p>
        </w:tc>
        <w:tc>
          <w:tcPr>
            <w:tcW w:w="1369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</w:p>
        </w:tc>
        <w:tc>
          <w:tcPr>
            <w:tcW w:w="2175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</w:p>
        </w:tc>
        <w:tc>
          <w:tcPr>
            <w:tcW w:w="863" w:type="dxa"/>
          </w:tcPr>
          <w:p w:rsidR="00EA2D89" w:rsidRPr="00EA2D89" w:rsidRDefault="00EA2D89" w:rsidP="00EA2D89">
            <w:pPr>
              <w:spacing w:before="156" w:line="40" w:lineRule="atLeast"/>
              <w:jc w:val="left"/>
              <w:rPr>
                <w:rFonts w:ascii="宋体" w:eastAsia="宋体" w:hAnsi="宋体" w:cs="Times New Roman"/>
                <w:color w:val="FF0000"/>
                <w:sz w:val="22"/>
              </w:rPr>
            </w:pPr>
          </w:p>
        </w:tc>
      </w:tr>
    </w:tbl>
    <w:p w:rsidR="00EA2D89" w:rsidRPr="00EA2D89" w:rsidRDefault="00EA2D89" w:rsidP="00EA2D89">
      <w:pPr>
        <w:jc w:val="left"/>
        <w:rPr>
          <w:rFonts w:ascii="潮字社时光简" w:eastAsia="潮字社时光简" w:hAnsi="潮字社时光简" w:cs="宋体"/>
          <w:color w:val="FF0000"/>
          <w:sz w:val="36"/>
          <w:szCs w:val="36"/>
        </w:rPr>
      </w:pPr>
      <w:r w:rsidRPr="00EA2D89">
        <w:rPr>
          <w:rFonts w:ascii="潮字社时光简" w:eastAsia="潮字社时光简" w:hAnsi="潮字社时光简" w:cs="宋体" w:hint="eastAsia"/>
          <w:color w:val="FF0000"/>
          <w:sz w:val="36"/>
          <w:szCs w:val="36"/>
        </w:rPr>
        <w:t>总结</w:t>
      </w:r>
      <w:r w:rsidRPr="00EA2D89">
        <w:rPr>
          <w:rFonts w:ascii="潮字社时光简" w:eastAsia="潮字社时光简" w:hAnsi="潮字社时光简" w:cs="宋体"/>
          <w:color w:val="FF0000"/>
          <w:sz w:val="36"/>
          <w:szCs w:val="36"/>
        </w:rPr>
        <w:t>：</w:t>
      </w:r>
      <w:r w:rsidRPr="00EA2D89">
        <w:rPr>
          <w:rFonts w:ascii="潮字社时光简" w:eastAsia="潮字社时光简" w:hAnsi="潮字社时光简" w:cs="宋体" w:hint="eastAsia"/>
          <w:color w:val="FF0000"/>
          <w:sz w:val="36"/>
          <w:szCs w:val="36"/>
        </w:rPr>
        <w:t>各</w:t>
      </w:r>
      <w:r w:rsidRPr="00EA2D89">
        <w:rPr>
          <w:rFonts w:ascii="潮字社时光简" w:eastAsia="潮字社时光简" w:hAnsi="潮字社时光简" w:cs="宋体"/>
          <w:color w:val="FF0000"/>
          <w:sz w:val="36"/>
          <w:szCs w:val="36"/>
        </w:rPr>
        <w:t>级别的分润</w:t>
      </w:r>
      <w:r w:rsidRPr="00EA2D89">
        <w:rPr>
          <w:rFonts w:ascii="潮字社时光简" w:eastAsia="潮字社时光简" w:hAnsi="潮字社时光简" w:cs="宋体" w:hint="eastAsia"/>
          <w:color w:val="FF0000"/>
          <w:sz w:val="36"/>
          <w:szCs w:val="36"/>
        </w:rPr>
        <w:t>公式</w:t>
      </w:r>
    </w:p>
    <w:p w:rsidR="00EA2D89" w:rsidRPr="00EA2D89" w:rsidRDefault="00EA2D89" w:rsidP="00EA2D89">
      <w:pPr>
        <w:jc w:val="left"/>
        <w:rPr>
          <w:rFonts w:ascii="潮字社时光简" w:eastAsia="潮字社时光简" w:hAnsi="潮字社时光简" w:cs="宋体"/>
          <w:color w:val="FF0000"/>
          <w:sz w:val="36"/>
          <w:szCs w:val="36"/>
        </w:rPr>
      </w:pPr>
      <w:r w:rsidRPr="00EA2D89">
        <w:rPr>
          <w:rFonts w:ascii="潮字社时光简" w:eastAsia="潮字社时光简" w:hAnsi="潮字社时光简" w:cs="宋体" w:hint="eastAsia"/>
          <w:color w:val="FF0000"/>
          <w:sz w:val="36"/>
          <w:szCs w:val="36"/>
        </w:rPr>
        <w:t>分润</w:t>
      </w:r>
      <w:r w:rsidRPr="00EA2D89">
        <w:rPr>
          <w:rFonts w:ascii="潮字社时光简" w:eastAsia="潮字社时光简" w:hAnsi="潮字社时光简" w:cs="宋体"/>
          <w:color w:val="FF0000"/>
          <w:sz w:val="36"/>
          <w:szCs w:val="36"/>
        </w:rPr>
        <w:t>=总卖出的金额*25%（</w:t>
      </w:r>
      <w:r w:rsidRPr="00EA2D89">
        <w:rPr>
          <w:rFonts w:ascii="潮字社时光简" w:eastAsia="潮字社时光简" w:hAnsi="潮字社时光简" w:cs="宋体" w:hint="eastAsia"/>
          <w:color w:val="FF0000"/>
          <w:sz w:val="36"/>
          <w:szCs w:val="36"/>
        </w:rPr>
        <w:t>该</w:t>
      </w:r>
      <w:r w:rsidRPr="00EA2D89">
        <w:rPr>
          <w:rFonts w:ascii="潮字社时光简" w:eastAsia="潮字社时光简" w:hAnsi="潮字社时光简" w:cs="宋体"/>
          <w:color w:val="FF0000"/>
          <w:sz w:val="36"/>
          <w:szCs w:val="36"/>
        </w:rPr>
        <w:t>级别的分润比例-</w:t>
      </w:r>
      <w:r w:rsidRPr="00EA2D89">
        <w:rPr>
          <w:rFonts w:ascii="潮字社时光简" w:eastAsia="潮字社时光简" w:hAnsi="潮字社时光简" w:cs="宋体" w:hint="eastAsia"/>
          <w:color w:val="FF0000"/>
          <w:sz w:val="36"/>
          <w:szCs w:val="36"/>
        </w:rPr>
        <w:t>该</w:t>
      </w:r>
      <w:r w:rsidRPr="00EA2D89">
        <w:rPr>
          <w:rFonts w:ascii="潮字社时光简" w:eastAsia="潮字社时光简" w:hAnsi="潮字社时光简" w:cs="宋体"/>
          <w:color w:val="FF0000"/>
          <w:sz w:val="36"/>
          <w:szCs w:val="36"/>
        </w:rPr>
        <w:t>级别</w:t>
      </w:r>
      <w:r w:rsidRPr="00EA2D89">
        <w:rPr>
          <w:rFonts w:ascii="潮字社时光简" w:eastAsia="潮字社时光简" w:hAnsi="潮字社时光简" w:cs="宋体" w:hint="eastAsia"/>
          <w:color w:val="FF0000"/>
          <w:sz w:val="36"/>
          <w:szCs w:val="36"/>
        </w:rPr>
        <w:t>之前</w:t>
      </w:r>
      <w:r w:rsidRPr="00EA2D89">
        <w:rPr>
          <w:rFonts w:ascii="潮字社时光简" w:eastAsia="潮字社时光简" w:hAnsi="潮字社时光简" w:cs="宋体"/>
          <w:color w:val="FF0000"/>
          <w:sz w:val="36"/>
          <w:szCs w:val="36"/>
        </w:rPr>
        <w:t>级别的</w:t>
      </w:r>
      <w:r w:rsidRPr="00EA2D89">
        <w:rPr>
          <w:rFonts w:ascii="潮字社时光简" w:eastAsia="潮字社时光简" w:hAnsi="潮字社时光简" w:cs="宋体" w:hint="eastAsia"/>
          <w:color w:val="FF0000"/>
          <w:sz w:val="36"/>
          <w:szCs w:val="36"/>
        </w:rPr>
        <w:t>最高</w:t>
      </w:r>
      <w:r w:rsidRPr="00EA2D89">
        <w:rPr>
          <w:rFonts w:ascii="潮字社时光简" w:eastAsia="潮字社时光简" w:hAnsi="潮字社时光简" w:cs="宋体"/>
          <w:color w:val="FF0000"/>
          <w:sz w:val="36"/>
          <w:szCs w:val="36"/>
        </w:rPr>
        <w:t>分润比例）</w:t>
      </w:r>
      <w:r w:rsidRPr="00EA2D89">
        <w:rPr>
          <w:rFonts w:ascii="潮字社时光简" w:eastAsia="潮字社时光简" w:hAnsi="潮字社时光简" w:cs="宋体" w:hint="eastAsia"/>
          <w:color w:val="FF0000"/>
          <w:sz w:val="36"/>
          <w:szCs w:val="36"/>
        </w:rPr>
        <w:t>（1</w:t>
      </w:r>
      <w:r w:rsidRPr="00EA2D89">
        <w:rPr>
          <w:rFonts w:ascii="潮字社时光简" w:eastAsia="潮字社时光简" w:hAnsi="潮字社时光简" w:cs="宋体"/>
          <w:color w:val="FF0000"/>
          <w:sz w:val="36"/>
          <w:szCs w:val="36"/>
        </w:rPr>
        <w:t>-0.6%-6%）</w:t>
      </w:r>
    </w:p>
    <w:p w:rsidR="001603E9" w:rsidRDefault="00EA2D89" w:rsidP="00F45654">
      <w:pPr>
        <w:jc w:val="left"/>
        <w:rPr>
          <w:rFonts w:ascii="潮字社时光简" w:eastAsia="潮字社时光简" w:hAnsi="潮字社时光简" w:cs="宋体"/>
          <w:color w:val="FF0000"/>
          <w:sz w:val="30"/>
          <w:szCs w:val="30"/>
        </w:rPr>
      </w:pPr>
      <w:r w:rsidRPr="00EA2D89"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如果</w:t>
      </w:r>
      <w:r w:rsidRPr="00EA2D89">
        <w:rPr>
          <w:rFonts w:ascii="潮字社时光简" w:eastAsia="潮字社时光简" w:hAnsi="潮字社时光简" w:cs="宋体"/>
          <w:color w:val="FF0000"/>
          <w:sz w:val="30"/>
          <w:szCs w:val="30"/>
        </w:rPr>
        <w:t>分润&lt;=0</w:t>
      </w:r>
      <w:r w:rsidRPr="00EA2D89"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那么将</w:t>
      </w:r>
      <w:r w:rsidRPr="00EA2D89">
        <w:rPr>
          <w:rFonts w:ascii="潮字社时光简" w:eastAsia="潮字社时光简" w:hAnsi="潮字社时光简" w:cs="宋体"/>
          <w:color w:val="FF0000"/>
          <w:sz w:val="30"/>
          <w:szCs w:val="30"/>
        </w:rPr>
        <w:t>没有分润</w:t>
      </w:r>
    </w:p>
    <w:p w:rsidR="00EA2D89" w:rsidRPr="00B92A1F" w:rsidRDefault="001603E9" w:rsidP="00F45654">
      <w:pPr>
        <w:jc w:val="left"/>
        <w:rPr>
          <w:rFonts w:ascii="潮字社时光简" w:eastAsia="潮字社时光简" w:hAnsi="潮字社时光简" w:cs="宋体"/>
          <w:color w:val="FF0000"/>
          <w:sz w:val="30"/>
          <w:szCs w:val="30"/>
        </w:rPr>
      </w:pPr>
      <w:r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如下图：</w:t>
      </w:r>
      <w:r w:rsidR="00B92A1F" w:rsidRPr="00B92A1F">
        <w:rPr>
          <w:rFonts w:ascii="潮字社时光简" w:eastAsia="潮字社时光简" w:hAnsi="潮字社时光简" w:cs="宋体"/>
          <w:noProof/>
          <w:color w:val="FF0000"/>
          <w:sz w:val="30"/>
          <w:szCs w:val="30"/>
        </w:rPr>
        <w:lastRenderedPageBreak/>
        <w:drawing>
          <wp:inline distT="0" distB="0" distL="0" distR="0">
            <wp:extent cx="5274310" cy="5827007"/>
            <wp:effectExtent l="0" t="0" r="2540" b="2540"/>
            <wp:docPr id="9" name="图片 9" descr="C:\Users\Administrator\Desktop\$M__81WU[V82V`7C8U2$}[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$M__81WU[V82V`7C8U2$}[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C9" w:rsidRPr="00F20AFE" w:rsidRDefault="004E0E73" w:rsidP="00F45654">
      <w:pPr>
        <w:jc w:val="left"/>
        <w:rPr>
          <w:rFonts w:ascii="潮字社时光简" w:eastAsia="潮字社时光简" w:hAnsi="潮字社时光简" w:cs="宋体"/>
          <w:color w:val="00B050"/>
          <w:sz w:val="30"/>
          <w:szCs w:val="30"/>
        </w:rPr>
      </w:pPr>
      <w:r w:rsidRPr="00F20AFE">
        <w:rPr>
          <w:rFonts w:ascii="潮字社时光简" w:eastAsia="潮字社时光简" w:hAnsi="潮字社时光简" w:cs="宋体" w:hint="eastAsia"/>
          <w:color w:val="00B050"/>
          <w:sz w:val="30"/>
          <w:szCs w:val="30"/>
        </w:rPr>
        <w:t>特殊</w:t>
      </w:r>
      <w:r w:rsidR="00CC43C9" w:rsidRPr="00F20AFE">
        <w:rPr>
          <w:rFonts w:ascii="潮字社时光简" w:eastAsia="潮字社时光简" w:hAnsi="潮字社时光简" w:cs="宋体" w:hint="eastAsia"/>
          <w:color w:val="00B050"/>
          <w:sz w:val="30"/>
          <w:szCs w:val="30"/>
        </w:rPr>
        <w:t>说明：如果直推</w:t>
      </w:r>
      <w:r w:rsidR="00CC43C9" w:rsidRPr="00F20AFE">
        <w:rPr>
          <w:rFonts w:ascii="潮字社时光简" w:eastAsia="潮字社时光简" w:hAnsi="潮字社时光简" w:cs="宋体"/>
          <w:color w:val="00B050"/>
          <w:sz w:val="30"/>
          <w:szCs w:val="30"/>
        </w:rPr>
        <w:t>的人员消费</w:t>
      </w:r>
      <w:r w:rsidR="00835C71" w:rsidRPr="00F20AFE">
        <w:rPr>
          <w:rFonts w:ascii="潮字社时光简" w:eastAsia="潮字社时光简" w:hAnsi="潮字社时光简" w:cs="宋体" w:hint="eastAsia"/>
          <w:color w:val="00B050"/>
          <w:sz w:val="30"/>
          <w:szCs w:val="30"/>
        </w:rPr>
        <w:t>,那么</w:t>
      </w:r>
      <w:r w:rsidR="00835C71" w:rsidRPr="00F20AFE">
        <w:rPr>
          <w:rFonts w:ascii="潮字社时光简" w:eastAsia="潮字社时光简" w:hAnsi="潮字社时光简" w:cs="宋体"/>
          <w:color w:val="00B050"/>
          <w:sz w:val="30"/>
          <w:szCs w:val="30"/>
        </w:rPr>
        <w:t>推</w:t>
      </w:r>
      <w:r w:rsidR="00835C71" w:rsidRPr="00F20AFE">
        <w:rPr>
          <w:rFonts w:ascii="潮字社时光简" w:eastAsia="潮字社时光简" w:hAnsi="潮字社时光简" w:cs="宋体" w:hint="eastAsia"/>
          <w:color w:val="00B050"/>
          <w:sz w:val="30"/>
          <w:szCs w:val="30"/>
        </w:rPr>
        <w:t>荐</w:t>
      </w:r>
      <w:r w:rsidR="00835C71" w:rsidRPr="00F20AFE">
        <w:rPr>
          <w:rFonts w:ascii="潮字社时光简" w:eastAsia="潮字社时光简" w:hAnsi="潮字社时光简" w:cs="宋体"/>
          <w:color w:val="00B050"/>
          <w:sz w:val="30"/>
          <w:szCs w:val="30"/>
        </w:rPr>
        <w:t>该消费</w:t>
      </w:r>
      <w:r w:rsidR="00835C71" w:rsidRPr="00F20AFE">
        <w:rPr>
          <w:rFonts w:ascii="潮字社时光简" w:eastAsia="潮字社时光简" w:hAnsi="潮字社时光简" w:cs="宋体" w:hint="eastAsia"/>
          <w:color w:val="00B050"/>
          <w:sz w:val="30"/>
          <w:szCs w:val="30"/>
        </w:rPr>
        <w:t>者</w:t>
      </w:r>
      <w:r w:rsidR="00835C71" w:rsidRPr="00F20AFE">
        <w:rPr>
          <w:rFonts w:ascii="潮字社时光简" w:eastAsia="潮字社时光简" w:hAnsi="潮字社时光简" w:cs="宋体"/>
          <w:color w:val="00B050"/>
          <w:sz w:val="30"/>
          <w:szCs w:val="30"/>
        </w:rPr>
        <w:t>的人分润为</w:t>
      </w:r>
    </w:p>
    <w:p w:rsidR="00835C71" w:rsidRPr="00F20AFE" w:rsidRDefault="00835C71" w:rsidP="00F45654">
      <w:pPr>
        <w:jc w:val="left"/>
        <w:rPr>
          <w:rFonts w:ascii="潮字社时光简" w:eastAsia="潮字社时光简" w:hAnsi="潮字社时光简" w:cs="宋体"/>
          <w:color w:val="00B050"/>
          <w:sz w:val="30"/>
          <w:szCs w:val="30"/>
        </w:rPr>
      </w:pPr>
      <w:r w:rsidRPr="00F20AFE">
        <w:rPr>
          <w:rFonts w:ascii="潮字社时光简" w:eastAsia="潮字社时光简" w:hAnsi="潮字社时光简" w:cs="宋体"/>
          <w:color w:val="00B050"/>
          <w:sz w:val="30"/>
          <w:szCs w:val="30"/>
        </w:rPr>
        <w:t>￥*25%*</w:t>
      </w:r>
      <w:r w:rsidRPr="00F20AFE">
        <w:rPr>
          <w:rFonts w:ascii="潮字社时光简" w:eastAsia="潮字社时光简" w:hAnsi="潮字社时光简" w:cs="宋体" w:hint="eastAsia"/>
          <w:color w:val="00B050"/>
          <w:sz w:val="30"/>
          <w:szCs w:val="30"/>
        </w:rPr>
        <w:t>该人员</w:t>
      </w:r>
      <w:r w:rsidRPr="00F20AFE">
        <w:rPr>
          <w:rFonts w:ascii="潮字社时光简" w:eastAsia="潮字社时光简" w:hAnsi="潮字社时光简" w:cs="宋体"/>
          <w:color w:val="00B050"/>
          <w:sz w:val="30"/>
          <w:szCs w:val="30"/>
        </w:rPr>
        <w:t>的分润比例</w:t>
      </w:r>
      <w:r w:rsidRPr="00F20AFE">
        <w:rPr>
          <w:rFonts w:ascii="潮字社时光简" w:eastAsia="潮字社时光简" w:hAnsi="潮字社时光简" w:cs="宋体" w:hint="eastAsia"/>
          <w:color w:val="00B050"/>
          <w:sz w:val="30"/>
          <w:szCs w:val="30"/>
        </w:rPr>
        <w:t>（1-0.6%-6%）</w:t>
      </w:r>
    </w:p>
    <w:p w:rsidR="00CC43C9" w:rsidRDefault="00CC43C9" w:rsidP="00F45654">
      <w:pPr>
        <w:jc w:val="left"/>
        <w:rPr>
          <w:rFonts w:ascii="潮字社时光简" w:eastAsia="潮字社时光简" w:hAnsi="潮字社时光简" w:cs="宋体"/>
          <w:color w:val="FF0000"/>
          <w:sz w:val="30"/>
          <w:szCs w:val="30"/>
        </w:rPr>
      </w:pPr>
      <w:r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如：</w:t>
      </w:r>
      <w:r>
        <w:rPr>
          <w:rFonts w:ascii="潮字社时光简" w:eastAsia="潮字社时光简" w:hAnsi="潮字社时光简" w:cs="宋体"/>
          <w:color w:val="FF0000"/>
          <w:sz w:val="30"/>
          <w:szCs w:val="30"/>
        </w:rPr>
        <w:t>区代理</w:t>
      </w:r>
      <w:r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A</w:t>
      </w:r>
      <w:r>
        <w:rPr>
          <w:rFonts w:ascii="潮字社时光简" w:eastAsia="潮字社时光简" w:hAnsi="潮字社时光简" w:cs="宋体"/>
          <w:color w:val="FF0000"/>
          <w:sz w:val="30"/>
          <w:szCs w:val="30"/>
        </w:rPr>
        <w:t>直推</w:t>
      </w:r>
      <w:r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的</w:t>
      </w:r>
      <w:r>
        <w:rPr>
          <w:rFonts w:ascii="潮字社时光简" w:eastAsia="潮字社时光简" w:hAnsi="潮字社时光简" w:cs="宋体"/>
          <w:color w:val="FF0000"/>
          <w:sz w:val="30"/>
          <w:szCs w:val="30"/>
        </w:rPr>
        <w:t>合格导购B，B去预约</w:t>
      </w:r>
      <w:r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售卖收益</w:t>
      </w:r>
      <w:r>
        <w:rPr>
          <w:rFonts w:ascii="潮字社时光简" w:eastAsia="潮字社时光简" w:hAnsi="潮字社时光简" w:cs="宋体"/>
          <w:color w:val="FF0000"/>
          <w:sz w:val="30"/>
          <w:szCs w:val="30"/>
        </w:rPr>
        <w:t>为￥；</w:t>
      </w:r>
    </w:p>
    <w:p w:rsidR="00CC43C9" w:rsidRDefault="00CC43C9" w:rsidP="00F45654">
      <w:pPr>
        <w:jc w:val="left"/>
        <w:rPr>
          <w:rFonts w:ascii="潮字社时光简" w:eastAsia="潮字社时光简" w:hAnsi="潮字社时光简" w:cs="宋体"/>
          <w:color w:val="FF0000"/>
          <w:sz w:val="30"/>
          <w:szCs w:val="30"/>
        </w:rPr>
      </w:pPr>
      <w:r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那么</w:t>
      </w:r>
      <w:r>
        <w:rPr>
          <w:rFonts w:ascii="潮字社时光简" w:eastAsia="潮字社时光简" w:hAnsi="潮字社时光简" w:cs="宋体"/>
          <w:color w:val="FF0000"/>
          <w:sz w:val="30"/>
          <w:szCs w:val="30"/>
        </w:rPr>
        <w:t>B的分润为￥*25%*</w:t>
      </w:r>
      <w:r w:rsidRPr="00CC43C9">
        <w:rPr>
          <w:rFonts w:ascii="潮字社时光简" w:eastAsia="潮字社时光简" w:hAnsi="潮字社时光简" w:cs="宋体"/>
          <w:color w:val="00B050"/>
          <w:sz w:val="30"/>
          <w:szCs w:val="30"/>
        </w:rPr>
        <w:t>26%</w:t>
      </w:r>
      <w:r w:rsidRPr="00CC43C9">
        <w:rPr>
          <w:rFonts w:ascii="潮字社时光简" w:eastAsia="潮字社时光简" w:hAnsi="潮字社时光简" w:cs="宋体" w:hint="eastAsia"/>
          <w:color w:val="FF0000"/>
          <w:sz w:val="30"/>
          <w:szCs w:val="30"/>
        </w:rPr>
        <w:t>（1-0.6%-6%）</w:t>
      </w:r>
    </w:p>
    <w:p w:rsidR="00B77C50" w:rsidRDefault="00B77C50" w:rsidP="00F45654">
      <w:pPr>
        <w:jc w:val="left"/>
        <w:rPr>
          <w:rFonts w:ascii="潮字社时光简" w:eastAsia="潮字社时光简" w:hAnsi="潮字社时光简" w:cs="宋体"/>
          <w:color w:val="00B0F0"/>
          <w:sz w:val="30"/>
          <w:szCs w:val="30"/>
        </w:rPr>
      </w:pPr>
      <w:r w:rsidRPr="004D0788">
        <w:rPr>
          <w:rFonts w:ascii="潮字社时光简" w:eastAsia="潮字社时光简" w:hAnsi="潮字社时光简" w:cs="宋体" w:hint="eastAsia"/>
          <w:color w:val="00B0F0"/>
          <w:sz w:val="30"/>
          <w:szCs w:val="30"/>
        </w:rPr>
        <w:t>（</w:t>
      </w:r>
      <w:proofErr w:type="gramStart"/>
      <w:r w:rsidRPr="004D0788">
        <w:rPr>
          <w:rFonts w:ascii="潮字社时光简" w:eastAsia="潮字社时光简" w:hAnsi="潮字社时光简" w:cs="宋体" w:hint="eastAsia"/>
          <w:color w:val="00B0F0"/>
          <w:sz w:val="30"/>
          <w:szCs w:val="30"/>
        </w:rPr>
        <w:t>预约区</w:t>
      </w:r>
      <w:proofErr w:type="gramEnd"/>
      <w:r w:rsidRPr="004D0788">
        <w:rPr>
          <w:rFonts w:ascii="潮字社时光简" w:eastAsia="潮字社时光简" w:hAnsi="潮字社时光简" w:cs="宋体"/>
          <w:color w:val="00B0F0"/>
          <w:sz w:val="30"/>
          <w:szCs w:val="30"/>
        </w:rPr>
        <w:t>的预约</w:t>
      </w:r>
      <w:r w:rsidRPr="004D0788">
        <w:rPr>
          <w:rFonts w:ascii="潮字社时光简" w:eastAsia="潮字社时光简" w:hAnsi="潮字社时光简" w:cs="宋体" w:hint="eastAsia"/>
          <w:color w:val="00B0F0"/>
          <w:sz w:val="30"/>
          <w:szCs w:val="30"/>
        </w:rPr>
        <w:t>时间</w:t>
      </w:r>
      <w:r w:rsidRPr="004D0788">
        <w:rPr>
          <w:rFonts w:ascii="潮字社时光简" w:eastAsia="潮字社时光简" w:hAnsi="潮字社时光简" w:cs="宋体"/>
          <w:color w:val="00B0F0"/>
          <w:sz w:val="30"/>
          <w:szCs w:val="30"/>
        </w:rPr>
        <w:t>，预约频率，都将由后台管理员控制）</w:t>
      </w:r>
    </w:p>
    <w:p w:rsidR="00BD7C31" w:rsidRDefault="00BD7C31" w:rsidP="00F45654">
      <w:pPr>
        <w:jc w:val="left"/>
        <w:rPr>
          <w:sz w:val="28"/>
          <w:szCs w:val="28"/>
        </w:rPr>
      </w:pPr>
      <w:r w:rsidRPr="00BD7C31">
        <w:rPr>
          <w:rFonts w:hint="eastAsia"/>
          <w:color w:val="00B050"/>
          <w:sz w:val="28"/>
          <w:szCs w:val="28"/>
        </w:rPr>
        <w:t>UU</w:t>
      </w:r>
      <w:r w:rsidRPr="00BD7C31">
        <w:rPr>
          <w:rFonts w:hint="eastAsia"/>
          <w:color w:val="00B050"/>
          <w:sz w:val="28"/>
          <w:szCs w:val="28"/>
        </w:rPr>
        <w:t>信用</w:t>
      </w:r>
      <w:r>
        <w:rPr>
          <w:rFonts w:hint="eastAsia"/>
          <w:color w:val="00B050"/>
          <w:sz w:val="28"/>
          <w:szCs w:val="28"/>
        </w:rPr>
        <w:t>：</w:t>
      </w:r>
      <w:r w:rsidRPr="00BD7C31">
        <w:rPr>
          <w:rFonts w:hint="eastAsia"/>
          <w:sz w:val="28"/>
          <w:szCs w:val="28"/>
        </w:rPr>
        <w:t>获得情况</w:t>
      </w:r>
      <w:r>
        <w:rPr>
          <w:rFonts w:hint="eastAsia"/>
          <w:sz w:val="28"/>
          <w:szCs w:val="28"/>
        </w:rPr>
        <w:t>:</w:t>
      </w:r>
    </w:p>
    <w:p w:rsidR="00BD7C31" w:rsidRDefault="001C5CBF" w:rsidP="00F4565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BD7C31">
        <w:rPr>
          <w:rFonts w:hint="eastAsia"/>
          <w:sz w:val="28"/>
          <w:szCs w:val="28"/>
        </w:rPr>
        <w:t>每天签到</w:t>
      </w:r>
      <w:proofErr w:type="spellStart"/>
      <w:r>
        <w:rPr>
          <w:rFonts w:hint="eastAsia"/>
          <w:sz w:val="28"/>
          <w:szCs w:val="28"/>
        </w:rPr>
        <w:t>uu</w:t>
      </w:r>
      <w:proofErr w:type="spellEnd"/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+1</w:t>
      </w:r>
    </w:p>
    <w:p w:rsidR="00BD7C31" w:rsidRDefault="00BD7C31" w:rsidP="00F4565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 w:rsidR="001C5CB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消费一笔将送</w:t>
      </w:r>
      <w:proofErr w:type="spellStart"/>
      <w:r>
        <w:rPr>
          <w:rFonts w:hint="eastAsia"/>
          <w:sz w:val="28"/>
          <w:szCs w:val="28"/>
        </w:rPr>
        <w:t>uu</w:t>
      </w:r>
      <w:proofErr w:type="spellEnd"/>
      <w:r>
        <w:rPr>
          <w:rFonts w:hint="eastAsia"/>
          <w:sz w:val="28"/>
          <w:szCs w:val="28"/>
        </w:rPr>
        <w:t>信用</w:t>
      </w:r>
    </w:p>
    <w:p w:rsidR="00BD7C31" w:rsidRDefault="00BD7C31" w:rsidP="00BD7C31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</w:rPr>
        <w:t>&lt;500,uu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+1</w:t>
      </w:r>
      <w:r>
        <w:rPr>
          <w:rFonts w:hint="eastAsia"/>
          <w:sz w:val="28"/>
          <w:szCs w:val="28"/>
        </w:rPr>
        <w:t>；</w:t>
      </w:r>
    </w:p>
    <w:p w:rsidR="00BD7C31" w:rsidRDefault="00BD7C31" w:rsidP="00BD7C31">
      <w:pPr>
        <w:ind w:firstLineChars="350" w:firstLine="980"/>
        <w:jc w:val="left"/>
        <w:rPr>
          <w:rFonts w:ascii="潮字社时光简" w:eastAsia="潮字社时光简" w:hAnsi="潮字社时光简" w:cs="宋体"/>
          <w:color w:val="00B0F0"/>
          <w:sz w:val="30"/>
          <w:szCs w:val="30"/>
        </w:rPr>
      </w:pPr>
      <w:r>
        <w:rPr>
          <w:rFonts w:hint="eastAsia"/>
          <w:sz w:val="28"/>
          <w:szCs w:val="28"/>
        </w:rPr>
        <w:t>500&lt;=</w:t>
      </w:r>
      <w:r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</w:rPr>
        <w:t>&lt;1000,uu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+2</w:t>
      </w:r>
      <w:r>
        <w:rPr>
          <w:rFonts w:hint="eastAsia"/>
          <w:sz w:val="28"/>
          <w:szCs w:val="28"/>
        </w:rPr>
        <w:t>；</w:t>
      </w:r>
    </w:p>
    <w:p w:rsidR="00BD7C31" w:rsidRDefault="00BD7C31" w:rsidP="00BD7C31">
      <w:pPr>
        <w:ind w:firstLineChars="350" w:firstLine="980"/>
        <w:jc w:val="left"/>
        <w:rPr>
          <w:rFonts w:ascii="潮字社时光简" w:eastAsia="潮字社时光简" w:hAnsi="潮字社时光简" w:cs="宋体"/>
          <w:color w:val="00B0F0"/>
          <w:sz w:val="30"/>
          <w:szCs w:val="30"/>
        </w:rPr>
      </w:pPr>
      <w:r>
        <w:rPr>
          <w:rFonts w:hint="eastAsia"/>
          <w:sz w:val="28"/>
          <w:szCs w:val="28"/>
        </w:rPr>
        <w:t>1000&lt;=</w:t>
      </w:r>
      <w:r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</w:rPr>
        <w:t>&lt;2000,uu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+3</w:t>
      </w:r>
      <w:r>
        <w:rPr>
          <w:rFonts w:hint="eastAsia"/>
          <w:sz w:val="28"/>
          <w:szCs w:val="28"/>
        </w:rPr>
        <w:t>；</w:t>
      </w:r>
    </w:p>
    <w:p w:rsidR="00BD7C31" w:rsidRDefault="00BD7C31" w:rsidP="00BD7C31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2000&lt;=</w:t>
      </w:r>
      <w:r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</w:rPr>
        <w:t>&lt;5000,uu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+5</w:t>
      </w:r>
      <w:r>
        <w:rPr>
          <w:rFonts w:hint="eastAsia"/>
          <w:sz w:val="28"/>
          <w:szCs w:val="28"/>
        </w:rPr>
        <w:t>；</w:t>
      </w:r>
    </w:p>
    <w:p w:rsidR="000421AE" w:rsidRDefault="000421AE" w:rsidP="000421AE">
      <w:pPr>
        <w:ind w:firstLineChars="350" w:firstLine="980"/>
        <w:jc w:val="left"/>
        <w:rPr>
          <w:rFonts w:ascii="潮字社时光简" w:eastAsia="潮字社时光简" w:hAnsi="潮字社时光简" w:cs="宋体"/>
          <w:color w:val="00B0F0"/>
          <w:sz w:val="30"/>
          <w:szCs w:val="30"/>
        </w:rPr>
      </w:pPr>
      <w:r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</w:rPr>
        <w:t>&gt;</w:t>
      </w:r>
      <w:r w:rsidR="0051023F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5000,uu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+8</w:t>
      </w:r>
      <w:r>
        <w:rPr>
          <w:rFonts w:hint="eastAsia"/>
          <w:sz w:val="28"/>
          <w:szCs w:val="28"/>
        </w:rPr>
        <w:t>；</w:t>
      </w:r>
    </w:p>
    <w:p w:rsidR="00BD7C31" w:rsidRDefault="001C5CBF" w:rsidP="009B678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proofErr w:type="gramStart"/>
      <w:r w:rsidR="0058066B">
        <w:rPr>
          <w:rFonts w:hint="eastAsia"/>
          <w:sz w:val="28"/>
          <w:szCs w:val="28"/>
        </w:rPr>
        <w:t>每邀请</w:t>
      </w:r>
      <w:proofErr w:type="gramEnd"/>
      <w:r w:rsidR="0058066B">
        <w:rPr>
          <w:rFonts w:hint="eastAsia"/>
          <w:sz w:val="28"/>
          <w:szCs w:val="28"/>
        </w:rPr>
        <w:t>一位新用户，</w:t>
      </w:r>
      <w:proofErr w:type="spellStart"/>
      <w:r w:rsidR="0058066B">
        <w:rPr>
          <w:rFonts w:hint="eastAsia"/>
          <w:sz w:val="28"/>
          <w:szCs w:val="28"/>
        </w:rPr>
        <w:t>uu</w:t>
      </w:r>
      <w:proofErr w:type="spellEnd"/>
      <w:r w:rsidR="0058066B">
        <w:rPr>
          <w:rFonts w:hint="eastAsia"/>
          <w:sz w:val="28"/>
          <w:szCs w:val="28"/>
        </w:rPr>
        <w:t>信用</w:t>
      </w:r>
      <w:r w:rsidR="0058066B">
        <w:rPr>
          <w:rFonts w:hint="eastAsia"/>
          <w:sz w:val="28"/>
          <w:szCs w:val="28"/>
        </w:rPr>
        <w:t>+3</w:t>
      </w:r>
      <w:r w:rsidR="0058066B">
        <w:rPr>
          <w:rFonts w:hint="eastAsia"/>
          <w:sz w:val="28"/>
          <w:szCs w:val="28"/>
        </w:rPr>
        <w:t>；</w:t>
      </w:r>
    </w:p>
    <w:p w:rsidR="0058066B" w:rsidRDefault="0058066B" w:rsidP="0058066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：自己粉丝晋升：</w:t>
      </w:r>
    </w:p>
    <w:p w:rsidR="0058066B" w:rsidRDefault="0058066B" w:rsidP="0058066B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消费者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导购，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+1</w:t>
      </w:r>
      <w:r>
        <w:rPr>
          <w:rFonts w:hint="eastAsia"/>
          <w:sz w:val="28"/>
          <w:szCs w:val="28"/>
        </w:rPr>
        <w:t>；</w:t>
      </w:r>
    </w:p>
    <w:p w:rsidR="0058066B" w:rsidRPr="009B678B" w:rsidRDefault="0058066B" w:rsidP="0058066B">
      <w:pPr>
        <w:ind w:left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导购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合格导购，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+2</w:t>
      </w:r>
      <w:r>
        <w:rPr>
          <w:rFonts w:hint="eastAsia"/>
          <w:sz w:val="28"/>
          <w:szCs w:val="28"/>
        </w:rPr>
        <w:t>；</w:t>
      </w:r>
    </w:p>
    <w:p w:rsidR="0058066B" w:rsidRPr="009B678B" w:rsidRDefault="0058066B" w:rsidP="0058066B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合格导购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区代理，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+2</w:t>
      </w:r>
      <w:r>
        <w:rPr>
          <w:rFonts w:hint="eastAsia"/>
          <w:sz w:val="28"/>
          <w:szCs w:val="28"/>
        </w:rPr>
        <w:t>；</w:t>
      </w:r>
    </w:p>
    <w:p w:rsidR="0058066B" w:rsidRPr="009B678B" w:rsidRDefault="0058066B" w:rsidP="0058066B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区代理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县代理，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+2</w:t>
      </w:r>
      <w:r>
        <w:rPr>
          <w:rFonts w:hint="eastAsia"/>
          <w:sz w:val="28"/>
          <w:szCs w:val="28"/>
        </w:rPr>
        <w:t>；</w:t>
      </w:r>
    </w:p>
    <w:p w:rsidR="0058066B" w:rsidRPr="009B678B" w:rsidRDefault="0058066B" w:rsidP="0058066B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县代理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市代理，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+3</w:t>
      </w:r>
      <w:r>
        <w:rPr>
          <w:rFonts w:hint="eastAsia"/>
          <w:sz w:val="28"/>
          <w:szCs w:val="28"/>
        </w:rPr>
        <w:t>；</w:t>
      </w:r>
    </w:p>
    <w:p w:rsidR="0058066B" w:rsidRPr="009B678B" w:rsidRDefault="0058066B" w:rsidP="0058066B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市代理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省代理，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+3</w:t>
      </w:r>
      <w:r>
        <w:rPr>
          <w:rFonts w:hint="eastAsia"/>
          <w:sz w:val="28"/>
          <w:szCs w:val="28"/>
        </w:rPr>
        <w:t>；</w:t>
      </w:r>
    </w:p>
    <w:p w:rsidR="0058066B" w:rsidRDefault="0058066B" w:rsidP="0058066B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省代理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合伙人，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+4</w:t>
      </w:r>
      <w:r>
        <w:rPr>
          <w:rFonts w:hint="eastAsia"/>
          <w:sz w:val="28"/>
          <w:szCs w:val="28"/>
        </w:rPr>
        <w:t>；</w:t>
      </w:r>
    </w:p>
    <w:p w:rsidR="0058066B" w:rsidRPr="009B678B" w:rsidRDefault="0058066B" w:rsidP="0058066B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合伙人晋升，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+5</w:t>
      </w:r>
      <w:r>
        <w:rPr>
          <w:rFonts w:hint="eastAsia"/>
          <w:sz w:val="28"/>
          <w:szCs w:val="28"/>
        </w:rPr>
        <w:t>；</w:t>
      </w:r>
    </w:p>
    <w:p w:rsidR="0058066B" w:rsidRDefault="00AF0082" w:rsidP="0058066B">
      <w:pPr>
        <w:jc w:val="left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粉丝</w:t>
      </w:r>
      <w:proofErr w:type="gramStart"/>
      <w:r>
        <w:rPr>
          <w:rFonts w:hint="eastAsia"/>
          <w:sz w:val="28"/>
          <w:szCs w:val="28"/>
        </w:rPr>
        <w:t>预约金</w:t>
      </w:r>
      <w:proofErr w:type="gramEnd"/>
      <w:r>
        <w:rPr>
          <w:rFonts w:hint="eastAsia"/>
          <w:sz w:val="28"/>
          <w:szCs w:val="28"/>
        </w:rPr>
        <w:t>金额：</w:t>
      </w:r>
    </w:p>
    <w:p w:rsidR="00EC681D" w:rsidRDefault="00EC681D" w:rsidP="00EC681D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预约</w:t>
      </w:r>
      <w:proofErr w:type="gramStart"/>
      <w:r>
        <w:rPr>
          <w:rFonts w:hint="eastAsia"/>
          <w:sz w:val="28"/>
          <w:szCs w:val="28"/>
        </w:rPr>
        <w:t>金</w:t>
      </w:r>
      <w:proofErr w:type="gramEnd"/>
      <w:r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</w:rPr>
        <w:t>&gt;10000,UU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+1</w:t>
      </w:r>
      <w:r>
        <w:rPr>
          <w:rFonts w:hint="eastAsia"/>
          <w:sz w:val="28"/>
          <w:szCs w:val="28"/>
        </w:rPr>
        <w:t>；</w:t>
      </w:r>
    </w:p>
    <w:p w:rsidR="0018693E" w:rsidRDefault="0018693E" w:rsidP="0018693E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10000&lt;=</w:t>
      </w:r>
      <w:r>
        <w:rPr>
          <w:rFonts w:hint="eastAsia"/>
          <w:sz w:val="28"/>
          <w:szCs w:val="28"/>
        </w:rPr>
        <w:t>预约</w:t>
      </w:r>
      <w:proofErr w:type="gramStart"/>
      <w:r>
        <w:rPr>
          <w:rFonts w:hint="eastAsia"/>
          <w:sz w:val="28"/>
          <w:szCs w:val="28"/>
        </w:rPr>
        <w:t>金</w:t>
      </w:r>
      <w:proofErr w:type="gramEnd"/>
      <w:r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</w:rPr>
        <w:t>&gt;10</w:t>
      </w:r>
      <w:r w:rsidR="00147957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000,UU</w:t>
      </w:r>
      <w:r>
        <w:rPr>
          <w:rFonts w:hint="eastAsia"/>
          <w:sz w:val="28"/>
          <w:szCs w:val="28"/>
        </w:rPr>
        <w:t>信用</w:t>
      </w:r>
      <w:r w:rsidR="00507614">
        <w:rPr>
          <w:rFonts w:hint="eastAsia"/>
          <w:sz w:val="28"/>
          <w:szCs w:val="28"/>
        </w:rPr>
        <w:t>+2</w:t>
      </w:r>
      <w:r>
        <w:rPr>
          <w:rFonts w:hint="eastAsia"/>
          <w:sz w:val="28"/>
          <w:szCs w:val="28"/>
        </w:rPr>
        <w:t>；</w:t>
      </w:r>
    </w:p>
    <w:p w:rsidR="00507614" w:rsidRDefault="00507614" w:rsidP="00507614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100000&lt;=</w:t>
      </w:r>
      <w:r>
        <w:rPr>
          <w:rFonts w:hint="eastAsia"/>
          <w:sz w:val="28"/>
          <w:szCs w:val="28"/>
        </w:rPr>
        <w:t>预约</w:t>
      </w:r>
      <w:proofErr w:type="gramStart"/>
      <w:r>
        <w:rPr>
          <w:rFonts w:hint="eastAsia"/>
          <w:sz w:val="28"/>
          <w:szCs w:val="28"/>
        </w:rPr>
        <w:t>金</w:t>
      </w:r>
      <w:proofErr w:type="gramEnd"/>
      <w:r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</w:rPr>
        <w:t>&gt;1000000,UU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+3</w:t>
      </w:r>
      <w:r>
        <w:rPr>
          <w:rFonts w:hint="eastAsia"/>
          <w:sz w:val="28"/>
          <w:szCs w:val="28"/>
        </w:rPr>
        <w:t>；</w:t>
      </w:r>
    </w:p>
    <w:p w:rsidR="0058066B" w:rsidRDefault="000A316A" w:rsidP="00DF2FF6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预约</w:t>
      </w:r>
      <w:proofErr w:type="gramStart"/>
      <w:r>
        <w:rPr>
          <w:rFonts w:hint="eastAsia"/>
          <w:sz w:val="28"/>
          <w:szCs w:val="28"/>
        </w:rPr>
        <w:t>金</w:t>
      </w:r>
      <w:proofErr w:type="gramEnd"/>
      <w:r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</w:rPr>
        <w:t>&gt;1000000,UU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+4</w:t>
      </w:r>
      <w:r>
        <w:rPr>
          <w:rFonts w:hint="eastAsia"/>
          <w:sz w:val="28"/>
          <w:szCs w:val="28"/>
        </w:rPr>
        <w:t>；</w:t>
      </w:r>
    </w:p>
    <w:p w:rsidR="005D05C5" w:rsidRDefault="005D05C5" w:rsidP="005D05C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：自己的粉丝数增加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+1</w:t>
      </w:r>
    </w:p>
    <w:p w:rsidR="00C1637A" w:rsidRDefault="00C1637A" w:rsidP="005D05C5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参加一次</w:t>
      </w:r>
      <w:r w:rsidR="00093151">
        <w:rPr>
          <w:rFonts w:hint="eastAsia"/>
          <w:sz w:val="28"/>
          <w:szCs w:val="28"/>
        </w:rPr>
        <w:t>预约活动</w:t>
      </w:r>
      <w:bookmarkStart w:id="2" w:name="_GoBack"/>
      <w:bookmarkEnd w:id="2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+1</w:t>
      </w:r>
    </w:p>
    <w:p w:rsidR="000459F4" w:rsidRDefault="000459F4" w:rsidP="005D05C5">
      <w:pPr>
        <w:jc w:val="left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发起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茶</w:t>
      </w:r>
      <w:proofErr w:type="gramStart"/>
      <w:r>
        <w:rPr>
          <w:rFonts w:hint="eastAsia"/>
          <w:sz w:val="28"/>
          <w:szCs w:val="28"/>
        </w:rPr>
        <w:t>咖</w:t>
      </w:r>
      <w:proofErr w:type="gramEnd"/>
      <w:r>
        <w:rPr>
          <w:rFonts w:hint="eastAsia"/>
          <w:sz w:val="28"/>
          <w:szCs w:val="28"/>
        </w:rPr>
        <w:t>众筹，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+2</w:t>
      </w:r>
    </w:p>
    <w:p w:rsidR="00F12C2B" w:rsidRDefault="000459F4" w:rsidP="000459F4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参加筹备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茶</w:t>
      </w:r>
      <w:proofErr w:type="gramStart"/>
      <w:r>
        <w:rPr>
          <w:rFonts w:hint="eastAsia"/>
          <w:sz w:val="28"/>
          <w:szCs w:val="28"/>
        </w:rPr>
        <w:t>咖</w:t>
      </w:r>
      <w:proofErr w:type="gram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+1</w:t>
      </w:r>
    </w:p>
    <w:p w:rsidR="002B46E8" w:rsidRDefault="002B46E8" w:rsidP="002B46E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申请商</w:t>
      </w:r>
      <w:proofErr w:type="gramEnd"/>
      <w:r>
        <w:rPr>
          <w:rFonts w:hint="eastAsia"/>
          <w:sz w:val="28"/>
          <w:szCs w:val="28"/>
        </w:rPr>
        <w:t>铺，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+3</w:t>
      </w:r>
    </w:p>
    <w:p w:rsidR="00331F21" w:rsidRDefault="00331F21" w:rsidP="002B46E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：成立运营中心</w:t>
      </w:r>
    </w:p>
    <w:p w:rsidR="00331F21" w:rsidRDefault="00331F21" w:rsidP="00331F21">
      <w:pPr>
        <w:spacing w:line="360" w:lineRule="auto"/>
        <w:rPr>
          <w:sz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331F21">
        <w:rPr>
          <w:sz w:val="28"/>
          <w:szCs w:val="28"/>
        </w:rPr>
        <w:t>社区中心店</w:t>
      </w:r>
      <w:r w:rsidRPr="00331F2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+2</w:t>
      </w:r>
    </w:p>
    <w:p w:rsidR="00331F21" w:rsidRDefault="00331F21" w:rsidP="00331F21">
      <w:pPr>
        <w:spacing w:line="360" w:lineRule="auto"/>
        <w:ind w:left="420" w:firstLine="420"/>
        <w:rPr>
          <w:sz w:val="24"/>
        </w:rPr>
      </w:pPr>
      <w:r w:rsidRPr="00331F21">
        <w:rPr>
          <w:sz w:val="28"/>
          <w:szCs w:val="28"/>
        </w:rPr>
        <w:t>县级中心店</w:t>
      </w:r>
      <w:r w:rsidRPr="00331F2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+3</w:t>
      </w:r>
    </w:p>
    <w:p w:rsidR="00331F21" w:rsidRPr="00A6367E" w:rsidRDefault="00331F21" w:rsidP="00331F21">
      <w:pPr>
        <w:spacing w:line="360" w:lineRule="auto"/>
        <w:ind w:left="420" w:firstLine="420"/>
        <w:rPr>
          <w:sz w:val="24"/>
        </w:rPr>
      </w:pPr>
      <w:r w:rsidRPr="00331F21">
        <w:rPr>
          <w:sz w:val="28"/>
          <w:szCs w:val="28"/>
        </w:rPr>
        <w:t>市级中心店</w:t>
      </w:r>
      <w:r w:rsidRPr="00331F21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UU</w:t>
      </w:r>
      <w:r>
        <w:rPr>
          <w:rFonts w:hint="eastAsia"/>
          <w:sz w:val="28"/>
          <w:szCs w:val="28"/>
        </w:rPr>
        <w:t>信用</w:t>
      </w:r>
      <w:r>
        <w:rPr>
          <w:rFonts w:hint="eastAsia"/>
          <w:sz w:val="28"/>
          <w:szCs w:val="28"/>
        </w:rPr>
        <w:t>+5</w:t>
      </w:r>
    </w:p>
    <w:p w:rsidR="00331F21" w:rsidRPr="0058066B" w:rsidRDefault="00331F21" w:rsidP="002B46E8">
      <w:pPr>
        <w:jc w:val="left"/>
        <w:rPr>
          <w:sz w:val="28"/>
          <w:szCs w:val="28"/>
        </w:rPr>
      </w:pPr>
    </w:p>
    <w:p w:rsidR="009C0415" w:rsidRDefault="009C0415" w:rsidP="009C0415">
      <w:pPr>
        <w:spacing w:line="360" w:lineRule="auto"/>
        <w:rPr>
          <w:sz w:val="28"/>
          <w:szCs w:val="28"/>
        </w:rPr>
      </w:pPr>
      <w:r w:rsidRPr="009C0415">
        <w:rPr>
          <w:rFonts w:hint="eastAsia"/>
          <w:color w:val="FF0000"/>
          <w:sz w:val="28"/>
          <w:szCs w:val="28"/>
        </w:rPr>
        <w:t>UU</w:t>
      </w:r>
      <w:r w:rsidRPr="009C0415">
        <w:rPr>
          <w:rFonts w:hint="eastAsia"/>
          <w:color w:val="FF0000"/>
          <w:sz w:val="28"/>
          <w:szCs w:val="28"/>
        </w:rPr>
        <w:t>茶</w:t>
      </w:r>
      <w:proofErr w:type="gramStart"/>
      <w:r w:rsidRPr="009C0415">
        <w:rPr>
          <w:rFonts w:hint="eastAsia"/>
          <w:color w:val="FF0000"/>
          <w:sz w:val="28"/>
          <w:szCs w:val="28"/>
        </w:rPr>
        <w:t>咖</w:t>
      </w:r>
      <w:proofErr w:type="gramEnd"/>
      <w:r w:rsidRPr="009C0415">
        <w:rPr>
          <w:rFonts w:hint="eastAsia"/>
          <w:sz w:val="28"/>
          <w:szCs w:val="28"/>
        </w:rPr>
        <w:t>：</w:t>
      </w:r>
      <w:r w:rsidR="000D2629">
        <w:rPr>
          <w:rFonts w:hint="eastAsia"/>
          <w:sz w:val="28"/>
          <w:szCs w:val="28"/>
        </w:rPr>
        <w:t>将页面上土特产改为</w:t>
      </w:r>
      <w:r w:rsidR="000D2629" w:rsidRPr="000D2629">
        <w:rPr>
          <w:rFonts w:hint="eastAsia"/>
          <w:sz w:val="28"/>
          <w:szCs w:val="28"/>
        </w:rPr>
        <w:t>UU</w:t>
      </w:r>
      <w:r w:rsidR="000D2629" w:rsidRPr="000D2629">
        <w:rPr>
          <w:rFonts w:hint="eastAsia"/>
          <w:sz w:val="28"/>
          <w:szCs w:val="28"/>
        </w:rPr>
        <w:t>茶</w:t>
      </w:r>
      <w:proofErr w:type="gramStart"/>
      <w:r w:rsidR="000D2629" w:rsidRPr="000D2629">
        <w:rPr>
          <w:rFonts w:hint="eastAsia"/>
          <w:sz w:val="28"/>
          <w:szCs w:val="28"/>
        </w:rPr>
        <w:t>咖</w:t>
      </w:r>
      <w:proofErr w:type="gramEnd"/>
      <w:r w:rsidR="000D2629">
        <w:rPr>
          <w:rFonts w:hint="eastAsia"/>
          <w:sz w:val="28"/>
          <w:szCs w:val="28"/>
        </w:rPr>
        <w:t>，</w:t>
      </w:r>
      <w:r w:rsidRPr="009C0415">
        <w:rPr>
          <w:rFonts w:hint="eastAsia"/>
          <w:sz w:val="28"/>
          <w:szCs w:val="28"/>
        </w:rPr>
        <w:t>会员进行开店众筹，首页列表显示各开店的图片信息，</w:t>
      </w:r>
      <w:proofErr w:type="gramStart"/>
      <w:r w:rsidRPr="009C0415">
        <w:rPr>
          <w:rFonts w:hint="eastAsia"/>
          <w:sz w:val="28"/>
          <w:szCs w:val="28"/>
        </w:rPr>
        <w:t>显示已筹和</w:t>
      </w:r>
      <w:proofErr w:type="gramEnd"/>
      <w:r w:rsidRPr="009C0415">
        <w:rPr>
          <w:rFonts w:hint="eastAsia"/>
          <w:sz w:val="28"/>
          <w:szCs w:val="28"/>
        </w:rPr>
        <w:t>总目标金额；进入店有开店简介，已筹资金和对应用户；（待定商店开设进度）</w:t>
      </w:r>
    </w:p>
    <w:p w:rsidR="00573779" w:rsidRPr="009C0415" w:rsidRDefault="00573779" w:rsidP="009C0415">
      <w:pPr>
        <w:spacing w:line="360" w:lineRule="auto"/>
        <w:rPr>
          <w:sz w:val="28"/>
          <w:szCs w:val="28"/>
        </w:rPr>
      </w:pPr>
      <w:r w:rsidRPr="00573779">
        <w:rPr>
          <w:rFonts w:hint="eastAsia"/>
          <w:color w:val="FF0000"/>
          <w:sz w:val="28"/>
          <w:szCs w:val="28"/>
        </w:rPr>
        <w:t>特色区</w:t>
      </w:r>
      <w:r>
        <w:rPr>
          <w:rFonts w:hint="eastAsia"/>
          <w:sz w:val="28"/>
          <w:szCs w:val="28"/>
        </w:rPr>
        <w:t>：将特惠购改为特色区，点击进入将显示地区名，进入每个地区将显示这个地区的特色商品，土特产等等。</w:t>
      </w:r>
    </w:p>
    <w:p w:rsidR="009C0415" w:rsidRPr="00DC178F" w:rsidRDefault="009C0415" w:rsidP="009C0415">
      <w:pPr>
        <w:spacing w:line="360" w:lineRule="auto"/>
        <w:rPr>
          <w:sz w:val="28"/>
          <w:szCs w:val="28"/>
        </w:rPr>
      </w:pPr>
      <w:r w:rsidRPr="009C0415">
        <w:rPr>
          <w:rFonts w:hint="eastAsia"/>
          <w:color w:val="FF0000"/>
          <w:sz w:val="28"/>
          <w:szCs w:val="28"/>
        </w:rPr>
        <w:t>信用商城</w:t>
      </w:r>
      <w:r w:rsidRPr="009C0415">
        <w:rPr>
          <w:rFonts w:hint="eastAsia"/>
          <w:sz w:val="28"/>
          <w:szCs w:val="28"/>
        </w:rPr>
        <w:t>：积分购换为信用商城</w:t>
      </w:r>
      <w:r w:rsidRPr="00DC178F">
        <w:rPr>
          <w:rFonts w:hint="eastAsia"/>
          <w:sz w:val="28"/>
          <w:szCs w:val="28"/>
        </w:rPr>
        <w:t>。</w:t>
      </w:r>
    </w:p>
    <w:p w:rsidR="009C0415" w:rsidRPr="00DC178F" w:rsidRDefault="008D5AC3" w:rsidP="009C0415">
      <w:pPr>
        <w:spacing w:line="360" w:lineRule="auto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微社区</w:t>
      </w:r>
      <w:r w:rsidR="009C0415" w:rsidRPr="00DC178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目前</w:t>
      </w:r>
      <w:r>
        <w:rPr>
          <w:sz w:val="28"/>
          <w:szCs w:val="28"/>
        </w:rPr>
        <w:t>分为</w:t>
      </w:r>
      <w:r>
        <w:rPr>
          <w:rFonts w:hint="eastAsia"/>
          <w:sz w:val="28"/>
          <w:szCs w:val="28"/>
        </w:rPr>
        <w:t>讨论</w:t>
      </w:r>
      <w:r>
        <w:rPr>
          <w:sz w:val="28"/>
          <w:szCs w:val="28"/>
        </w:rPr>
        <w:t>贴（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某一个话题进行多用户的讨论）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问答贴（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将发表自己的问题</w:t>
      </w:r>
      <w:r w:rsidR="0097133D">
        <w:rPr>
          <w:rFonts w:hint="eastAsia"/>
          <w:sz w:val="28"/>
          <w:szCs w:val="28"/>
        </w:rPr>
        <w:t>，</w:t>
      </w:r>
      <w:r w:rsidR="0097133D">
        <w:rPr>
          <w:sz w:val="28"/>
          <w:szCs w:val="28"/>
        </w:rPr>
        <w:t>其他用户进行回答</w:t>
      </w:r>
      <w:r>
        <w:rPr>
          <w:sz w:val="28"/>
          <w:szCs w:val="28"/>
        </w:rPr>
        <w:t>）</w:t>
      </w:r>
      <w:r w:rsidR="0097133D">
        <w:rPr>
          <w:rFonts w:hint="eastAsia"/>
          <w:sz w:val="28"/>
          <w:szCs w:val="28"/>
        </w:rPr>
        <w:t>，圈子</w:t>
      </w:r>
      <w:r w:rsidR="0097133D">
        <w:rPr>
          <w:sz w:val="28"/>
          <w:szCs w:val="28"/>
        </w:rPr>
        <w:t>贴，</w:t>
      </w:r>
      <w:proofErr w:type="gramStart"/>
      <w:r w:rsidR="0097133D">
        <w:rPr>
          <w:sz w:val="28"/>
          <w:szCs w:val="28"/>
        </w:rPr>
        <w:t>晒单贴</w:t>
      </w:r>
      <w:proofErr w:type="gramEnd"/>
      <w:r w:rsidR="0097133D">
        <w:rPr>
          <w:sz w:val="28"/>
          <w:szCs w:val="28"/>
        </w:rPr>
        <w:t>（</w:t>
      </w:r>
      <w:r w:rsidR="0097133D">
        <w:rPr>
          <w:rFonts w:hint="eastAsia"/>
          <w:sz w:val="28"/>
          <w:szCs w:val="28"/>
        </w:rPr>
        <w:t>将</w:t>
      </w:r>
      <w:r w:rsidR="0097133D">
        <w:rPr>
          <w:sz w:val="28"/>
          <w:szCs w:val="28"/>
        </w:rPr>
        <w:t>自己购买的商品订单发表</w:t>
      </w:r>
      <w:r w:rsidR="0097133D">
        <w:rPr>
          <w:rFonts w:hint="eastAsia"/>
          <w:sz w:val="28"/>
          <w:szCs w:val="28"/>
        </w:rPr>
        <w:t>自己</w:t>
      </w:r>
      <w:r w:rsidR="0097133D">
        <w:rPr>
          <w:sz w:val="28"/>
          <w:szCs w:val="28"/>
        </w:rPr>
        <w:t>的看法）</w:t>
      </w:r>
      <w:r w:rsidR="009C0415" w:rsidRPr="00DC178F">
        <w:rPr>
          <w:rFonts w:hint="eastAsia"/>
          <w:sz w:val="28"/>
          <w:szCs w:val="28"/>
        </w:rPr>
        <w:t>。</w:t>
      </w:r>
      <w:r w:rsidR="0097133D" w:rsidRPr="00C52B92">
        <w:rPr>
          <w:rFonts w:hint="eastAsia"/>
          <w:color w:val="00B050"/>
          <w:sz w:val="28"/>
          <w:szCs w:val="28"/>
        </w:rPr>
        <w:t>目前</w:t>
      </w:r>
      <w:r w:rsidR="0097133D" w:rsidRPr="00C52B92">
        <w:rPr>
          <w:color w:val="00B050"/>
          <w:sz w:val="28"/>
          <w:szCs w:val="28"/>
        </w:rPr>
        <w:t>用户将不能发表</w:t>
      </w:r>
      <w:proofErr w:type="gramStart"/>
      <w:r w:rsidR="0097133D" w:rsidRPr="00C52B92">
        <w:rPr>
          <w:color w:val="00B050"/>
          <w:sz w:val="28"/>
          <w:szCs w:val="28"/>
        </w:rPr>
        <w:t>贴子</w:t>
      </w:r>
      <w:proofErr w:type="gramEnd"/>
      <w:r w:rsidR="0097133D" w:rsidRPr="00C52B92">
        <w:rPr>
          <w:color w:val="00B050"/>
          <w:sz w:val="28"/>
          <w:szCs w:val="28"/>
        </w:rPr>
        <w:t>，该功能</w:t>
      </w:r>
      <w:r w:rsidR="0097133D" w:rsidRPr="00C52B92">
        <w:rPr>
          <w:rFonts w:hint="eastAsia"/>
          <w:color w:val="00B050"/>
          <w:sz w:val="28"/>
          <w:szCs w:val="28"/>
        </w:rPr>
        <w:t>没能</w:t>
      </w:r>
      <w:r w:rsidR="0097133D" w:rsidRPr="00C52B92">
        <w:rPr>
          <w:color w:val="00B050"/>
          <w:sz w:val="28"/>
          <w:szCs w:val="28"/>
        </w:rPr>
        <w:t>实现</w:t>
      </w:r>
      <w:r w:rsidR="0097133D">
        <w:rPr>
          <w:sz w:val="28"/>
          <w:szCs w:val="28"/>
        </w:rPr>
        <w:t>。</w:t>
      </w:r>
    </w:p>
    <w:p w:rsidR="003F6011" w:rsidRDefault="003F6011" w:rsidP="003F6011">
      <w:pPr>
        <w:pStyle w:val="2"/>
      </w:pPr>
      <w:r>
        <w:t>1.2</w:t>
      </w:r>
      <w:r>
        <w:rPr>
          <w:rFonts w:hint="eastAsia"/>
        </w:rPr>
        <w:t>分类</w:t>
      </w:r>
    </w:p>
    <w:p w:rsidR="003F6011" w:rsidRDefault="003F6011" w:rsidP="003F6011">
      <w:pPr>
        <w:rPr>
          <w:sz w:val="28"/>
          <w:szCs w:val="28"/>
        </w:rPr>
      </w:pPr>
      <w:r w:rsidRPr="003F6011">
        <w:rPr>
          <w:rFonts w:hint="eastAsia"/>
          <w:sz w:val="28"/>
          <w:szCs w:val="28"/>
        </w:rPr>
        <w:t>将商品按一定种类分类</w:t>
      </w:r>
    </w:p>
    <w:p w:rsidR="00130E23" w:rsidRDefault="00130E23" w:rsidP="003F601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177054" wp14:editId="7B9981B8">
            <wp:extent cx="1302018" cy="28378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8326" cy="285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42" w:rsidRDefault="00253742" w:rsidP="00253742">
      <w:pPr>
        <w:pStyle w:val="2"/>
      </w:pPr>
      <w:r>
        <w:t>1.3</w:t>
      </w:r>
      <w:r>
        <w:rPr>
          <w:rFonts w:hint="eastAsia"/>
        </w:rPr>
        <w:t>搜索</w:t>
      </w:r>
    </w:p>
    <w:p w:rsidR="006B3A3F" w:rsidRPr="006B3A3F" w:rsidRDefault="00253742" w:rsidP="00253742">
      <w:pPr>
        <w:rPr>
          <w:sz w:val="28"/>
          <w:szCs w:val="28"/>
        </w:rPr>
      </w:pPr>
      <w:r w:rsidRPr="00253742">
        <w:rPr>
          <w:rFonts w:hint="eastAsia"/>
          <w:sz w:val="28"/>
          <w:szCs w:val="28"/>
        </w:rPr>
        <w:t>按商品或者商铺进行筛选</w:t>
      </w:r>
      <w:r w:rsidR="003A78F3">
        <w:rPr>
          <w:rFonts w:hint="eastAsia"/>
          <w:sz w:val="28"/>
          <w:szCs w:val="28"/>
        </w:rPr>
        <w:t>，显示热门搜索和最近的搜索。</w:t>
      </w:r>
    </w:p>
    <w:p w:rsidR="006B3A3F" w:rsidRPr="006B3A3F" w:rsidRDefault="006B3A3F" w:rsidP="006B3A3F">
      <w:pPr>
        <w:pStyle w:val="2"/>
      </w:pPr>
      <w:r>
        <w:t>1.4</w:t>
      </w:r>
      <w:r>
        <w:rPr>
          <w:rFonts w:hint="eastAsia"/>
        </w:rPr>
        <w:t>购物车</w:t>
      </w:r>
    </w:p>
    <w:p w:rsidR="00253742" w:rsidRDefault="006B3A3F" w:rsidP="003F60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展示自己</w:t>
      </w:r>
      <w:r w:rsidR="005A7C02">
        <w:rPr>
          <w:rFonts w:hint="eastAsia"/>
          <w:sz w:val="28"/>
          <w:szCs w:val="28"/>
        </w:rPr>
        <w:t>添加商品到购物车的</w:t>
      </w:r>
      <w:r>
        <w:rPr>
          <w:rFonts w:hint="eastAsia"/>
          <w:sz w:val="28"/>
          <w:szCs w:val="28"/>
        </w:rPr>
        <w:t>信息，</w:t>
      </w:r>
      <w:proofErr w:type="gramStart"/>
      <w:r>
        <w:rPr>
          <w:rFonts w:hint="eastAsia"/>
          <w:sz w:val="28"/>
          <w:szCs w:val="28"/>
        </w:rPr>
        <w:t>自动算取选中</w:t>
      </w:r>
      <w:proofErr w:type="gramEnd"/>
      <w:r>
        <w:rPr>
          <w:rFonts w:hint="eastAsia"/>
          <w:sz w:val="28"/>
          <w:szCs w:val="28"/>
        </w:rPr>
        <w:t>的商品</w:t>
      </w:r>
      <w:r w:rsidR="001C4D52">
        <w:rPr>
          <w:rFonts w:hint="eastAsia"/>
          <w:sz w:val="28"/>
          <w:szCs w:val="28"/>
        </w:rPr>
        <w:t>价格</w:t>
      </w:r>
      <w:r w:rsidR="00EA2D89">
        <w:rPr>
          <w:rFonts w:hint="eastAsia"/>
          <w:sz w:val="28"/>
          <w:szCs w:val="28"/>
        </w:rPr>
        <w:t>。</w:t>
      </w:r>
    </w:p>
    <w:p w:rsidR="00D44189" w:rsidRPr="006B3A3F" w:rsidRDefault="00D44189" w:rsidP="00D44189">
      <w:pPr>
        <w:pStyle w:val="2"/>
      </w:pPr>
      <w:r>
        <w:lastRenderedPageBreak/>
        <w:t>1.5</w:t>
      </w:r>
      <w:r>
        <w:rPr>
          <w:rFonts w:hint="eastAsia"/>
        </w:rPr>
        <w:t>个人中心</w:t>
      </w:r>
    </w:p>
    <w:p w:rsidR="00C52B92" w:rsidRDefault="00BA7961" w:rsidP="003F60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418C7B" wp14:editId="41248762">
            <wp:extent cx="2276475" cy="45413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189" cy="456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92" w:rsidRDefault="00C52B92" w:rsidP="003F60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云豆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红包功能隐藏，添加</w:t>
      </w:r>
      <w:r>
        <w:rPr>
          <w:rFonts w:hint="eastAsia"/>
          <w:sz w:val="28"/>
          <w:szCs w:val="28"/>
        </w:rPr>
        <w:t>云豆</w:t>
      </w:r>
      <w:r>
        <w:rPr>
          <w:sz w:val="28"/>
          <w:szCs w:val="28"/>
        </w:rPr>
        <w:t>功能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点击进</w:t>
      </w:r>
      <w:r>
        <w:rPr>
          <w:rFonts w:hint="eastAsia"/>
          <w:sz w:val="28"/>
          <w:szCs w:val="28"/>
        </w:rPr>
        <w:t>入</w:t>
      </w:r>
      <w:r>
        <w:rPr>
          <w:sz w:val="28"/>
          <w:szCs w:val="28"/>
        </w:rPr>
        <w:t>显示云豆余额，和消费明细（</w:t>
      </w: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，减少）</w:t>
      </w:r>
    </w:p>
    <w:p w:rsidR="00C52B92" w:rsidRDefault="000628AD" w:rsidP="003F60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我的</w:t>
      </w:r>
      <w:r>
        <w:rPr>
          <w:sz w:val="28"/>
          <w:szCs w:val="28"/>
        </w:rPr>
        <w:t>邀请码：将我的分享改为</w:t>
      </w:r>
      <w:r>
        <w:rPr>
          <w:rFonts w:hint="eastAsia"/>
          <w:sz w:val="28"/>
          <w:szCs w:val="28"/>
        </w:rPr>
        <w:t>我的</w:t>
      </w:r>
      <w:r>
        <w:rPr>
          <w:sz w:val="28"/>
          <w:szCs w:val="28"/>
        </w:rPr>
        <w:t>邀请码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将以海报的形式</w:t>
      </w:r>
      <w:r>
        <w:rPr>
          <w:rFonts w:hint="eastAsia"/>
          <w:sz w:val="28"/>
          <w:szCs w:val="28"/>
        </w:rPr>
        <w:t>展示邀请</w:t>
      </w:r>
      <w:proofErr w:type="gramStart"/>
      <w:r>
        <w:rPr>
          <w:rFonts w:hint="eastAsia"/>
          <w:sz w:val="28"/>
          <w:szCs w:val="28"/>
        </w:rPr>
        <w:t>码二维码</w:t>
      </w:r>
      <w:proofErr w:type="gramEnd"/>
      <w:r>
        <w:rPr>
          <w:sz w:val="28"/>
          <w:szCs w:val="28"/>
        </w:rPr>
        <w:t>和数字邀请码</w:t>
      </w:r>
    </w:p>
    <w:p w:rsidR="006B57DB" w:rsidRDefault="006B57DB" w:rsidP="003F60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：手机号</w:t>
      </w:r>
      <w:r>
        <w:rPr>
          <w:rFonts w:hint="eastAsia"/>
          <w:sz w:val="28"/>
          <w:szCs w:val="28"/>
        </w:rPr>
        <w:t>快捷</w:t>
      </w:r>
      <w:r>
        <w:rPr>
          <w:sz w:val="28"/>
          <w:szCs w:val="28"/>
        </w:rPr>
        <w:t>登录无法实现</w:t>
      </w:r>
    </w:p>
    <w:p w:rsidR="00B26825" w:rsidRDefault="003D0F16" w:rsidP="003F60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用户个人中心：</w:t>
      </w:r>
      <w:r w:rsidR="00B26825">
        <w:rPr>
          <w:rFonts w:hint="eastAsia"/>
          <w:sz w:val="28"/>
          <w:szCs w:val="28"/>
        </w:rPr>
        <w:t>添加账户切换功能</w:t>
      </w:r>
    </w:p>
    <w:p w:rsidR="00A14339" w:rsidRPr="00A14339" w:rsidRDefault="00A14339" w:rsidP="003F6011">
      <w:pPr>
        <w:rPr>
          <w:sz w:val="28"/>
          <w:szCs w:val="28"/>
        </w:rPr>
      </w:pPr>
    </w:p>
    <w:p w:rsidR="004B6A1D" w:rsidRDefault="004B6A1D" w:rsidP="003F60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金额</w:t>
      </w:r>
      <w:r>
        <w:rPr>
          <w:sz w:val="28"/>
          <w:szCs w:val="28"/>
        </w:rPr>
        <w:t>：</w:t>
      </w:r>
    </w:p>
    <w:p w:rsidR="004B6A1D" w:rsidRDefault="004B6A1D" w:rsidP="003F601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1056EE" wp14:editId="3D20621E">
            <wp:extent cx="1642748" cy="287583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813" cy="29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F6" w:rsidRDefault="002C15F6" w:rsidP="003F60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余额提</w:t>
      </w:r>
      <w:r>
        <w:rPr>
          <w:sz w:val="28"/>
          <w:szCs w:val="28"/>
        </w:rPr>
        <w:t>现：将在后台设定</w:t>
      </w:r>
      <w:r>
        <w:rPr>
          <w:rFonts w:hint="eastAsia"/>
          <w:sz w:val="28"/>
          <w:szCs w:val="28"/>
        </w:rPr>
        <w:t>提</w:t>
      </w:r>
      <w:r>
        <w:rPr>
          <w:sz w:val="28"/>
          <w:szCs w:val="28"/>
        </w:rPr>
        <w:t>现的比例进行收费</w:t>
      </w:r>
      <w:r w:rsidR="0094235B">
        <w:rPr>
          <w:rFonts w:hint="eastAsia"/>
          <w:sz w:val="28"/>
          <w:szCs w:val="28"/>
        </w:rPr>
        <w:t>。</w:t>
      </w:r>
    </w:p>
    <w:p w:rsidR="004B6A1D" w:rsidRDefault="004B6A1D" w:rsidP="003F60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增加转账功能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输入要转入用户的</w:t>
      </w:r>
      <w:r>
        <w:rPr>
          <w:sz w:val="28"/>
          <w:szCs w:val="28"/>
        </w:rPr>
        <w:t>id</w:t>
      </w:r>
      <w:r>
        <w:rPr>
          <w:sz w:val="28"/>
          <w:szCs w:val="28"/>
        </w:rPr>
        <w:t>编号进行余额转账，该</w:t>
      </w:r>
      <w:r>
        <w:rPr>
          <w:rFonts w:hint="eastAsia"/>
          <w:sz w:val="28"/>
          <w:szCs w:val="28"/>
        </w:rPr>
        <w:t>功能可以由</w:t>
      </w:r>
      <w:r>
        <w:rPr>
          <w:sz w:val="28"/>
          <w:szCs w:val="28"/>
        </w:rPr>
        <w:t>管理员调整为开启或者关闭</w:t>
      </w:r>
    </w:p>
    <w:p w:rsidR="00452E86" w:rsidRPr="00C52B92" w:rsidRDefault="00452E86" w:rsidP="003F6011">
      <w:pPr>
        <w:rPr>
          <w:sz w:val="28"/>
          <w:szCs w:val="28"/>
        </w:rPr>
      </w:pPr>
      <w:r w:rsidRPr="00036892">
        <w:rPr>
          <w:rFonts w:hint="eastAsia"/>
          <w:color w:val="FF0000"/>
          <w:sz w:val="28"/>
          <w:szCs w:val="28"/>
        </w:rPr>
        <w:t>注意</w:t>
      </w:r>
      <w:r w:rsidRPr="00036892">
        <w:rPr>
          <w:color w:val="FF0000"/>
          <w:sz w:val="28"/>
          <w:szCs w:val="28"/>
        </w:rPr>
        <w:t>：只有余额才</w:t>
      </w:r>
      <w:r w:rsidRPr="00036892">
        <w:rPr>
          <w:rFonts w:hint="eastAsia"/>
          <w:color w:val="FF0000"/>
          <w:sz w:val="28"/>
          <w:szCs w:val="28"/>
        </w:rPr>
        <w:t>有</w:t>
      </w:r>
      <w:r w:rsidRPr="00036892">
        <w:rPr>
          <w:color w:val="FF0000"/>
          <w:sz w:val="28"/>
          <w:szCs w:val="28"/>
        </w:rPr>
        <w:t>转账功能</w:t>
      </w:r>
      <w:r>
        <w:rPr>
          <w:rFonts w:hint="eastAsia"/>
          <w:sz w:val="28"/>
          <w:szCs w:val="28"/>
        </w:rPr>
        <w:t>。</w:t>
      </w:r>
    </w:p>
    <w:p w:rsidR="002C2307" w:rsidRPr="00F05CBB" w:rsidRDefault="00A232EB" w:rsidP="00F05CBB">
      <w:pPr>
        <w:pStyle w:val="1"/>
      </w:pPr>
      <w:r>
        <w:t>2</w:t>
      </w:r>
      <w:r>
        <w:rPr>
          <w:rFonts w:hint="eastAsia"/>
        </w:rPr>
        <w:t>、合伙人分</w:t>
      </w:r>
      <w:r>
        <w:t>润</w:t>
      </w:r>
    </w:p>
    <w:p w:rsidR="00F05CBB" w:rsidRDefault="00FC2518" w:rsidP="0050204F">
      <w:pPr>
        <w:spacing w:line="360" w:lineRule="auto"/>
        <w:ind w:firstLineChars="300" w:firstLine="720"/>
        <w:jc w:val="left"/>
        <w:rPr>
          <w:sz w:val="24"/>
        </w:rPr>
      </w:pPr>
      <w:r w:rsidRPr="0050204F">
        <w:rPr>
          <w:rFonts w:hint="eastAsia"/>
          <w:sz w:val="24"/>
        </w:rPr>
        <w:t>新增“各级合伙人”，则以“预约区”中的“预约金”</w:t>
      </w:r>
      <w:r w:rsidR="0050204F">
        <w:rPr>
          <w:rFonts w:hint="eastAsia"/>
          <w:sz w:val="24"/>
        </w:rPr>
        <w:t>（批发</w:t>
      </w:r>
      <w:r w:rsidR="0050204F">
        <w:rPr>
          <w:sz w:val="24"/>
        </w:rPr>
        <w:t>金）</w:t>
      </w:r>
      <w:r w:rsidRPr="0050204F">
        <w:rPr>
          <w:rFonts w:hint="eastAsia"/>
          <w:sz w:val="24"/>
        </w:rPr>
        <w:t>为参数，</w:t>
      </w:r>
    </w:p>
    <w:p w:rsidR="00F05CBB" w:rsidRPr="002C2307" w:rsidRDefault="00F05CBB" w:rsidP="00F05CBB">
      <w:pPr>
        <w:rPr>
          <w:color w:val="00B050"/>
        </w:rPr>
      </w:pPr>
      <w:r w:rsidRPr="000F31A5">
        <w:rPr>
          <w:rFonts w:hint="eastAsia"/>
          <w:sz w:val="24"/>
          <w:szCs w:val="24"/>
        </w:rPr>
        <w:t>将显示</w:t>
      </w:r>
      <w:r w:rsidRPr="000F31A5">
        <w:rPr>
          <w:rFonts w:hint="eastAsia"/>
          <w:color w:val="00B050"/>
          <w:sz w:val="24"/>
          <w:szCs w:val="24"/>
        </w:rPr>
        <w:t>分润时间</w:t>
      </w:r>
      <w:r w:rsidRPr="000F31A5">
        <w:rPr>
          <w:rFonts w:hint="eastAsia"/>
          <w:sz w:val="24"/>
          <w:szCs w:val="24"/>
        </w:rPr>
        <w:t>（月，季度，半年，一年）</w:t>
      </w:r>
      <w:proofErr w:type="gramStart"/>
      <w:r w:rsidRPr="000F31A5">
        <w:rPr>
          <w:rFonts w:hint="eastAsia"/>
          <w:color w:val="00B050"/>
          <w:sz w:val="24"/>
          <w:szCs w:val="24"/>
        </w:rPr>
        <w:t>预约金</w:t>
      </w:r>
      <w:proofErr w:type="gramEnd"/>
      <w:r w:rsidRPr="000F31A5">
        <w:rPr>
          <w:rFonts w:hint="eastAsia"/>
          <w:color w:val="00B050"/>
          <w:sz w:val="24"/>
          <w:szCs w:val="24"/>
        </w:rPr>
        <w:t>总金额</w:t>
      </w:r>
      <w:r w:rsidRPr="000F31A5">
        <w:rPr>
          <w:rFonts w:hint="eastAsia"/>
          <w:sz w:val="24"/>
        </w:rPr>
        <w:t>，</w:t>
      </w:r>
      <w:r w:rsidRPr="000F31A5">
        <w:rPr>
          <w:rFonts w:hint="eastAsia"/>
          <w:color w:val="00B050"/>
          <w:sz w:val="24"/>
          <w:szCs w:val="24"/>
        </w:rPr>
        <w:t>实际分润金额</w:t>
      </w:r>
      <w:r w:rsidRPr="000F31A5">
        <w:rPr>
          <w:rFonts w:hint="eastAsia"/>
          <w:sz w:val="24"/>
          <w:szCs w:val="24"/>
        </w:rPr>
        <w:t>和</w:t>
      </w:r>
      <w:r w:rsidRPr="000F31A5">
        <w:rPr>
          <w:rFonts w:hint="eastAsia"/>
          <w:color w:val="00B050"/>
          <w:sz w:val="24"/>
          <w:szCs w:val="24"/>
        </w:rPr>
        <w:t>剩余金额</w:t>
      </w:r>
      <w:r w:rsidRPr="000F31A5">
        <w:rPr>
          <w:rFonts w:hint="eastAsia"/>
          <w:sz w:val="24"/>
        </w:rPr>
        <w:t>；剩余金额将自动累加到下月</w:t>
      </w:r>
      <w:proofErr w:type="gramStart"/>
      <w:r w:rsidRPr="000F31A5">
        <w:rPr>
          <w:rFonts w:hint="eastAsia"/>
          <w:sz w:val="24"/>
        </w:rPr>
        <w:t>预约金</w:t>
      </w:r>
      <w:proofErr w:type="gramEnd"/>
      <w:r w:rsidRPr="000F31A5">
        <w:rPr>
          <w:rFonts w:hint="eastAsia"/>
          <w:sz w:val="24"/>
        </w:rPr>
        <w:t>总金额中</w:t>
      </w:r>
      <w:r w:rsidR="006D64D7">
        <w:rPr>
          <w:rFonts w:hint="eastAsia"/>
          <w:sz w:val="24"/>
        </w:rPr>
        <w:t>。</w:t>
      </w:r>
    </w:p>
    <w:p w:rsidR="00FC2518" w:rsidRPr="0050204F" w:rsidRDefault="00FC2518" w:rsidP="0050204F">
      <w:pPr>
        <w:spacing w:line="360" w:lineRule="auto"/>
        <w:ind w:firstLineChars="300" w:firstLine="720"/>
        <w:jc w:val="left"/>
        <w:rPr>
          <w:sz w:val="24"/>
        </w:rPr>
      </w:pPr>
      <w:r w:rsidRPr="0050204F">
        <w:rPr>
          <w:rFonts w:hint="eastAsia"/>
          <w:sz w:val="24"/>
        </w:rPr>
        <w:t>分润则由“管理端”设置比例进行“</w:t>
      </w:r>
      <w:r w:rsidRPr="0050204F">
        <w:rPr>
          <w:rFonts w:hint="eastAsia"/>
          <w:b/>
          <w:color w:val="FF0000"/>
          <w:sz w:val="24"/>
        </w:rPr>
        <w:t>加权分红</w:t>
      </w:r>
      <w:r w:rsidRPr="0050204F">
        <w:rPr>
          <w:rFonts w:hint="eastAsia"/>
          <w:sz w:val="24"/>
        </w:rPr>
        <w:t>”（比如：“一星合伙人”共有</w:t>
      </w:r>
      <w:r w:rsidRPr="0050204F">
        <w:rPr>
          <w:rFonts w:hint="eastAsia"/>
          <w:sz w:val="24"/>
        </w:rPr>
        <w:t>2</w:t>
      </w:r>
      <w:r w:rsidRPr="0050204F">
        <w:rPr>
          <w:rFonts w:hint="eastAsia"/>
          <w:sz w:val="24"/>
        </w:rPr>
        <w:t>名，当分润比例设置为</w:t>
      </w:r>
      <w:r w:rsidRPr="0050204F">
        <w:rPr>
          <w:rFonts w:hint="eastAsia"/>
          <w:sz w:val="24"/>
        </w:rPr>
        <w:t>5%</w:t>
      </w:r>
      <w:r w:rsidRPr="0050204F">
        <w:rPr>
          <w:rFonts w:hint="eastAsia"/>
          <w:sz w:val="24"/>
        </w:rPr>
        <w:t>时，则当前累计“预约金”流水的</w:t>
      </w:r>
      <w:r w:rsidRPr="0050204F">
        <w:rPr>
          <w:rFonts w:hint="eastAsia"/>
          <w:sz w:val="24"/>
        </w:rPr>
        <w:t>5%</w:t>
      </w:r>
      <w:r w:rsidRPr="0050204F">
        <w:rPr>
          <w:rFonts w:hint="eastAsia"/>
          <w:sz w:val="24"/>
        </w:rPr>
        <w:t>由</w:t>
      </w:r>
      <w:r w:rsidRPr="0050204F">
        <w:rPr>
          <w:rFonts w:hint="eastAsia"/>
          <w:sz w:val="24"/>
        </w:rPr>
        <w:t>2</w:t>
      </w:r>
      <w:r w:rsidRPr="0050204F">
        <w:rPr>
          <w:rFonts w:hint="eastAsia"/>
          <w:sz w:val="24"/>
        </w:rPr>
        <w:t>名“一星合伙人”均分）（如下图</w:t>
      </w:r>
      <w:r w:rsidRPr="0050204F">
        <w:rPr>
          <w:noProof/>
          <w:sz w:val="24"/>
        </w:rPr>
        <w:lastRenderedPageBreak/>
        <w:drawing>
          <wp:inline distT="0" distB="0" distL="0" distR="0" wp14:anchorId="3BB6F4AD" wp14:editId="74D56C55">
            <wp:extent cx="5857240" cy="20962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30" cy="2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18" w:rsidRPr="0050204F" w:rsidRDefault="00FC2518" w:rsidP="0050204F">
      <w:pPr>
        <w:spacing w:line="360" w:lineRule="auto"/>
        <w:ind w:firstLineChars="300" w:firstLine="720"/>
        <w:jc w:val="left"/>
        <w:rPr>
          <w:color w:val="FF0000"/>
          <w:sz w:val="24"/>
        </w:rPr>
      </w:pPr>
      <w:r w:rsidRPr="0050204F">
        <w:rPr>
          <w:rFonts w:hint="eastAsia"/>
          <w:color w:val="FF0000"/>
          <w:sz w:val="24"/>
        </w:rPr>
        <w:t>加权分红：</w:t>
      </w:r>
    </w:p>
    <w:p w:rsidR="00FC2518" w:rsidRPr="00CF682F" w:rsidRDefault="00FC2518" w:rsidP="0050204F">
      <w:pPr>
        <w:spacing w:line="360" w:lineRule="auto"/>
        <w:ind w:firstLineChars="300" w:firstLine="720"/>
        <w:jc w:val="left"/>
        <w:rPr>
          <w:color w:val="00B050"/>
          <w:sz w:val="24"/>
        </w:rPr>
      </w:pPr>
      <w:r w:rsidRPr="00CF682F">
        <w:rPr>
          <w:rFonts w:asciiTheme="minorEastAsia" w:hAnsiTheme="minorEastAsia" w:hint="eastAsia"/>
          <w:color w:val="00B050"/>
          <w:sz w:val="24"/>
        </w:rPr>
        <w:t>月度</w:t>
      </w:r>
      <w:proofErr w:type="gramStart"/>
      <w:r w:rsidRPr="00CF682F">
        <w:rPr>
          <w:rFonts w:asciiTheme="minorEastAsia" w:hAnsiTheme="minorEastAsia" w:hint="eastAsia"/>
          <w:color w:val="00B050"/>
          <w:sz w:val="24"/>
        </w:rPr>
        <w:t>预约金</w:t>
      </w:r>
      <w:proofErr w:type="gramEnd"/>
      <w:r w:rsidRPr="00CF682F">
        <w:rPr>
          <w:rFonts w:asciiTheme="minorEastAsia" w:hAnsiTheme="minorEastAsia" w:hint="eastAsia"/>
          <w:color w:val="00B050"/>
          <w:sz w:val="24"/>
        </w:rPr>
        <w:t>总累计数*</w:t>
      </w:r>
      <w:r w:rsidRPr="00CF682F">
        <w:rPr>
          <w:rFonts w:asciiTheme="minorEastAsia" w:hAnsiTheme="minorEastAsia"/>
          <w:color w:val="00B050"/>
          <w:sz w:val="24"/>
        </w:rPr>
        <w:t>n</w:t>
      </w:r>
      <w:r w:rsidRPr="00CF682F">
        <w:rPr>
          <w:rFonts w:asciiTheme="minorEastAsia" w:hAnsiTheme="minorEastAsia" w:hint="eastAsia"/>
          <w:color w:val="00B050"/>
          <w:sz w:val="24"/>
        </w:rPr>
        <w:t>星级合</w:t>
      </w:r>
      <w:r w:rsidRPr="00CF682F">
        <w:rPr>
          <w:rFonts w:hint="eastAsia"/>
          <w:color w:val="00B050"/>
          <w:sz w:val="24"/>
        </w:rPr>
        <w:t>伙人分红比例</w:t>
      </w:r>
      <w:r w:rsidRPr="00CF682F">
        <w:rPr>
          <w:rFonts w:hint="eastAsia"/>
          <w:color w:val="00B050"/>
          <w:sz w:val="24"/>
        </w:rPr>
        <w:t>=n</w:t>
      </w:r>
      <w:r w:rsidRPr="00CF682F">
        <w:rPr>
          <w:rFonts w:hint="eastAsia"/>
          <w:color w:val="00B050"/>
          <w:sz w:val="24"/>
        </w:rPr>
        <w:t>级别合伙人总分红</w:t>
      </w:r>
    </w:p>
    <w:p w:rsidR="00FC2518" w:rsidRPr="0050204F" w:rsidRDefault="00FC2518" w:rsidP="0050204F">
      <w:pPr>
        <w:spacing w:line="360" w:lineRule="auto"/>
        <w:ind w:firstLineChars="300" w:firstLine="720"/>
        <w:jc w:val="left"/>
        <w:rPr>
          <w:color w:val="FF0000"/>
          <w:sz w:val="24"/>
        </w:rPr>
      </w:pPr>
      <w:r w:rsidRPr="0050204F">
        <w:rPr>
          <w:rFonts w:hint="eastAsia"/>
          <w:color w:val="FF0000"/>
          <w:sz w:val="24"/>
        </w:rPr>
        <w:t>预约</w:t>
      </w:r>
      <w:r w:rsidRPr="0050204F">
        <w:rPr>
          <w:color w:val="FF0000"/>
          <w:sz w:val="24"/>
        </w:rPr>
        <w:t>金</w:t>
      </w:r>
      <w:r w:rsidR="009E77ED">
        <w:rPr>
          <w:rFonts w:hint="eastAsia"/>
          <w:color w:val="FF0000"/>
          <w:sz w:val="24"/>
        </w:rPr>
        <w:t>（批发</w:t>
      </w:r>
      <w:r w:rsidR="009E77ED">
        <w:rPr>
          <w:color w:val="FF0000"/>
          <w:sz w:val="24"/>
        </w:rPr>
        <w:t>金）</w:t>
      </w:r>
      <w:r w:rsidRPr="0050204F">
        <w:rPr>
          <w:color w:val="FF0000"/>
          <w:sz w:val="24"/>
        </w:rPr>
        <w:t>为用户在</w:t>
      </w:r>
      <w:proofErr w:type="gramStart"/>
      <w:r w:rsidRPr="0050204F">
        <w:rPr>
          <w:color w:val="FF0000"/>
          <w:sz w:val="24"/>
        </w:rPr>
        <w:t>预约区</w:t>
      </w:r>
      <w:proofErr w:type="gramEnd"/>
      <w:r w:rsidRPr="0050204F">
        <w:rPr>
          <w:color w:val="FF0000"/>
          <w:sz w:val="24"/>
        </w:rPr>
        <w:t>中对商品预约花费的金额</w:t>
      </w:r>
    </w:p>
    <w:p w:rsidR="00FC2518" w:rsidRPr="0050204F" w:rsidRDefault="00FC2518" w:rsidP="0050204F">
      <w:pPr>
        <w:spacing w:line="360" w:lineRule="auto"/>
        <w:ind w:firstLineChars="300" w:firstLine="720"/>
        <w:jc w:val="left"/>
        <w:rPr>
          <w:sz w:val="24"/>
        </w:rPr>
      </w:pPr>
      <w:r w:rsidRPr="00CF682F">
        <w:rPr>
          <w:rFonts w:asciiTheme="minorEastAsia" w:hAnsiTheme="minorEastAsia" w:hint="eastAsia"/>
          <w:color w:val="00B050"/>
          <w:sz w:val="24"/>
        </w:rPr>
        <w:t>n级别合伙人个人分红=n级别合伙人总分红\n级别合伙人总数</w:t>
      </w:r>
      <w:r w:rsidRPr="0050204F">
        <w:rPr>
          <w:rFonts w:hint="eastAsia"/>
          <w:sz w:val="24"/>
        </w:rPr>
        <w:t>。</w:t>
      </w:r>
    </w:p>
    <w:p w:rsidR="00FC2518" w:rsidRPr="0050204F" w:rsidRDefault="00FC2518" w:rsidP="0050204F">
      <w:pPr>
        <w:spacing w:line="360" w:lineRule="auto"/>
        <w:ind w:firstLineChars="300" w:firstLine="720"/>
        <w:jc w:val="left"/>
        <w:rPr>
          <w:sz w:val="24"/>
        </w:rPr>
      </w:pPr>
      <w:r w:rsidRPr="0050204F">
        <w:rPr>
          <w:rFonts w:hint="eastAsia"/>
          <w:sz w:val="24"/>
        </w:rPr>
        <w:t>例如：月度</w:t>
      </w:r>
      <w:proofErr w:type="gramStart"/>
      <w:r w:rsidRPr="0050204F">
        <w:rPr>
          <w:rFonts w:hint="eastAsia"/>
          <w:sz w:val="24"/>
        </w:rPr>
        <w:t>预约金</w:t>
      </w:r>
      <w:proofErr w:type="gramEnd"/>
      <w:r w:rsidRPr="0050204F">
        <w:rPr>
          <w:rFonts w:hint="eastAsia"/>
          <w:sz w:val="24"/>
        </w:rPr>
        <w:t>总累计数为：</w:t>
      </w:r>
      <w:r w:rsidRPr="0050204F">
        <w:rPr>
          <w:rFonts w:hint="eastAsia"/>
          <w:sz w:val="24"/>
        </w:rPr>
        <w:t>1</w:t>
      </w:r>
      <w:r w:rsidR="00AC7AF7">
        <w:rPr>
          <w:sz w:val="24"/>
        </w:rPr>
        <w:t>2</w:t>
      </w:r>
      <w:r w:rsidRPr="0050204F">
        <w:rPr>
          <w:sz w:val="24"/>
        </w:rPr>
        <w:t>0</w:t>
      </w:r>
      <w:r w:rsidRPr="0050204F">
        <w:rPr>
          <w:rFonts w:hint="eastAsia"/>
          <w:sz w:val="24"/>
        </w:rPr>
        <w:t>万</w:t>
      </w:r>
      <w:r w:rsidR="00AC7AF7">
        <w:rPr>
          <w:rFonts w:hint="eastAsia"/>
          <w:sz w:val="24"/>
        </w:rPr>
        <w:t>，</w:t>
      </w:r>
      <w:r w:rsidR="00AC7AF7" w:rsidRPr="00AC7AF7">
        <w:rPr>
          <w:rFonts w:hint="eastAsia"/>
          <w:sz w:val="24"/>
        </w:rPr>
        <w:t>实际分润金额</w:t>
      </w:r>
      <w:r w:rsidR="00AC7AF7">
        <w:rPr>
          <w:rFonts w:hint="eastAsia"/>
          <w:sz w:val="24"/>
        </w:rPr>
        <w:t>为</w:t>
      </w:r>
      <w:r w:rsidR="00AC7AF7">
        <w:rPr>
          <w:rFonts w:hint="eastAsia"/>
          <w:sz w:val="24"/>
        </w:rPr>
        <w:t>100</w:t>
      </w:r>
      <w:r w:rsidR="00AC7AF7">
        <w:rPr>
          <w:rFonts w:hint="eastAsia"/>
          <w:sz w:val="24"/>
        </w:rPr>
        <w:t>万</w:t>
      </w:r>
      <w:r w:rsidRPr="0050204F">
        <w:rPr>
          <w:rFonts w:hint="eastAsia"/>
          <w:sz w:val="24"/>
        </w:rPr>
        <w:t>，一星合伙人分润为</w:t>
      </w:r>
      <w:r w:rsidRPr="0050204F">
        <w:rPr>
          <w:rFonts w:hint="eastAsia"/>
          <w:sz w:val="24"/>
        </w:rPr>
        <w:t>5%</w:t>
      </w:r>
      <w:r w:rsidRPr="0050204F">
        <w:rPr>
          <w:rFonts w:hint="eastAsia"/>
          <w:sz w:val="24"/>
        </w:rPr>
        <w:t>，二星合伙人分润为</w:t>
      </w:r>
      <w:r w:rsidRPr="0050204F">
        <w:rPr>
          <w:rFonts w:hint="eastAsia"/>
          <w:sz w:val="24"/>
        </w:rPr>
        <w:t>4%</w:t>
      </w:r>
      <w:r w:rsidRPr="0050204F">
        <w:rPr>
          <w:rFonts w:hint="eastAsia"/>
          <w:sz w:val="24"/>
        </w:rPr>
        <w:t>，三星合伙人分润为</w:t>
      </w:r>
      <w:r w:rsidRPr="0050204F">
        <w:rPr>
          <w:rFonts w:hint="eastAsia"/>
          <w:sz w:val="24"/>
        </w:rPr>
        <w:t>3%</w:t>
      </w:r>
      <w:r w:rsidRPr="0050204F">
        <w:rPr>
          <w:sz w:val="24"/>
        </w:rPr>
        <w:t>(</w:t>
      </w:r>
      <w:r w:rsidRPr="0050204F">
        <w:rPr>
          <w:rFonts w:hint="eastAsia"/>
          <w:color w:val="FF0000"/>
          <w:sz w:val="24"/>
        </w:rPr>
        <w:t>注意</w:t>
      </w:r>
      <w:r w:rsidRPr="0050204F">
        <w:rPr>
          <w:color w:val="FF0000"/>
          <w:sz w:val="24"/>
        </w:rPr>
        <w:t>：各级别合伙人</w:t>
      </w:r>
      <w:r w:rsidRPr="0050204F">
        <w:rPr>
          <w:rFonts w:hint="eastAsia"/>
          <w:color w:val="FF0000"/>
          <w:sz w:val="24"/>
        </w:rPr>
        <w:t>的</w:t>
      </w:r>
      <w:r w:rsidRPr="0050204F">
        <w:rPr>
          <w:color w:val="FF0000"/>
          <w:sz w:val="24"/>
        </w:rPr>
        <w:t>分红</w:t>
      </w:r>
      <w:r w:rsidRPr="0050204F">
        <w:rPr>
          <w:rFonts w:hint="eastAsia"/>
          <w:color w:val="FF0000"/>
          <w:sz w:val="24"/>
        </w:rPr>
        <w:t>比例</w:t>
      </w:r>
      <w:r w:rsidRPr="0050204F">
        <w:rPr>
          <w:color w:val="FF0000"/>
          <w:sz w:val="24"/>
        </w:rPr>
        <w:t>后台设置可控</w:t>
      </w:r>
      <w:r w:rsidRPr="0050204F">
        <w:rPr>
          <w:sz w:val="24"/>
        </w:rPr>
        <w:t>)</w:t>
      </w:r>
    </w:p>
    <w:p w:rsidR="00FC2518" w:rsidRPr="0050204F" w:rsidRDefault="00FC2518" w:rsidP="0050204F">
      <w:pPr>
        <w:spacing w:line="360" w:lineRule="auto"/>
        <w:ind w:firstLineChars="300" w:firstLine="720"/>
        <w:jc w:val="left"/>
        <w:rPr>
          <w:sz w:val="24"/>
        </w:rPr>
      </w:pPr>
      <w:r w:rsidRPr="0050204F">
        <w:rPr>
          <w:rFonts w:hint="eastAsia"/>
          <w:sz w:val="24"/>
        </w:rPr>
        <w:t>若</w:t>
      </w:r>
      <w:r w:rsidRPr="0050204F">
        <w:rPr>
          <w:rFonts w:hint="eastAsia"/>
          <w:sz w:val="24"/>
        </w:rPr>
        <w:t xml:space="preserve"> </w:t>
      </w:r>
      <w:r w:rsidRPr="0050204F">
        <w:rPr>
          <w:sz w:val="24"/>
        </w:rPr>
        <w:t xml:space="preserve"> </w:t>
      </w:r>
      <w:r w:rsidRPr="0050204F">
        <w:rPr>
          <w:rFonts w:hint="eastAsia"/>
          <w:sz w:val="24"/>
        </w:rPr>
        <w:t>一星合伙人（共</w:t>
      </w:r>
      <w:r w:rsidRPr="0050204F">
        <w:rPr>
          <w:rFonts w:hint="eastAsia"/>
          <w:sz w:val="24"/>
        </w:rPr>
        <w:t>5</w:t>
      </w:r>
      <w:r w:rsidRPr="0050204F">
        <w:rPr>
          <w:sz w:val="24"/>
        </w:rPr>
        <w:t>0</w:t>
      </w:r>
      <w:r w:rsidRPr="0050204F">
        <w:rPr>
          <w:rFonts w:hint="eastAsia"/>
          <w:sz w:val="24"/>
        </w:rPr>
        <w:t>人），则所有一星合伙人本</w:t>
      </w:r>
      <w:proofErr w:type="gramStart"/>
      <w:r w:rsidRPr="0050204F">
        <w:rPr>
          <w:rFonts w:hint="eastAsia"/>
          <w:sz w:val="24"/>
        </w:rPr>
        <w:t>月</w:t>
      </w:r>
      <w:r w:rsidRPr="0050204F">
        <w:rPr>
          <w:rFonts w:hint="eastAsia"/>
          <w:color w:val="FF0000"/>
          <w:sz w:val="24"/>
        </w:rPr>
        <w:t>分</w:t>
      </w:r>
      <w:proofErr w:type="gramEnd"/>
      <w:r w:rsidRPr="0050204F">
        <w:rPr>
          <w:rFonts w:hint="eastAsia"/>
          <w:color w:val="FF0000"/>
          <w:sz w:val="24"/>
        </w:rPr>
        <w:t>红</w:t>
      </w:r>
      <w:r w:rsidRPr="0050204F">
        <w:rPr>
          <w:rFonts w:hint="eastAsia"/>
          <w:sz w:val="24"/>
        </w:rPr>
        <w:t>为：</w:t>
      </w:r>
      <w:r w:rsidRPr="0050204F">
        <w:rPr>
          <w:rFonts w:hint="eastAsia"/>
          <w:sz w:val="24"/>
        </w:rPr>
        <w:t>1</w:t>
      </w:r>
      <w:r w:rsidRPr="0050204F">
        <w:rPr>
          <w:sz w:val="24"/>
        </w:rPr>
        <w:t>00</w:t>
      </w:r>
      <w:r w:rsidRPr="0050204F">
        <w:rPr>
          <w:rFonts w:hint="eastAsia"/>
          <w:sz w:val="24"/>
        </w:rPr>
        <w:t>万</w:t>
      </w:r>
      <w:r w:rsidRPr="0050204F">
        <w:rPr>
          <w:rFonts w:hint="eastAsia"/>
          <w:sz w:val="24"/>
        </w:rPr>
        <w:t>*</w:t>
      </w:r>
      <w:r w:rsidRPr="0050204F">
        <w:rPr>
          <w:sz w:val="24"/>
        </w:rPr>
        <w:t>5</w:t>
      </w:r>
      <w:r w:rsidRPr="0050204F">
        <w:rPr>
          <w:rFonts w:hint="eastAsia"/>
          <w:sz w:val="24"/>
        </w:rPr>
        <w:t>%=</w:t>
      </w:r>
      <w:r w:rsidRPr="0050204F">
        <w:rPr>
          <w:sz w:val="24"/>
        </w:rPr>
        <w:t>5</w:t>
      </w:r>
      <w:r w:rsidRPr="0050204F">
        <w:rPr>
          <w:rFonts w:hint="eastAsia"/>
          <w:sz w:val="24"/>
        </w:rPr>
        <w:t>万</w:t>
      </w:r>
    </w:p>
    <w:p w:rsidR="00FC2518" w:rsidRPr="0050204F" w:rsidRDefault="00FC2518" w:rsidP="0050204F">
      <w:pPr>
        <w:spacing w:line="360" w:lineRule="auto"/>
        <w:ind w:firstLineChars="300" w:firstLine="720"/>
        <w:jc w:val="left"/>
        <w:rPr>
          <w:sz w:val="24"/>
        </w:rPr>
      </w:pPr>
      <w:r w:rsidRPr="0050204F">
        <w:rPr>
          <w:rFonts w:hint="eastAsia"/>
          <w:sz w:val="24"/>
        </w:rPr>
        <w:t xml:space="preserve"> </w:t>
      </w:r>
      <w:r w:rsidRPr="0050204F">
        <w:rPr>
          <w:sz w:val="24"/>
        </w:rPr>
        <w:t xml:space="preserve">   </w:t>
      </w:r>
      <w:r w:rsidRPr="0050204F">
        <w:rPr>
          <w:rFonts w:hint="eastAsia"/>
          <w:sz w:val="24"/>
        </w:rPr>
        <w:t>一星合伙人（</w:t>
      </w:r>
      <w:r w:rsidRPr="0050204F">
        <w:rPr>
          <w:rFonts w:hint="eastAsia"/>
          <w:color w:val="FF0000"/>
          <w:sz w:val="24"/>
        </w:rPr>
        <w:t>每人分红</w:t>
      </w:r>
      <w:r w:rsidRPr="0050204F">
        <w:rPr>
          <w:rFonts w:hint="eastAsia"/>
          <w:sz w:val="24"/>
        </w:rPr>
        <w:t>）</w:t>
      </w:r>
      <w:r w:rsidRPr="0050204F">
        <w:rPr>
          <w:rFonts w:hint="eastAsia"/>
          <w:sz w:val="24"/>
        </w:rPr>
        <w:t>=</w:t>
      </w:r>
      <w:r w:rsidRPr="0050204F">
        <w:rPr>
          <w:sz w:val="24"/>
        </w:rPr>
        <w:t>5</w:t>
      </w:r>
      <w:r w:rsidRPr="0050204F">
        <w:rPr>
          <w:rFonts w:hint="eastAsia"/>
          <w:sz w:val="24"/>
        </w:rPr>
        <w:t>万</w:t>
      </w:r>
      <w:r w:rsidRPr="0050204F">
        <w:rPr>
          <w:rFonts w:hint="eastAsia"/>
          <w:sz w:val="24"/>
        </w:rPr>
        <w:t>\</w:t>
      </w:r>
      <w:r w:rsidRPr="0050204F">
        <w:rPr>
          <w:sz w:val="24"/>
        </w:rPr>
        <w:t>50</w:t>
      </w:r>
      <w:r w:rsidRPr="0050204F">
        <w:rPr>
          <w:rFonts w:hint="eastAsia"/>
          <w:sz w:val="24"/>
        </w:rPr>
        <w:t>人</w:t>
      </w:r>
      <w:r w:rsidRPr="0050204F">
        <w:rPr>
          <w:rFonts w:hint="eastAsia"/>
          <w:sz w:val="24"/>
        </w:rPr>
        <w:t>=</w:t>
      </w:r>
      <w:r w:rsidRPr="0050204F">
        <w:rPr>
          <w:sz w:val="24"/>
        </w:rPr>
        <w:t>1000</w:t>
      </w:r>
    </w:p>
    <w:p w:rsidR="00FC2518" w:rsidRPr="0050204F" w:rsidRDefault="00FC2518" w:rsidP="0050204F">
      <w:pPr>
        <w:spacing w:line="360" w:lineRule="auto"/>
        <w:ind w:firstLineChars="300" w:firstLine="720"/>
        <w:jc w:val="left"/>
        <w:rPr>
          <w:sz w:val="24"/>
        </w:rPr>
      </w:pPr>
    </w:p>
    <w:p w:rsidR="00FC2518" w:rsidRPr="0050204F" w:rsidRDefault="00FC2518" w:rsidP="0050204F">
      <w:pPr>
        <w:spacing w:line="360" w:lineRule="auto"/>
        <w:ind w:firstLineChars="300" w:firstLine="720"/>
        <w:jc w:val="left"/>
        <w:rPr>
          <w:sz w:val="24"/>
        </w:rPr>
      </w:pPr>
      <w:r w:rsidRPr="0050204F">
        <w:rPr>
          <w:rFonts w:hint="eastAsia"/>
          <w:sz w:val="24"/>
        </w:rPr>
        <w:t>若</w:t>
      </w:r>
      <w:r w:rsidRPr="0050204F">
        <w:rPr>
          <w:rFonts w:hint="eastAsia"/>
          <w:sz w:val="24"/>
        </w:rPr>
        <w:t xml:space="preserve"> </w:t>
      </w:r>
      <w:r w:rsidRPr="0050204F">
        <w:rPr>
          <w:sz w:val="24"/>
        </w:rPr>
        <w:t xml:space="preserve"> </w:t>
      </w:r>
      <w:r w:rsidRPr="0050204F">
        <w:rPr>
          <w:rFonts w:hint="eastAsia"/>
          <w:sz w:val="24"/>
        </w:rPr>
        <w:t>二星合伙人（共</w:t>
      </w:r>
      <w:r w:rsidRPr="0050204F">
        <w:rPr>
          <w:sz w:val="24"/>
        </w:rPr>
        <w:t>10</w:t>
      </w:r>
      <w:r w:rsidRPr="0050204F">
        <w:rPr>
          <w:rFonts w:hint="eastAsia"/>
          <w:sz w:val="24"/>
        </w:rPr>
        <w:t>人），则所有二星合伙人本</w:t>
      </w:r>
      <w:proofErr w:type="gramStart"/>
      <w:r w:rsidRPr="0050204F">
        <w:rPr>
          <w:rFonts w:hint="eastAsia"/>
          <w:sz w:val="24"/>
        </w:rPr>
        <w:t>月</w:t>
      </w:r>
      <w:r w:rsidRPr="0050204F">
        <w:rPr>
          <w:rFonts w:hint="eastAsia"/>
          <w:color w:val="FF0000"/>
          <w:sz w:val="24"/>
        </w:rPr>
        <w:t>分</w:t>
      </w:r>
      <w:proofErr w:type="gramEnd"/>
      <w:r w:rsidRPr="0050204F">
        <w:rPr>
          <w:rFonts w:hint="eastAsia"/>
          <w:color w:val="FF0000"/>
          <w:sz w:val="24"/>
        </w:rPr>
        <w:t>红</w:t>
      </w:r>
      <w:r w:rsidRPr="0050204F">
        <w:rPr>
          <w:rFonts w:hint="eastAsia"/>
          <w:sz w:val="24"/>
        </w:rPr>
        <w:t>为：</w:t>
      </w:r>
      <w:r w:rsidRPr="0050204F">
        <w:rPr>
          <w:rFonts w:hint="eastAsia"/>
          <w:sz w:val="24"/>
        </w:rPr>
        <w:t>1</w:t>
      </w:r>
      <w:r w:rsidRPr="0050204F">
        <w:rPr>
          <w:sz w:val="24"/>
        </w:rPr>
        <w:t>00</w:t>
      </w:r>
      <w:r w:rsidRPr="0050204F">
        <w:rPr>
          <w:rFonts w:hint="eastAsia"/>
          <w:sz w:val="24"/>
        </w:rPr>
        <w:t>万</w:t>
      </w:r>
      <w:r w:rsidRPr="0050204F">
        <w:rPr>
          <w:rFonts w:hint="eastAsia"/>
          <w:sz w:val="24"/>
        </w:rPr>
        <w:t>*</w:t>
      </w:r>
      <w:r w:rsidRPr="0050204F">
        <w:rPr>
          <w:sz w:val="24"/>
        </w:rPr>
        <w:t>4</w:t>
      </w:r>
      <w:r w:rsidRPr="0050204F">
        <w:rPr>
          <w:rFonts w:hint="eastAsia"/>
          <w:sz w:val="24"/>
        </w:rPr>
        <w:t>%=</w:t>
      </w:r>
      <w:r w:rsidRPr="0050204F">
        <w:rPr>
          <w:sz w:val="24"/>
        </w:rPr>
        <w:t>4</w:t>
      </w:r>
      <w:r w:rsidRPr="0050204F">
        <w:rPr>
          <w:rFonts w:hint="eastAsia"/>
          <w:sz w:val="24"/>
        </w:rPr>
        <w:t>万</w:t>
      </w:r>
    </w:p>
    <w:p w:rsidR="00FC2518" w:rsidRPr="0050204F" w:rsidRDefault="00FC2518" w:rsidP="0050204F">
      <w:pPr>
        <w:spacing w:line="360" w:lineRule="auto"/>
        <w:ind w:firstLineChars="300" w:firstLine="720"/>
        <w:jc w:val="left"/>
        <w:rPr>
          <w:sz w:val="24"/>
        </w:rPr>
      </w:pPr>
      <w:r w:rsidRPr="0050204F">
        <w:rPr>
          <w:rFonts w:hint="eastAsia"/>
          <w:sz w:val="24"/>
        </w:rPr>
        <w:t xml:space="preserve"> </w:t>
      </w:r>
      <w:r w:rsidRPr="0050204F">
        <w:rPr>
          <w:sz w:val="24"/>
        </w:rPr>
        <w:t xml:space="preserve">   </w:t>
      </w:r>
      <w:r w:rsidRPr="0050204F">
        <w:rPr>
          <w:rFonts w:hint="eastAsia"/>
          <w:sz w:val="24"/>
        </w:rPr>
        <w:t>二星合伙人（</w:t>
      </w:r>
      <w:r w:rsidRPr="0050204F">
        <w:rPr>
          <w:rFonts w:hint="eastAsia"/>
          <w:color w:val="FF0000"/>
          <w:sz w:val="24"/>
        </w:rPr>
        <w:t>每人分红</w:t>
      </w:r>
      <w:r w:rsidRPr="0050204F">
        <w:rPr>
          <w:rFonts w:hint="eastAsia"/>
          <w:sz w:val="24"/>
        </w:rPr>
        <w:t>）</w:t>
      </w:r>
      <w:r w:rsidRPr="0050204F">
        <w:rPr>
          <w:rFonts w:hint="eastAsia"/>
          <w:sz w:val="24"/>
        </w:rPr>
        <w:t>=</w:t>
      </w:r>
      <w:r w:rsidRPr="0050204F">
        <w:rPr>
          <w:sz w:val="24"/>
        </w:rPr>
        <w:t>4</w:t>
      </w:r>
      <w:r w:rsidRPr="0050204F">
        <w:rPr>
          <w:rFonts w:hint="eastAsia"/>
          <w:sz w:val="24"/>
        </w:rPr>
        <w:t>万</w:t>
      </w:r>
      <w:r w:rsidRPr="0050204F">
        <w:rPr>
          <w:rFonts w:hint="eastAsia"/>
          <w:sz w:val="24"/>
        </w:rPr>
        <w:t>\</w:t>
      </w:r>
      <w:r w:rsidRPr="0050204F">
        <w:rPr>
          <w:sz w:val="24"/>
        </w:rPr>
        <w:t>10</w:t>
      </w:r>
      <w:r w:rsidRPr="0050204F">
        <w:rPr>
          <w:rFonts w:hint="eastAsia"/>
          <w:sz w:val="24"/>
        </w:rPr>
        <w:t>人</w:t>
      </w:r>
      <w:r w:rsidRPr="0050204F">
        <w:rPr>
          <w:rFonts w:hint="eastAsia"/>
          <w:sz w:val="24"/>
        </w:rPr>
        <w:t>=</w:t>
      </w:r>
      <w:r w:rsidRPr="0050204F">
        <w:rPr>
          <w:sz w:val="24"/>
        </w:rPr>
        <w:t>4000</w:t>
      </w:r>
    </w:p>
    <w:p w:rsidR="00FC2518" w:rsidRPr="0050204F" w:rsidRDefault="00FC2518" w:rsidP="0050204F">
      <w:pPr>
        <w:spacing w:line="360" w:lineRule="auto"/>
        <w:ind w:firstLineChars="300" w:firstLine="720"/>
        <w:jc w:val="left"/>
        <w:rPr>
          <w:sz w:val="24"/>
        </w:rPr>
      </w:pPr>
    </w:p>
    <w:p w:rsidR="00FC2518" w:rsidRPr="0050204F" w:rsidRDefault="00FC2518" w:rsidP="0050204F">
      <w:pPr>
        <w:spacing w:line="360" w:lineRule="auto"/>
        <w:ind w:firstLineChars="300" w:firstLine="720"/>
        <w:jc w:val="left"/>
        <w:rPr>
          <w:sz w:val="24"/>
        </w:rPr>
      </w:pPr>
      <w:r w:rsidRPr="0050204F">
        <w:rPr>
          <w:rFonts w:hint="eastAsia"/>
          <w:sz w:val="24"/>
        </w:rPr>
        <w:t>若</w:t>
      </w:r>
      <w:r w:rsidRPr="0050204F">
        <w:rPr>
          <w:rFonts w:hint="eastAsia"/>
          <w:sz w:val="24"/>
        </w:rPr>
        <w:t xml:space="preserve"> </w:t>
      </w:r>
      <w:r w:rsidRPr="0050204F">
        <w:rPr>
          <w:sz w:val="24"/>
        </w:rPr>
        <w:t xml:space="preserve"> </w:t>
      </w:r>
      <w:r w:rsidRPr="0050204F">
        <w:rPr>
          <w:rFonts w:hint="eastAsia"/>
          <w:sz w:val="24"/>
        </w:rPr>
        <w:t>三星合伙人（共</w:t>
      </w:r>
      <w:r w:rsidRPr="0050204F">
        <w:rPr>
          <w:sz w:val="24"/>
        </w:rPr>
        <w:t>2</w:t>
      </w:r>
      <w:r w:rsidRPr="0050204F">
        <w:rPr>
          <w:rFonts w:hint="eastAsia"/>
          <w:sz w:val="24"/>
        </w:rPr>
        <w:t>人），则所有三星合伙人本</w:t>
      </w:r>
      <w:proofErr w:type="gramStart"/>
      <w:r w:rsidRPr="0050204F">
        <w:rPr>
          <w:rFonts w:hint="eastAsia"/>
          <w:sz w:val="24"/>
        </w:rPr>
        <w:t>月</w:t>
      </w:r>
      <w:r w:rsidRPr="0050204F">
        <w:rPr>
          <w:rFonts w:hint="eastAsia"/>
          <w:color w:val="FF0000"/>
          <w:sz w:val="24"/>
        </w:rPr>
        <w:t>分</w:t>
      </w:r>
      <w:proofErr w:type="gramEnd"/>
      <w:r w:rsidRPr="0050204F">
        <w:rPr>
          <w:rFonts w:hint="eastAsia"/>
          <w:color w:val="FF0000"/>
          <w:sz w:val="24"/>
        </w:rPr>
        <w:t>红</w:t>
      </w:r>
      <w:r w:rsidRPr="0050204F">
        <w:rPr>
          <w:rFonts w:hint="eastAsia"/>
          <w:sz w:val="24"/>
        </w:rPr>
        <w:t>为：</w:t>
      </w:r>
      <w:r w:rsidRPr="0050204F">
        <w:rPr>
          <w:rFonts w:hint="eastAsia"/>
          <w:sz w:val="24"/>
        </w:rPr>
        <w:t>1</w:t>
      </w:r>
      <w:r w:rsidRPr="0050204F">
        <w:rPr>
          <w:sz w:val="24"/>
        </w:rPr>
        <w:t>00</w:t>
      </w:r>
      <w:r w:rsidRPr="0050204F">
        <w:rPr>
          <w:rFonts w:hint="eastAsia"/>
          <w:sz w:val="24"/>
        </w:rPr>
        <w:t>万</w:t>
      </w:r>
      <w:r w:rsidRPr="0050204F">
        <w:rPr>
          <w:rFonts w:hint="eastAsia"/>
          <w:sz w:val="24"/>
        </w:rPr>
        <w:t>*</w:t>
      </w:r>
      <w:r w:rsidRPr="0050204F">
        <w:rPr>
          <w:sz w:val="24"/>
        </w:rPr>
        <w:t>3</w:t>
      </w:r>
      <w:r w:rsidRPr="0050204F">
        <w:rPr>
          <w:rFonts w:hint="eastAsia"/>
          <w:sz w:val="24"/>
        </w:rPr>
        <w:t>%=</w:t>
      </w:r>
      <w:r w:rsidRPr="0050204F">
        <w:rPr>
          <w:sz w:val="24"/>
        </w:rPr>
        <w:t>3</w:t>
      </w:r>
      <w:r w:rsidRPr="0050204F">
        <w:rPr>
          <w:rFonts w:hint="eastAsia"/>
          <w:sz w:val="24"/>
        </w:rPr>
        <w:t>万</w:t>
      </w:r>
    </w:p>
    <w:p w:rsidR="00FC2518" w:rsidRPr="0050204F" w:rsidRDefault="00FC2518" w:rsidP="0050204F">
      <w:pPr>
        <w:spacing w:line="360" w:lineRule="auto"/>
        <w:ind w:firstLineChars="300" w:firstLine="720"/>
        <w:jc w:val="left"/>
        <w:rPr>
          <w:sz w:val="24"/>
        </w:rPr>
      </w:pPr>
      <w:r w:rsidRPr="0050204F">
        <w:rPr>
          <w:rFonts w:hint="eastAsia"/>
          <w:sz w:val="24"/>
        </w:rPr>
        <w:t xml:space="preserve"> </w:t>
      </w:r>
      <w:r w:rsidRPr="0050204F">
        <w:rPr>
          <w:sz w:val="24"/>
        </w:rPr>
        <w:t xml:space="preserve">   </w:t>
      </w:r>
      <w:r w:rsidRPr="0050204F">
        <w:rPr>
          <w:rFonts w:hint="eastAsia"/>
          <w:sz w:val="24"/>
        </w:rPr>
        <w:t>三星合伙人（</w:t>
      </w:r>
      <w:r w:rsidRPr="0050204F">
        <w:rPr>
          <w:rFonts w:hint="eastAsia"/>
          <w:color w:val="FF0000"/>
          <w:sz w:val="24"/>
        </w:rPr>
        <w:t>每人分红</w:t>
      </w:r>
      <w:r w:rsidRPr="0050204F">
        <w:rPr>
          <w:rFonts w:hint="eastAsia"/>
          <w:sz w:val="24"/>
        </w:rPr>
        <w:t>）</w:t>
      </w:r>
      <w:r w:rsidRPr="0050204F">
        <w:rPr>
          <w:rFonts w:hint="eastAsia"/>
          <w:sz w:val="24"/>
        </w:rPr>
        <w:t>=</w:t>
      </w:r>
      <w:r w:rsidRPr="0050204F">
        <w:rPr>
          <w:sz w:val="24"/>
        </w:rPr>
        <w:t>3</w:t>
      </w:r>
      <w:r w:rsidRPr="0050204F">
        <w:rPr>
          <w:rFonts w:hint="eastAsia"/>
          <w:sz w:val="24"/>
        </w:rPr>
        <w:t>万</w:t>
      </w:r>
      <w:r w:rsidRPr="0050204F">
        <w:rPr>
          <w:rFonts w:hint="eastAsia"/>
          <w:sz w:val="24"/>
        </w:rPr>
        <w:t>\</w:t>
      </w:r>
      <w:r w:rsidRPr="0050204F">
        <w:rPr>
          <w:sz w:val="24"/>
        </w:rPr>
        <w:t>2</w:t>
      </w:r>
      <w:r w:rsidRPr="0050204F">
        <w:rPr>
          <w:rFonts w:hint="eastAsia"/>
          <w:sz w:val="24"/>
        </w:rPr>
        <w:t>人</w:t>
      </w:r>
      <w:r w:rsidRPr="0050204F">
        <w:rPr>
          <w:rFonts w:hint="eastAsia"/>
          <w:sz w:val="24"/>
        </w:rPr>
        <w:t>=</w:t>
      </w:r>
      <w:r w:rsidRPr="0050204F">
        <w:rPr>
          <w:sz w:val="24"/>
        </w:rPr>
        <w:t>15000</w:t>
      </w:r>
    </w:p>
    <w:p w:rsidR="00F20AFE" w:rsidRPr="00F20AFE" w:rsidRDefault="00F20AFE" w:rsidP="00F20AFE">
      <w:pPr>
        <w:pStyle w:val="1"/>
      </w:pPr>
      <w:r>
        <w:t>3</w:t>
      </w:r>
      <w:r>
        <w:rPr>
          <w:rFonts w:hint="eastAsia"/>
        </w:rPr>
        <w:t>、运营中心</w:t>
      </w:r>
    </w:p>
    <w:p w:rsidR="00A232EB" w:rsidRDefault="00F20AFE" w:rsidP="0050204F">
      <w:pPr>
        <w:spacing w:line="360" w:lineRule="auto"/>
        <w:rPr>
          <w:sz w:val="24"/>
        </w:rPr>
      </w:pPr>
      <w:r>
        <w:rPr>
          <w:rFonts w:hint="eastAsia"/>
          <w:sz w:val="24"/>
        </w:rPr>
        <w:t>每个</w:t>
      </w:r>
      <w:r>
        <w:rPr>
          <w:sz w:val="24"/>
        </w:rPr>
        <w:t>代理</w:t>
      </w:r>
      <w:r w:rsidR="00A6367E">
        <w:rPr>
          <w:rFonts w:hint="eastAsia"/>
          <w:sz w:val="24"/>
        </w:rPr>
        <w:t>（只能</w:t>
      </w:r>
      <w:r w:rsidR="00A6367E">
        <w:rPr>
          <w:sz w:val="24"/>
        </w:rPr>
        <w:t>是区代理以上的代理才能申请）</w:t>
      </w:r>
      <w:r>
        <w:rPr>
          <w:sz w:val="24"/>
        </w:rPr>
        <w:t>可以申请成立运营中</w:t>
      </w:r>
      <w:r>
        <w:rPr>
          <w:rFonts w:hint="eastAsia"/>
          <w:sz w:val="24"/>
        </w:rPr>
        <w:t>心</w:t>
      </w:r>
      <w:r>
        <w:rPr>
          <w:sz w:val="24"/>
        </w:rPr>
        <w:t>，在</w:t>
      </w:r>
      <w:r w:rsidR="00A6367E">
        <w:rPr>
          <w:rFonts w:hint="eastAsia"/>
          <w:sz w:val="24"/>
        </w:rPr>
        <w:t>后台</w:t>
      </w:r>
      <w:r w:rsidR="00A6367E">
        <w:rPr>
          <w:sz w:val="24"/>
        </w:rPr>
        <w:lastRenderedPageBreak/>
        <w:t>管理员审核通过后，由申请人</w:t>
      </w:r>
      <w:r w:rsidR="00A6367E">
        <w:rPr>
          <w:rFonts w:hint="eastAsia"/>
          <w:sz w:val="24"/>
        </w:rPr>
        <w:t>完善</w:t>
      </w:r>
      <w:r w:rsidR="00A6367E">
        <w:rPr>
          <w:sz w:val="24"/>
        </w:rPr>
        <w:t>运营中</w:t>
      </w:r>
      <w:r w:rsidR="00A6367E">
        <w:rPr>
          <w:rFonts w:hint="eastAsia"/>
          <w:sz w:val="24"/>
        </w:rPr>
        <w:t>心。</w:t>
      </w:r>
      <w:r w:rsidR="00A6367E">
        <w:rPr>
          <w:sz w:val="24"/>
        </w:rPr>
        <w:t>运营</w:t>
      </w:r>
      <w:r w:rsidR="00A6367E">
        <w:rPr>
          <w:rFonts w:hint="eastAsia"/>
          <w:sz w:val="24"/>
        </w:rPr>
        <w:t>中心</w:t>
      </w:r>
      <w:r w:rsidR="00A6367E">
        <w:rPr>
          <w:sz w:val="24"/>
        </w:rPr>
        <w:t>分为社区中心店，县级中心店，市级中心店</w:t>
      </w:r>
    </w:p>
    <w:p w:rsidR="00A6367E" w:rsidRDefault="00A6367E" w:rsidP="0050204F">
      <w:pPr>
        <w:spacing w:line="360" w:lineRule="auto"/>
        <w:rPr>
          <w:sz w:val="24"/>
        </w:rPr>
      </w:pPr>
      <w:r>
        <w:rPr>
          <w:rFonts w:hint="eastAsia"/>
          <w:sz w:val="24"/>
        </w:rPr>
        <w:t>权限</w:t>
      </w:r>
      <w:r>
        <w:rPr>
          <w:sz w:val="24"/>
        </w:rPr>
        <w:t>：</w:t>
      </w:r>
      <w:r>
        <w:rPr>
          <w:rFonts w:hint="eastAsia"/>
          <w:sz w:val="24"/>
        </w:rPr>
        <w:t>各</w:t>
      </w:r>
      <w:r>
        <w:rPr>
          <w:sz w:val="24"/>
        </w:rPr>
        <w:t>运营中心只能查看该运营中</w:t>
      </w:r>
      <w:r>
        <w:rPr>
          <w:rFonts w:hint="eastAsia"/>
          <w:sz w:val="24"/>
        </w:rPr>
        <w:t>心</w:t>
      </w:r>
      <w:r>
        <w:rPr>
          <w:sz w:val="24"/>
        </w:rPr>
        <w:t>及以下运营中心的用户流水信息，和用户信息</w:t>
      </w:r>
      <w:r w:rsidR="00BA7961">
        <w:rPr>
          <w:rFonts w:hint="eastAsia"/>
          <w:sz w:val="24"/>
        </w:rPr>
        <w:t>，</w:t>
      </w:r>
      <w:r w:rsidR="00BA7961">
        <w:rPr>
          <w:sz w:val="24"/>
        </w:rPr>
        <w:t>不能对此执行删除和修改权限</w:t>
      </w:r>
      <w:r w:rsidR="00536524">
        <w:rPr>
          <w:rFonts w:hint="eastAsia"/>
          <w:sz w:val="24"/>
        </w:rPr>
        <w:t>，</w:t>
      </w:r>
      <w:r w:rsidR="00536524">
        <w:rPr>
          <w:sz w:val="24"/>
        </w:rPr>
        <w:t>订单管理，物流管理</w:t>
      </w:r>
      <w:r w:rsidR="00BA7961">
        <w:rPr>
          <w:sz w:val="24"/>
        </w:rPr>
        <w:t>。运营</w:t>
      </w:r>
      <w:r w:rsidR="00BA7961">
        <w:rPr>
          <w:rFonts w:hint="eastAsia"/>
          <w:sz w:val="24"/>
        </w:rPr>
        <w:t>中心</w:t>
      </w:r>
      <w:r w:rsidR="00BA7961">
        <w:rPr>
          <w:sz w:val="24"/>
        </w:rPr>
        <w:t>能对用户余额充值</w:t>
      </w:r>
      <w:r w:rsidR="009951F5">
        <w:rPr>
          <w:rFonts w:hint="eastAsia"/>
          <w:sz w:val="24"/>
        </w:rPr>
        <w:t>。</w:t>
      </w:r>
      <w:r w:rsidR="006376EF">
        <w:rPr>
          <w:rFonts w:hint="eastAsia"/>
          <w:sz w:val="24"/>
        </w:rPr>
        <w:t>运营</w:t>
      </w:r>
      <w:r w:rsidR="006376EF">
        <w:rPr>
          <w:sz w:val="24"/>
        </w:rPr>
        <w:t>中心的财务充值，将向</w:t>
      </w:r>
      <w:r w:rsidR="00874DB3">
        <w:rPr>
          <w:rFonts w:hint="eastAsia"/>
          <w:sz w:val="24"/>
        </w:rPr>
        <w:t>上一级</w:t>
      </w:r>
      <w:r w:rsidR="006376EF">
        <w:rPr>
          <w:rFonts w:hint="eastAsia"/>
          <w:sz w:val="24"/>
        </w:rPr>
        <w:t>中心</w:t>
      </w:r>
      <w:r w:rsidR="006376EF">
        <w:rPr>
          <w:sz w:val="24"/>
        </w:rPr>
        <w:t>申请财务拨款，申请通过后，</w:t>
      </w:r>
      <w:r w:rsidR="007D23EF">
        <w:rPr>
          <w:rFonts w:hint="eastAsia"/>
          <w:sz w:val="24"/>
        </w:rPr>
        <w:t>上一级</w:t>
      </w:r>
      <w:r w:rsidR="006376EF">
        <w:rPr>
          <w:sz w:val="24"/>
        </w:rPr>
        <w:t>中心才能拨款。</w:t>
      </w:r>
    </w:p>
    <w:p w:rsidR="00A00CD1" w:rsidRDefault="00A00CD1" w:rsidP="0050204F">
      <w:pPr>
        <w:spacing w:line="360" w:lineRule="auto"/>
        <w:rPr>
          <w:sz w:val="24"/>
        </w:rPr>
      </w:pPr>
      <w:r>
        <w:rPr>
          <w:rFonts w:hint="eastAsia"/>
          <w:sz w:val="24"/>
        </w:rPr>
        <w:t>各</w:t>
      </w:r>
      <w:r>
        <w:rPr>
          <w:sz w:val="24"/>
        </w:rPr>
        <w:t>运营中</w:t>
      </w:r>
      <w:r>
        <w:rPr>
          <w:rFonts w:hint="eastAsia"/>
          <w:sz w:val="24"/>
        </w:rPr>
        <w:t>心</w:t>
      </w:r>
      <w:r>
        <w:rPr>
          <w:sz w:val="24"/>
        </w:rPr>
        <w:t>的分润比：</w:t>
      </w:r>
      <w:r w:rsidR="00AD5121">
        <w:rPr>
          <w:rFonts w:hint="eastAsia"/>
          <w:sz w:val="24"/>
        </w:rPr>
        <w:t>运用</w:t>
      </w:r>
      <w:r w:rsidR="00AD5121">
        <w:rPr>
          <w:sz w:val="24"/>
        </w:rPr>
        <w:t>极差制算法</w:t>
      </w:r>
      <w:r w:rsidR="000D19BF">
        <w:rPr>
          <w:rFonts w:hint="eastAsia"/>
          <w:sz w:val="24"/>
        </w:rPr>
        <w:t>进行</w:t>
      </w:r>
      <w:r w:rsidR="000D19BF">
        <w:rPr>
          <w:sz w:val="24"/>
        </w:rPr>
        <w:t>计算</w:t>
      </w:r>
    </w:p>
    <w:p w:rsidR="00A00CD1" w:rsidRDefault="00A00CD1" w:rsidP="0050204F">
      <w:pPr>
        <w:spacing w:line="360" w:lineRule="auto"/>
        <w:rPr>
          <w:sz w:val="24"/>
        </w:rPr>
      </w:pPr>
      <w:r>
        <w:rPr>
          <w:sz w:val="24"/>
        </w:rPr>
        <w:t>社区中心店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3</w:t>
      </w:r>
      <w:r>
        <w:rPr>
          <w:sz w:val="24"/>
        </w:rPr>
        <w:t>%</w:t>
      </w:r>
    </w:p>
    <w:p w:rsidR="00A00CD1" w:rsidRDefault="00A00CD1" w:rsidP="0050204F">
      <w:pPr>
        <w:spacing w:line="360" w:lineRule="auto"/>
        <w:rPr>
          <w:sz w:val="24"/>
        </w:rPr>
      </w:pPr>
      <w:r>
        <w:rPr>
          <w:sz w:val="24"/>
        </w:rPr>
        <w:t>县级中心店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5</w:t>
      </w:r>
      <w:r>
        <w:rPr>
          <w:sz w:val="24"/>
        </w:rPr>
        <w:t>%</w:t>
      </w:r>
    </w:p>
    <w:p w:rsidR="00A00CD1" w:rsidRDefault="00A00CD1" w:rsidP="0050204F">
      <w:pPr>
        <w:spacing w:line="360" w:lineRule="auto"/>
        <w:rPr>
          <w:rFonts w:hint="eastAsia"/>
          <w:sz w:val="24"/>
        </w:rPr>
      </w:pPr>
      <w:r>
        <w:rPr>
          <w:sz w:val="24"/>
        </w:rPr>
        <w:t>市级中心店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7</w:t>
      </w:r>
      <w:r>
        <w:rPr>
          <w:sz w:val="24"/>
        </w:rPr>
        <w:t>%</w:t>
      </w:r>
    </w:p>
    <w:p w:rsidR="00942D35" w:rsidRDefault="00942D35" w:rsidP="0050204F">
      <w:pPr>
        <w:spacing w:line="360" w:lineRule="auto"/>
        <w:rPr>
          <w:rFonts w:hint="eastAsia"/>
          <w:color w:val="FF0000"/>
          <w:sz w:val="24"/>
        </w:rPr>
      </w:pPr>
      <w:r w:rsidRPr="003F59C3">
        <w:rPr>
          <w:rFonts w:hint="eastAsia"/>
          <w:color w:val="FF0000"/>
          <w:sz w:val="24"/>
        </w:rPr>
        <w:t>说明：运营中心流水是算该地区的物流配送地址产生的流水</w:t>
      </w:r>
      <w:r w:rsidR="00780B7A" w:rsidRPr="003F59C3">
        <w:rPr>
          <w:rFonts w:hint="eastAsia"/>
          <w:color w:val="FF0000"/>
          <w:sz w:val="24"/>
        </w:rPr>
        <w:t>，一个区县和市只能存在一个运营中心</w:t>
      </w:r>
      <w:r w:rsidR="00A72992" w:rsidRPr="003F59C3">
        <w:rPr>
          <w:rFonts w:hint="eastAsia"/>
          <w:color w:val="FF0000"/>
          <w:sz w:val="24"/>
        </w:rPr>
        <w:t>；</w:t>
      </w:r>
    </w:p>
    <w:p w:rsidR="00AE4424" w:rsidRPr="003F59C3" w:rsidRDefault="00AE4424" w:rsidP="0050204F"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如：一个用户买商品配送到渝中</w:t>
      </w:r>
      <w:proofErr w:type="gramStart"/>
      <w:r>
        <w:rPr>
          <w:rFonts w:hint="eastAsia"/>
          <w:color w:val="FF0000"/>
          <w:sz w:val="24"/>
        </w:rPr>
        <w:t>区那么</w:t>
      </w:r>
      <w:proofErr w:type="gramEnd"/>
      <w:r>
        <w:rPr>
          <w:rFonts w:hint="eastAsia"/>
          <w:color w:val="FF0000"/>
          <w:sz w:val="24"/>
        </w:rPr>
        <w:t>该流水只能算在渝中区的流水</w:t>
      </w:r>
      <w:proofErr w:type="gramStart"/>
      <w:r>
        <w:rPr>
          <w:rFonts w:hint="eastAsia"/>
          <w:color w:val="FF0000"/>
          <w:sz w:val="24"/>
        </w:rPr>
        <w:t>总帐</w:t>
      </w:r>
      <w:proofErr w:type="gramEnd"/>
      <w:r>
        <w:rPr>
          <w:rFonts w:hint="eastAsia"/>
          <w:color w:val="FF0000"/>
          <w:sz w:val="24"/>
        </w:rPr>
        <w:t>中</w:t>
      </w:r>
    </w:p>
    <w:p w:rsidR="00F20AFE" w:rsidRDefault="00F20AFE" w:rsidP="00F20AFE">
      <w:pPr>
        <w:pStyle w:val="1"/>
      </w:pPr>
      <w:r>
        <w:t>4</w:t>
      </w:r>
      <w:r>
        <w:rPr>
          <w:rFonts w:hint="eastAsia"/>
        </w:rPr>
        <w:t>、</w:t>
      </w:r>
      <w:r w:rsidR="0062448B" w:rsidRPr="0062448B">
        <w:rPr>
          <w:rFonts w:hint="eastAsia"/>
        </w:rPr>
        <w:t>UU</w:t>
      </w:r>
      <w:r w:rsidR="0062448B" w:rsidRPr="0062448B">
        <w:rPr>
          <w:rFonts w:hint="eastAsia"/>
        </w:rPr>
        <w:t>茶</w:t>
      </w:r>
      <w:proofErr w:type="gramStart"/>
      <w:r w:rsidR="0062448B" w:rsidRPr="0062448B">
        <w:rPr>
          <w:rFonts w:hint="eastAsia"/>
        </w:rPr>
        <w:t>咖</w:t>
      </w:r>
      <w:proofErr w:type="gramEnd"/>
      <w:r w:rsidR="0062448B" w:rsidRPr="0062448B">
        <w:rPr>
          <w:rFonts w:hint="eastAsia"/>
        </w:rPr>
        <w:t>分润</w:t>
      </w:r>
    </w:p>
    <w:p w:rsidR="00F20AFE" w:rsidRDefault="00F20AFE" w:rsidP="00F20AFE">
      <w:pPr>
        <w:spacing w:line="360" w:lineRule="auto"/>
        <w:rPr>
          <w:sz w:val="28"/>
          <w:szCs w:val="28"/>
        </w:rPr>
      </w:pPr>
      <w:r w:rsidRPr="00F20AFE">
        <w:rPr>
          <w:rFonts w:hint="eastAsia"/>
          <w:sz w:val="28"/>
          <w:szCs w:val="28"/>
        </w:rPr>
        <w:t>UU</w:t>
      </w:r>
      <w:r w:rsidRPr="00F20AFE">
        <w:rPr>
          <w:sz w:val="28"/>
          <w:szCs w:val="28"/>
        </w:rPr>
        <w:t>茶</w:t>
      </w:r>
      <w:proofErr w:type="gramStart"/>
      <w:r w:rsidRPr="00F20AFE">
        <w:rPr>
          <w:rFonts w:hint="eastAsia"/>
          <w:sz w:val="28"/>
          <w:szCs w:val="28"/>
        </w:rPr>
        <w:t>咖</w:t>
      </w:r>
      <w:proofErr w:type="gramEnd"/>
      <w:r w:rsidR="00767FBC">
        <w:rPr>
          <w:rFonts w:hint="eastAsia"/>
          <w:sz w:val="28"/>
          <w:szCs w:val="28"/>
        </w:rPr>
        <w:t>分润：</w:t>
      </w:r>
    </w:p>
    <w:p w:rsidR="00DC1F9E" w:rsidRDefault="00767FBC" w:rsidP="00F20AFE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发起者：</w:t>
      </w:r>
      <w:r w:rsidR="00DC1F9E">
        <w:rPr>
          <w:rFonts w:hint="eastAsia"/>
          <w:sz w:val="28"/>
          <w:szCs w:val="28"/>
        </w:rPr>
        <w:t>将获得自己经营茶</w:t>
      </w:r>
      <w:proofErr w:type="gramStart"/>
      <w:r w:rsidR="00DC1F9E">
        <w:rPr>
          <w:rFonts w:hint="eastAsia"/>
          <w:sz w:val="28"/>
          <w:szCs w:val="28"/>
        </w:rPr>
        <w:t>咖</w:t>
      </w:r>
      <w:proofErr w:type="gramEnd"/>
      <w:r w:rsidR="00DC1F9E">
        <w:rPr>
          <w:rFonts w:hint="eastAsia"/>
          <w:sz w:val="28"/>
          <w:szCs w:val="28"/>
        </w:rPr>
        <w:t>的收益的</w:t>
      </w:r>
      <w:r w:rsidR="00DC1F9E">
        <w:rPr>
          <w:rFonts w:hint="eastAsia"/>
          <w:sz w:val="28"/>
          <w:szCs w:val="28"/>
        </w:rPr>
        <w:t>80%</w:t>
      </w:r>
      <w:r w:rsidR="00DC1F9E">
        <w:rPr>
          <w:rFonts w:hint="eastAsia"/>
          <w:sz w:val="28"/>
          <w:szCs w:val="28"/>
        </w:rPr>
        <w:t>（可控）中的</w:t>
      </w:r>
      <w:r w:rsidR="00DC1F9E">
        <w:rPr>
          <w:rFonts w:hint="eastAsia"/>
          <w:sz w:val="28"/>
          <w:szCs w:val="28"/>
        </w:rPr>
        <w:t>51%</w:t>
      </w:r>
      <w:r w:rsidR="00DC1F9E">
        <w:rPr>
          <w:rFonts w:hint="eastAsia"/>
          <w:sz w:val="28"/>
          <w:szCs w:val="28"/>
        </w:rPr>
        <w:t>（可控）</w:t>
      </w:r>
      <w:r w:rsidR="00363F81">
        <w:rPr>
          <w:rFonts w:hint="eastAsia"/>
          <w:sz w:val="28"/>
          <w:szCs w:val="28"/>
        </w:rPr>
        <w:t>+</w:t>
      </w:r>
      <w:r w:rsidR="00591E62">
        <w:rPr>
          <w:rFonts w:hint="eastAsia"/>
          <w:sz w:val="28"/>
          <w:szCs w:val="28"/>
        </w:rPr>
        <w:t>所有茶</w:t>
      </w:r>
      <w:proofErr w:type="gramStart"/>
      <w:r w:rsidR="00591E62">
        <w:rPr>
          <w:rFonts w:hint="eastAsia"/>
          <w:sz w:val="28"/>
          <w:szCs w:val="28"/>
        </w:rPr>
        <w:t>咖</w:t>
      </w:r>
      <w:proofErr w:type="gramEnd"/>
      <w:r w:rsidR="00591E62">
        <w:rPr>
          <w:rFonts w:hint="eastAsia"/>
          <w:sz w:val="28"/>
          <w:szCs w:val="28"/>
        </w:rPr>
        <w:t>收益</w:t>
      </w:r>
      <w:r w:rsidR="00591E62">
        <w:rPr>
          <w:rFonts w:hint="eastAsia"/>
          <w:sz w:val="28"/>
          <w:szCs w:val="28"/>
        </w:rPr>
        <w:t>20%</w:t>
      </w:r>
      <w:r w:rsidR="00134A52">
        <w:rPr>
          <w:rFonts w:hint="eastAsia"/>
          <w:sz w:val="28"/>
          <w:szCs w:val="28"/>
        </w:rPr>
        <w:t>中自身权证在所有</w:t>
      </w:r>
      <w:proofErr w:type="gramStart"/>
      <w:r w:rsidR="00134A52">
        <w:rPr>
          <w:rFonts w:hint="eastAsia"/>
          <w:sz w:val="28"/>
          <w:szCs w:val="28"/>
        </w:rPr>
        <w:t>有</w:t>
      </w:r>
      <w:proofErr w:type="gramEnd"/>
      <w:r w:rsidR="00134A52">
        <w:rPr>
          <w:rFonts w:hint="eastAsia"/>
          <w:sz w:val="28"/>
          <w:szCs w:val="28"/>
        </w:rPr>
        <w:t>收益的人的权证之和的占比率之积；即</w:t>
      </w:r>
    </w:p>
    <w:p w:rsidR="00767FBC" w:rsidRPr="006903D3" w:rsidRDefault="00767FBC" w:rsidP="00F20AFE">
      <w:pPr>
        <w:spacing w:line="360" w:lineRule="auto"/>
        <w:rPr>
          <w:color w:val="FF0000"/>
          <w:sz w:val="24"/>
          <w:szCs w:val="24"/>
        </w:rPr>
      </w:pPr>
      <w:r w:rsidRPr="006903D3">
        <w:rPr>
          <w:rFonts w:hint="eastAsia"/>
          <w:color w:val="FF0000"/>
          <w:sz w:val="24"/>
          <w:szCs w:val="24"/>
        </w:rPr>
        <w:t>自己经营茶</w:t>
      </w:r>
      <w:proofErr w:type="gramStart"/>
      <w:r w:rsidRPr="006903D3">
        <w:rPr>
          <w:rFonts w:hint="eastAsia"/>
          <w:color w:val="FF0000"/>
          <w:sz w:val="24"/>
          <w:szCs w:val="24"/>
        </w:rPr>
        <w:t>咖</w:t>
      </w:r>
      <w:proofErr w:type="gramEnd"/>
      <w:r w:rsidRPr="006903D3">
        <w:rPr>
          <w:rFonts w:hint="eastAsia"/>
          <w:color w:val="FF0000"/>
          <w:sz w:val="24"/>
          <w:szCs w:val="24"/>
        </w:rPr>
        <w:t>收益</w:t>
      </w:r>
      <w:r w:rsidRPr="006903D3">
        <w:rPr>
          <w:rFonts w:hint="eastAsia"/>
          <w:color w:val="FF0000"/>
          <w:sz w:val="24"/>
          <w:szCs w:val="24"/>
        </w:rPr>
        <w:t>80%*51%+</w:t>
      </w:r>
      <w:r w:rsidRPr="006903D3">
        <w:rPr>
          <w:rFonts w:hint="eastAsia"/>
          <w:color w:val="FF0000"/>
          <w:sz w:val="24"/>
          <w:szCs w:val="24"/>
        </w:rPr>
        <w:t>所有茶</w:t>
      </w:r>
      <w:proofErr w:type="gramStart"/>
      <w:r w:rsidRPr="006903D3">
        <w:rPr>
          <w:rFonts w:hint="eastAsia"/>
          <w:color w:val="FF0000"/>
          <w:sz w:val="24"/>
          <w:szCs w:val="24"/>
        </w:rPr>
        <w:t>咖</w:t>
      </w:r>
      <w:proofErr w:type="gramEnd"/>
      <w:r w:rsidRPr="006903D3">
        <w:rPr>
          <w:rFonts w:hint="eastAsia"/>
          <w:color w:val="FF0000"/>
          <w:sz w:val="24"/>
          <w:szCs w:val="24"/>
        </w:rPr>
        <w:t>收益</w:t>
      </w:r>
      <w:r w:rsidRPr="006903D3">
        <w:rPr>
          <w:rFonts w:hint="eastAsia"/>
          <w:color w:val="FF0000"/>
          <w:sz w:val="24"/>
          <w:szCs w:val="24"/>
        </w:rPr>
        <w:t>20%*</w:t>
      </w:r>
      <w:r w:rsidRPr="006903D3">
        <w:rPr>
          <w:rFonts w:hint="eastAsia"/>
          <w:color w:val="FF0000"/>
          <w:sz w:val="24"/>
          <w:szCs w:val="24"/>
        </w:rPr>
        <w:t>自身权证</w:t>
      </w:r>
      <w:r w:rsidR="00C238D8" w:rsidRPr="006903D3">
        <w:rPr>
          <w:rFonts w:hint="eastAsia"/>
          <w:color w:val="FF0000"/>
          <w:sz w:val="24"/>
          <w:szCs w:val="24"/>
        </w:rPr>
        <w:t>（所有</w:t>
      </w:r>
      <w:proofErr w:type="gramStart"/>
      <w:r w:rsidR="00C238D8" w:rsidRPr="006903D3">
        <w:rPr>
          <w:rFonts w:hint="eastAsia"/>
          <w:color w:val="FF0000"/>
          <w:sz w:val="24"/>
          <w:szCs w:val="24"/>
        </w:rPr>
        <w:t>有</w:t>
      </w:r>
      <w:proofErr w:type="gramEnd"/>
      <w:r w:rsidR="00C238D8" w:rsidRPr="006903D3">
        <w:rPr>
          <w:rFonts w:hint="eastAsia"/>
          <w:color w:val="FF0000"/>
          <w:sz w:val="24"/>
          <w:szCs w:val="24"/>
        </w:rPr>
        <w:t>收益茶</w:t>
      </w:r>
      <w:proofErr w:type="gramStart"/>
      <w:r w:rsidR="00C238D8" w:rsidRPr="006903D3">
        <w:rPr>
          <w:rFonts w:hint="eastAsia"/>
          <w:color w:val="FF0000"/>
          <w:sz w:val="24"/>
          <w:szCs w:val="24"/>
        </w:rPr>
        <w:t>咖</w:t>
      </w:r>
      <w:proofErr w:type="gramEnd"/>
      <w:r w:rsidR="002F6224" w:rsidRPr="006903D3">
        <w:rPr>
          <w:rFonts w:hint="eastAsia"/>
          <w:color w:val="FF0000"/>
          <w:sz w:val="24"/>
          <w:szCs w:val="24"/>
        </w:rPr>
        <w:t>权证</w:t>
      </w:r>
      <w:r w:rsidR="00C238D8" w:rsidRPr="006903D3">
        <w:rPr>
          <w:rFonts w:hint="eastAsia"/>
          <w:color w:val="FF0000"/>
          <w:sz w:val="24"/>
          <w:szCs w:val="24"/>
        </w:rPr>
        <w:t>）</w:t>
      </w:r>
      <w:r w:rsidRPr="006903D3">
        <w:rPr>
          <w:rFonts w:hint="eastAsia"/>
          <w:color w:val="FF0000"/>
          <w:sz w:val="24"/>
          <w:szCs w:val="24"/>
        </w:rPr>
        <w:t>/</w:t>
      </w:r>
      <w:r w:rsidRPr="006903D3">
        <w:rPr>
          <w:rFonts w:hint="eastAsia"/>
          <w:color w:val="FF0000"/>
          <w:sz w:val="24"/>
          <w:szCs w:val="24"/>
        </w:rPr>
        <w:t>所有权证</w:t>
      </w:r>
      <w:r w:rsidR="00134A52" w:rsidRPr="006903D3">
        <w:rPr>
          <w:rFonts w:hint="eastAsia"/>
          <w:color w:val="FF0000"/>
          <w:sz w:val="24"/>
          <w:szCs w:val="24"/>
        </w:rPr>
        <w:t>（</w:t>
      </w:r>
      <w:r w:rsidR="00E148F7" w:rsidRPr="006903D3">
        <w:rPr>
          <w:rFonts w:hint="eastAsia"/>
          <w:color w:val="FF0000"/>
          <w:sz w:val="24"/>
          <w:szCs w:val="24"/>
        </w:rPr>
        <w:t>有收益</w:t>
      </w:r>
      <w:r w:rsidR="00134A52" w:rsidRPr="006903D3">
        <w:rPr>
          <w:rFonts w:hint="eastAsia"/>
          <w:color w:val="FF0000"/>
          <w:sz w:val="24"/>
          <w:szCs w:val="24"/>
        </w:rPr>
        <w:t>）</w:t>
      </w:r>
      <w:r w:rsidRPr="006903D3">
        <w:rPr>
          <w:rFonts w:hint="eastAsia"/>
          <w:color w:val="FF0000"/>
          <w:sz w:val="24"/>
          <w:szCs w:val="24"/>
        </w:rPr>
        <w:t>总和。</w:t>
      </w:r>
    </w:p>
    <w:p w:rsidR="003F6011" w:rsidRDefault="00E148F7" w:rsidP="003F6011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众筹者</w:t>
      </w:r>
      <w:proofErr w:type="gramEnd"/>
      <w:r>
        <w:rPr>
          <w:rFonts w:hint="eastAsia"/>
          <w:sz w:val="28"/>
          <w:szCs w:val="28"/>
        </w:rPr>
        <w:t>：将获得自己</w:t>
      </w:r>
      <w:proofErr w:type="gramStart"/>
      <w:r>
        <w:rPr>
          <w:rFonts w:hint="eastAsia"/>
          <w:sz w:val="28"/>
          <w:szCs w:val="28"/>
        </w:rPr>
        <w:t>众筹茶咖</w:t>
      </w:r>
      <w:proofErr w:type="gramEnd"/>
      <w:r>
        <w:rPr>
          <w:rFonts w:hint="eastAsia"/>
          <w:sz w:val="28"/>
          <w:szCs w:val="28"/>
        </w:rPr>
        <w:t>的收益的</w:t>
      </w:r>
      <w:r>
        <w:rPr>
          <w:rFonts w:hint="eastAsia"/>
          <w:sz w:val="28"/>
          <w:szCs w:val="28"/>
        </w:rPr>
        <w:t>80%</w:t>
      </w:r>
      <w:r>
        <w:rPr>
          <w:rFonts w:hint="eastAsia"/>
          <w:sz w:val="28"/>
          <w:szCs w:val="28"/>
        </w:rPr>
        <w:t>（可控）中的</w:t>
      </w:r>
      <w:r>
        <w:rPr>
          <w:rFonts w:hint="eastAsia"/>
          <w:sz w:val="28"/>
          <w:szCs w:val="28"/>
        </w:rPr>
        <w:t>49%</w:t>
      </w:r>
      <w:r w:rsidR="00DD607F">
        <w:rPr>
          <w:rFonts w:hint="eastAsia"/>
          <w:sz w:val="28"/>
          <w:szCs w:val="28"/>
        </w:rPr>
        <w:t>（可控）中自己自身权证占该</w:t>
      </w:r>
      <w:r w:rsidR="00CD34CE">
        <w:rPr>
          <w:rFonts w:hint="eastAsia"/>
          <w:sz w:val="28"/>
          <w:szCs w:val="28"/>
        </w:rPr>
        <w:t>茶</w:t>
      </w:r>
      <w:proofErr w:type="gramStart"/>
      <w:r w:rsidR="00CD34CE">
        <w:rPr>
          <w:rFonts w:hint="eastAsia"/>
          <w:sz w:val="28"/>
          <w:szCs w:val="28"/>
        </w:rPr>
        <w:t>咖</w:t>
      </w:r>
      <w:proofErr w:type="gramEnd"/>
      <w:r w:rsidR="00CD34CE">
        <w:rPr>
          <w:rFonts w:hint="eastAsia"/>
          <w:sz w:val="28"/>
          <w:szCs w:val="28"/>
        </w:rPr>
        <w:t>总权证的比例之积</w:t>
      </w:r>
      <w:r w:rsidR="00CD34CE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所有茶</w:t>
      </w:r>
      <w:proofErr w:type="gramStart"/>
      <w:r>
        <w:rPr>
          <w:rFonts w:hint="eastAsia"/>
          <w:sz w:val="28"/>
          <w:szCs w:val="28"/>
        </w:rPr>
        <w:t>咖</w:t>
      </w:r>
      <w:proofErr w:type="gramEnd"/>
      <w:r>
        <w:rPr>
          <w:rFonts w:hint="eastAsia"/>
          <w:sz w:val="28"/>
          <w:szCs w:val="28"/>
        </w:rPr>
        <w:t>收益</w:t>
      </w:r>
      <w:r>
        <w:rPr>
          <w:rFonts w:hint="eastAsia"/>
          <w:sz w:val="28"/>
          <w:szCs w:val="28"/>
        </w:rPr>
        <w:t>20%</w:t>
      </w:r>
      <w:r>
        <w:rPr>
          <w:rFonts w:hint="eastAsia"/>
          <w:sz w:val="28"/>
          <w:szCs w:val="28"/>
        </w:rPr>
        <w:t>中自身权证在所有</w:t>
      </w:r>
      <w:proofErr w:type="gramStart"/>
      <w:r>
        <w:rPr>
          <w:rFonts w:hint="eastAsia"/>
          <w:sz w:val="28"/>
          <w:szCs w:val="28"/>
        </w:rPr>
        <w:t>有</w:t>
      </w:r>
      <w:proofErr w:type="gramEnd"/>
      <w:r>
        <w:rPr>
          <w:rFonts w:hint="eastAsia"/>
          <w:sz w:val="28"/>
          <w:szCs w:val="28"/>
        </w:rPr>
        <w:t>收益的人的权证之和的占比率之积；即</w:t>
      </w:r>
    </w:p>
    <w:p w:rsidR="00D55BC8" w:rsidRPr="006903D3" w:rsidRDefault="00D55BC8" w:rsidP="00D55BC8">
      <w:pPr>
        <w:spacing w:line="360" w:lineRule="auto"/>
        <w:rPr>
          <w:color w:val="FF0000"/>
          <w:sz w:val="24"/>
          <w:szCs w:val="24"/>
        </w:rPr>
      </w:pPr>
      <w:r w:rsidRPr="006903D3">
        <w:rPr>
          <w:rFonts w:hint="eastAsia"/>
          <w:color w:val="FF0000"/>
          <w:sz w:val="24"/>
          <w:szCs w:val="24"/>
        </w:rPr>
        <w:t>自己</w:t>
      </w:r>
      <w:proofErr w:type="gramStart"/>
      <w:r w:rsidRPr="006903D3">
        <w:rPr>
          <w:rFonts w:hint="eastAsia"/>
          <w:color w:val="FF0000"/>
          <w:sz w:val="24"/>
          <w:szCs w:val="24"/>
        </w:rPr>
        <w:t>众筹茶咖</w:t>
      </w:r>
      <w:proofErr w:type="gramEnd"/>
      <w:r w:rsidRPr="006903D3">
        <w:rPr>
          <w:rFonts w:hint="eastAsia"/>
          <w:color w:val="FF0000"/>
          <w:sz w:val="24"/>
          <w:szCs w:val="24"/>
        </w:rPr>
        <w:t>收益</w:t>
      </w:r>
      <w:r w:rsidRPr="006903D3">
        <w:rPr>
          <w:rFonts w:hint="eastAsia"/>
          <w:color w:val="FF0000"/>
          <w:sz w:val="24"/>
          <w:szCs w:val="24"/>
        </w:rPr>
        <w:t>80%*49%*</w:t>
      </w:r>
      <w:r w:rsidRPr="006903D3">
        <w:rPr>
          <w:rFonts w:hint="eastAsia"/>
          <w:color w:val="FF0000"/>
          <w:sz w:val="24"/>
          <w:szCs w:val="24"/>
        </w:rPr>
        <w:t>自身权证</w:t>
      </w:r>
      <w:r w:rsidRPr="006903D3">
        <w:rPr>
          <w:rFonts w:hint="eastAsia"/>
          <w:color w:val="FF0000"/>
          <w:sz w:val="24"/>
          <w:szCs w:val="24"/>
        </w:rPr>
        <w:t>/</w:t>
      </w:r>
      <w:r w:rsidRPr="006903D3">
        <w:rPr>
          <w:rFonts w:hint="eastAsia"/>
          <w:color w:val="FF0000"/>
          <w:sz w:val="24"/>
          <w:szCs w:val="24"/>
        </w:rPr>
        <w:t>该茶</w:t>
      </w:r>
      <w:proofErr w:type="gramStart"/>
      <w:r w:rsidRPr="006903D3">
        <w:rPr>
          <w:rFonts w:hint="eastAsia"/>
          <w:color w:val="FF0000"/>
          <w:sz w:val="24"/>
          <w:szCs w:val="24"/>
        </w:rPr>
        <w:t>咖</w:t>
      </w:r>
      <w:proofErr w:type="gramEnd"/>
      <w:r w:rsidRPr="006903D3">
        <w:rPr>
          <w:rFonts w:hint="eastAsia"/>
          <w:color w:val="FF0000"/>
          <w:sz w:val="24"/>
          <w:szCs w:val="24"/>
        </w:rPr>
        <w:t>所有权证总和</w:t>
      </w:r>
      <w:r w:rsidRPr="006903D3">
        <w:rPr>
          <w:rFonts w:hint="eastAsia"/>
          <w:color w:val="FF0000"/>
          <w:sz w:val="24"/>
          <w:szCs w:val="24"/>
        </w:rPr>
        <w:t>+</w:t>
      </w:r>
      <w:r w:rsidRPr="006903D3">
        <w:rPr>
          <w:rFonts w:hint="eastAsia"/>
          <w:color w:val="FF0000"/>
          <w:sz w:val="24"/>
          <w:szCs w:val="24"/>
        </w:rPr>
        <w:t>所有茶</w:t>
      </w:r>
      <w:proofErr w:type="gramStart"/>
      <w:r w:rsidRPr="006903D3">
        <w:rPr>
          <w:rFonts w:hint="eastAsia"/>
          <w:color w:val="FF0000"/>
          <w:sz w:val="24"/>
          <w:szCs w:val="24"/>
        </w:rPr>
        <w:t>咖</w:t>
      </w:r>
      <w:proofErr w:type="gramEnd"/>
      <w:r w:rsidRPr="006903D3">
        <w:rPr>
          <w:rFonts w:hint="eastAsia"/>
          <w:color w:val="FF0000"/>
          <w:sz w:val="24"/>
          <w:szCs w:val="24"/>
        </w:rPr>
        <w:t>收益</w:t>
      </w:r>
      <w:r w:rsidRPr="006903D3">
        <w:rPr>
          <w:rFonts w:hint="eastAsia"/>
          <w:color w:val="FF0000"/>
          <w:sz w:val="24"/>
          <w:szCs w:val="24"/>
        </w:rPr>
        <w:t>20%*</w:t>
      </w:r>
      <w:r w:rsidRPr="006903D3">
        <w:rPr>
          <w:rFonts w:hint="eastAsia"/>
          <w:color w:val="FF0000"/>
          <w:sz w:val="24"/>
          <w:szCs w:val="24"/>
        </w:rPr>
        <w:t>自身权证</w:t>
      </w:r>
      <w:r w:rsidR="006903D3">
        <w:rPr>
          <w:rFonts w:hint="eastAsia"/>
          <w:color w:val="FF0000"/>
          <w:sz w:val="24"/>
          <w:szCs w:val="24"/>
        </w:rPr>
        <w:t>（</w:t>
      </w:r>
      <w:r w:rsidR="006903D3" w:rsidRPr="006903D3">
        <w:rPr>
          <w:rFonts w:hint="eastAsia"/>
          <w:color w:val="FF0000"/>
          <w:sz w:val="24"/>
          <w:szCs w:val="24"/>
        </w:rPr>
        <w:t>所有</w:t>
      </w:r>
      <w:proofErr w:type="gramStart"/>
      <w:r w:rsidR="006903D3" w:rsidRPr="006903D3">
        <w:rPr>
          <w:rFonts w:hint="eastAsia"/>
          <w:color w:val="FF0000"/>
          <w:sz w:val="24"/>
          <w:szCs w:val="24"/>
        </w:rPr>
        <w:t>有</w:t>
      </w:r>
      <w:proofErr w:type="gramEnd"/>
      <w:r w:rsidR="006903D3" w:rsidRPr="006903D3">
        <w:rPr>
          <w:rFonts w:hint="eastAsia"/>
          <w:color w:val="FF0000"/>
          <w:sz w:val="24"/>
          <w:szCs w:val="24"/>
        </w:rPr>
        <w:t>收益茶</w:t>
      </w:r>
      <w:proofErr w:type="gramStart"/>
      <w:r w:rsidR="006903D3" w:rsidRPr="006903D3">
        <w:rPr>
          <w:rFonts w:hint="eastAsia"/>
          <w:color w:val="FF0000"/>
          <w:sz w:val="24"/>
          <w:szCs w:val="24"/>
        </w:rPr>
        <w:t>咖</w:t>
      </w:r>
      <w:proofErr w:type="gramEnd"/>
      <w:r w:rsidR="006903D3" w:rsidRPr="006903D3">
        <w:rPr>
          <w:rFonts w:hint="eastAsia"/>
          <w:color w:val="FF0000"/>
          <w:sz w:val="24"/>
          <w:szCs w:val="24"/>
        </w:rPr>
        <w:t>权证</w:t>
      </w:r>
      <w:r w:rsidR="006903D3">
        <w:rPr>
          <w:rFonts w:hint="eastAsia"/>
          <w:color w:val="FF0000"/>
          <w:sz w:val="24"/>
          <w:szCs w:val="24"/>
        </w:rPr>
        <w:t>）</w:t>
      </w:r>
      <w:r w:rsidRPr="006903D3">
        <w:rPr>
          <w:rFonts w:hint="eastAsia"/>
          <w:color w:val="FF0000"/>
          <w:sz w:val="24"/>
          <w:szCs w:val="24"/>
        </w:rPr>
        <w:t>/</w:t>
      </w:r>
      <w:r w:rsidRPr="006903D3">
        <w:rPr>
          <w:rFonts w:hint="eastAsia"/>
          <w:color w:val="FF0000"/>
          <w:sz w:val="24"/>
          <w:szCs w:val="24"/>
        </w:rPr>
        <w:t>所有权证（有收益）总和。</w:t>
      </w:r>
    </w:p>
    <w:p w:rsidR="00D55BC8" w:rsidRDefault="00D55BC8" w:rsidP="00D55BC8">
      <w:pPr>
        <w:spacing w:line="360" w:lineRule="auto"/>
        <w:rPr>
          <w:sz w:val="28"/>
          <w:szCs w:val="28"/>
        </w:rPr>
      </w:pPr>
      <w:r w:rsidRPr="00C2499D">
        <w:rPr>
          <w:rFonts w:hint="eastAsia"/>
          <w:sz w:val="28"/>
          <w:szCs w:val="28"/>
        </w:rPr>
        <w:lastRenderedPageBreak/>
        <w:t>注意：当茶</w:t>
      </w:r>
      <w:proofErr w:type="gramStart"/>
      <w:r w:rsidRPr="00C2499D">
        <w:rPr>
          <w:rFonts w:hint="eastAsia"/>
          <w:sz w:val="28"/>
          <w:szCs w:val="28"/>
        </w:rPr>
        <w:t>咖没收益</w:t>
      </w:r>
      <w:proofErr w:type="gramEnd"/>
      <w:r w:rsidRPr="00C2499D">
        <w:rPr>
          <w:rFonts w:hint="eastAsia"/>
          <w:sz w:val="28"/>
          <w:szCs w:val="28"/>
        </w:rPr>
        <w:t>时，</w:t>
      </w:r>
      <w:r w:rsidR="00477E47">
        <w:rPr>
          <w:rFonts w:hint="eastAsia"/>
          <w:sz w:val="28"/>
          <w:szCs w:val="28"/>
        </w:rPr>
        <w:t>该茶</w:t>
      </w:r>
      <w:proofErr w:type="gramStart"/>
      <w:r w:rsidR="00477E47">
        <w:rPr>
          <w:rFonts w:hint="eastAsia"/>
          <w:sz w:val="28"/>
          <w:szCs w:val="28"/>
        </w:rPr>
        <w:t>咖</w:t>
      </w:r>
      <w:proofErr w:type="gramEnd"/>
      <w:r w:rsidRPr="00C2499D">
        <w:rPr>
          <w:rFonts w:hint="eastAsia"/>
          <w:sz w:val="28"/>
          <w:szCs w:val="28"/>
        </w:rPr>
        <w:t>发起者和</w:t>
      </w:r>
      <w:proofErr w:type="gramStart"/>
      <w:r w:rsidRPr="00C2499D">
        <w:rPr>
          <w:rFonts w:hint="eastAsia"/>
          <w:sz w:val="28"/>
          <w:szCs w:val="28"/>
        </w:rPr>
        <w:t>众筹</w:t>
      </w:r>
      <w:proofErr w:type="gramEnd"/>
      <w:r w:rsidRPr="00C2499D">
        <w:rPr>
          <w:rFonts w:hint="eastAsia"/>
          <w:sz w:val="28"/>
          <w:szCs w:val="28"/>
        </w:rPr>
        <w:t>者将没有收益</w:t>
      </w:r>
    </w:p>
    <w:p w:rsidR="00D55BC8" w:rsidRPr="00D55BC8" w:rsidRDefault="00D55BC8" w:rsidP="003F6011">
      <w:pPr>
        <w:rPr>
          <w:sz w:val="44"/>
          <w:szCs w:val="44"/>
        </w:rPr>
      </w:pPr>
    </w:p>
    <w:sectPr w:rsidR="00D55BC8" w:rsidRPr="00D55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395" w:rsidRDefault="005C6395" w:rsidP="009C0415">
      <w:r>
        <w:separator/>
      </w:r>
    </w:p>
  </w:endnote>
  <w:endnote w:type="continuationSeparator" w:id="0">
    <w:p w:rsidR="005C6395" w:rsidRDefault="005C6395" w:rsidP="009C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潮字社时光简">
    <w:altName w:val="Microsoft YaHei UI"/>
    <w:charset w:val="86"/>
    <w:family w:val="auto"/>
    <w:pitch w:val="variable"/>
    <w:sig w:usb0="00000000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395" w:rsidRDefault="005C6395" w:rsidP="009C0415">
      <w:r>
        <w:separator/>
      </w:r>
    </w:p>
  </w:footnote>
  <w:footnote w:type="continuationSeparator" w:id="0">
    <w:p w:rsidR="005C6395" w:rsidRDefault="005C6395" w:rsidP="009C0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753A8"/>
    <w:multiLevelType w:val="hybridMultilevel"/>
    <w:tmpl w:val="FA9A9806"/>
    <w:lvl w:ilvl="0" w:tplc="3EFEEB2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6CD"/>
    <w:rsid w:val="00026C89"/>
    <w:rsid w:val="00036892"/>
    <w:rsid w:val="000421AE"/>
    <w:rsid w:val="000459F4"/>
    <w:rsid w:val="000628AD"/>
    <w:rsid w:val="00065270"/>
    <w:rsid w:val="00093151"/>
    <w:rsid w:val="0009774E"/>
    <w:rsid w:val="000A05AE"/>
    <w:rsid w:val="000A2437"/>
    <w:rsid w:val="000A316A"/>
    <w:rsid w:val="000B2AB6"/>
    <w:rsid w:val="000C6212"/>
    <w:rsid w:val="000D19BF"/>
    <w:rsid w:val="000D2629"/>
    <w:rsid w:val="000E7F12"/>
    <w:rsid w:val="000F31A5"/>
    <w:rsid w:val="0010247A"/>
    <w:rsid w:val="0010277C"/>
    <w:rsid w:val="00130E23"/>
    <w:rsid w:val="00134A52"/>
    <w:rsid w:val="00140C9B"/>
    <w:rsid w:val="00145005"/>
    <w:rsid w:val="00147957"/>
    <w:rsid w:val="001550AE"/>
    <w:rsid w:val="001603E9"/>
    <w:rsid w:val="0018693E"/>
    <w:rsid w:val="00196FE2"/>
    <w:rsid w:val="001B4E8E"/>
    <w:rsid w:val="001C4D52"/>
    <w:rsid w:val="001C5CBF"/>
    <w:rsid w:val="001E0CCE"/>
    <w:rsid w:val="001E4553"/>
    <w:rsid w:val="00253742"/>
    <w:rsid w:val="002B46E8"/>
    <w:rsid w:val="002C15F6"/>
    <w:rsid w:val="002C2307"/>
    <w:rsid w:val="002C6866"/>
    <w:rsid w:val="002D1EFE"/>
    <w:rsid w:val="002E0377"/>
    <w:rsid w:val="002F6224"/>
    <w:rsid w:val="00331EC7"/>
    <w:rsid w:val="00331F21"/>
    <w:rsid w:val="00363F81"/>
    <w:rsid w:val="00381C82"/>
    <w:rsid w:val="003A78F3"/>
    <w:rsid w:val="003C002D"/>
    <w:rsid w:val="003C3EAA"/>
    <w:rsid w:val="003D0F16"/>
    <w:rsid w:val="003E25FF"/>
    <w:rsid w:val="003F38EE"/>
    <w:rsid w:val="003F59C3"/>
    <w:rsid w:val="003F6011"/>
    <w:rsid w:val="003F7A7B"/>
    <w:rsid w:val="00451A5D"/>
    <w:rsid w:val="00452E86"/>
    <w:rsid w:val="00477E47"/>
    <w:rsid w:val="00487B83"/>
    <w:rsid w:val="004A30E4"/>
    <w:rsid w:val="004B333C"/>
    <w:rsid w:val="004B6A1D"/>
    <w:rsid w:val="004D0788"/>
    <w:rsid w:val="004E0E73"/>
    <w:rsid w:val="004E4BED"/>
    <w:rsid w:val="0050204F"/>
    <w:rsid w:val="00507614"/>
    <w:rsid w:val="0051023F"/>
    <w:rsid w:val="005206E4"/>
    <w:rsid w:val="00536524"/>
    <w:rsid w:val="00537DE2"/>
    <w:rsid w:val="00556F0F"/>
    <w:rsid w:val="00573779"/>
    <w:rsid w:val="0058066B"/>
    <w:rsid w:val="00586111"/>
    <w:rsid w:val="00591E62"/>
    <w:rsid w:val="005A7412"/>
    <w:rsid w:val="005A7C02"/>
    <w:rsid w:val="005C44F2"/>
    <w:rsid w:val="005C6395"/>
    <w:rsid w:val="005D05C5"/>
    <w:rsid w:val="005E27A0"/>
    <w:rsid w:val="00623ED2"/>
    <w:rsid w:val="0062448B"/>
    <w:rsid w:val="006251DD"/>
    <w:rsid w:val="006376EF"/>
    <w:rsid w:val="006903D3"/>
    <w:rsid w:val="006B3A3F"/>
    <w:rsid w:val="006B57DB"/>
    <w:rsid w:val="006D64D7"/>
    <w:rsid w:val="00767FBC"/>
    <w:rsid w:val="00780B7A"/>
    <w:rsid w:val="0078741A"/>
    <w:rsid w:val="0079799D"/>
    <w:rsid w:val="007A5A5A"/>
    <w:rsid w:val="007B06F6"/>
    <w:rsid w:val="007D23EF"/>
    <w:rsid w:val="007E7FB9"/>
    <w:rsid w:val="007F4C10"/>
    <w:rsid w:val="008044AF"/>
    <w:rsid w:val="00810567"/>
    <w:rsid w:val="008159C1"/>
    <w:rsid w:val="00835C71"/>
    <w:rsid w:val="00840771"/>
    <w:rsid w:val="008407FF"/>
    <w:rsid w:val="00850ED2"/>
    <w:rsid w:val="0086186E"/>
    <w:rsid w:val="00874DB3"/>
    <w:rsid w:val="008B3164"/>
    <w:rsid w:val="008D1611"/>
    <w:rsid w:val="008D5AC3"/>
    <w:rsid w:val="008D6482"/>
    <w:rsid w:val="008F4190"/>
    <w:rsid w:val="00916658"/>
    <w:rsid w:val="0094235B"/>
    <w:rsid w:val="00942D35"/>
    <w:rsid w:val="0097133D"/>
    <w:rsid w:val="00994FCB"/>
    <w:rsid w:val="009951F5"/>
    <w:rsid w:val="009B678B"/>
    <w:rsid w:val="009C0349"/>
    <w:rsid w:val="009C0415"/>
    <w:rsid w:val="009C4E8C"/>
    <w:rsid w:val="009E77ED"/>
    <w:rsid w:val="00A00CD1"/>
    <w:rsid w:val="00A14339"/>
    <w:rsid w:val="00A232EB"/>
    <w:rsid w:val="00A3766B"/>
    <w:rsid w:val="00A43917"/>
    <w:rsid w:val="00A5641A"/>
    <w:rsid w:val="00A6367E"/>
    <w:rsid w:val="00A639D5"/>
    <w:rsid w:val="00A72992"/>
    <w:rsid w:val="00A738A8"/>
    <w:rsid w:val="00A854C0"/>
    <w:rsid w:val="00AA050D"/>
    <w:rsid w:val="00AC7AF7"/>
    <w:rsid w:val="00AD5121"/>
    <w:rsid w:val="00AE4424"/>
    <w:rsid w:val="00AF0082"/>
    <w:rsid w:val="00AF0DCE"/>
    <w:rsid w:val="00AF5CB1"/>
    <w:rsid w:val="00B030F1"/>
    <w:rsid w:val="00B175B9"/>
    <w:rsid w:val="00B21DF3"/>
    <w:rsid w:val="00B26825"/>
    <w:rsid w:val="00B77C50"/>
    <w:rsid w:val="00B90CE9"/>
    <w:rsid w:val="00B92A1F"/>
    <w:rsid w:val="00BA7961"/>
    <w:rsid w:val="00BC1BA4"/>
    <w:rsid w:val="00BD487F"/>
    <w:rsid w:val="00BD665E"/>
    <w:rsid w:val="00BD7C31"/>
    <w:rsid w:val="00C1637A"/>
    <w:rsid w:val="00C238D8"/>
    <w:rsid w:val="00C2499D"/>
    <w:rsid w:val="00C52B92"/>
    <w:rsid w:val="00CC43C9"/>
    <w:rsid w:val="00CD34CE"/>
    <w:rsid w:val="00CE482E"/>
    <w:rsid w:val="00CF682F"/>
    <w:rsid w:val="00D44189"/>
    <w:rsid w:val="00D45604"/>
    <w:rsid w:val="00D550A5"/>
    <w:rsid w:val="00D55BC8"/>
    <w:rsid w:val="00D74FDF"/>
    <w:rsid w:val="00D87F8B"/>
    <w:rsid w:val="00DA5555"/>
    <w:rsid w:val="00DB0814"/>
    <w:rsid w:val="00DB15F3"/>
    <w:rsid w:val="00DC178F"/>
    <w:rsid w:val="00DC1F9E"/>
    <w:rsid w:val="00DD35E8"/>
    <w:rsid w:val="00DD607F"/>
    <w:rsid w:val="00DE72BE"/>
    <w:rsid w:val="00DF2FF6"/>
    <w:rsid w:val="00E01CA4"/>
    <w:rsid w:val="00E148F7"/>
    <w:rsid w:val="00E536CD"/>
    <w:rsid w:val="00E902D7"/>
    <w:rsid w:val="00EA2D89"/>
    <w:rsid w:val="00EC40E1"/>
    <w:rsid w:val="00EC681D"/>
    <w:rsid w:val="00ED2F88"/>
    <w:rsid w:val="00EF5564"/>
    <w:rsid w:val="00F05CBB"/>
    <w:rsid w:val="00F12C2B"/>
    <w:rsid w:val="00F14762"/>
    <w:rsid w:val="00F20AFE"/>
    <w:rsid w:val="00F2646A"/>
    <w:rsid w:val="00F36076"/>
    <w:rsid w:val="00F45654"/>
    <w:rsid w:val="00F571FA"/>
    <w:rsid w:val="00F849B5"/>
    <w:rsid w:val="00F90DE9"/>
    <w:rsid w:val="00FA3901"/>
    <w:rsid w:val="00FC2518"/>
    <w:rsid w:val="00FD47A6"/>
    <w:rsid w:val="00FD51EE"/>
    <w:rsid w:val="00FE7ECE"/>
    <w:rsid w:val="00FF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0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4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415"/>
    <w:rPr>
      <w:sz w:val="18"/>
      <w:szCs w:val="18"/>
    </w:rPr>
  </w:style>
  <w:style w:type="paragraph" w:styleId="a5">
    <w:name w:val="List Paragraph"/>
    <w:basedOn w:val="a"/>
    <w:uiPriority w:val="34"/>
    <w:qFormat/>
    <w:rsid w:val="009C041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04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04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0415"/>
  </w:style>
  <w:style w:type="paragraph" w:styleId="20">
    <w:name w:val="toc 2"/>
    <w:basedOn w:val="a"/>
    <w:next w:val="a"/>
    <w:autoRedefine/>
    <w:uiPriority w:val="39"/>
    <w:unhideWhenUsed/>
    <w:rsid w:val="009C0415"/>
    <w:pPr>
      <w:ind w:leftChars="200" w:left="420"/>
    </w:pPr>
  </w:style>
  <w:style w:type="character" w:styleId="a6">
    <w:name w:val="Hyperlink"/>
    <w:basedOn w:val="a0"/>
    <w:uiPriority w:val="99"/>
    <w:unhideWhenUsed/>
    <w:rsid w:val="009C0415"/>
    <w:rPr>
      <w:color w:val="0000FF" w:themeColor="hyperlink"/>
      <w:u w:val="single"/>
    </w:rPr>
  </w:style>
  <w:style w:type="table" w:customStyle="1" w:styleId="11">
    <w:name w:val="网格型1"/>
    <w:basedOn w:val="a1"/>
    <w:next w:val="a7"/>
    <w:uiPriority w:val="39"/>
    <w:unhideWhenUsed/>
    <w:rsid w:val="00EA2D89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EA2D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EA2D8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A2D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0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4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415"/>
    <w:rPr>
      <w:sz w:val="18"/>
      <w:szCs w:val="18"/>
    </w:rPr>
  </w:style>
  <w:style w:type="paragraph" w:styleId="a5">
    <w:name w:val="List Paragraph"/>
    <w:basedOn w:val="a"/>
    <w:uiPriority w:val="34"/>
    <w:qFormat/>
    <w:rsid w:val="009C041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04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04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0415"/>
  </w:style>
  <w:style w:type="paragraph" w:styleId="20">
    <w:name w:val="toc 2"/>
    <w:basedOn w:val="a"/>
    <w:next w:val="a"/>
    <w:autoRedefine/>
    <w:uiPriority w:val="39"/>
    <w:unhideWhenUsed/>
    <w:rsid w:val="009C0415"/>
    <w:pPr>
      <w:ind w:leftChars="200" w:left="420"/>
    </w:pPr>
  </w:style>
  <w:style w:type="character" w:styleId="a6">
    <w:name w:val="Hyperlink"/>
    <w:basedOn w:val="a0"/>
    <w:uiPriority w:val="99"/>
    <w:unhideWhenUsed/>
    <w:rsid w:val="009C0415"/>
    <w:rPr>
      <w:color w:val="0000FF" w:themeColor="hyperlink"/>
      <w:u w:val="single"/>
    </w:rPr>
  </w:style>
  <w:style w:type="table" w:customStyle="1" w:styleId="11">
    <w:name w:val="网格型1"/>
    <w:basedOn w:val="a1"/>
    <w:next w:val="a7"/>
    <w:uiPriority w:val="39"/>
    <w:unhideWhenUsed/>
    <w:rsid w:val="00EA2D89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EA2D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EA2D8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A2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F8BDA-69C8-499E-82B7-9906A7F9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12</Pages>
  <Words>559</Words>
  <Characters>3189</Characters>
  <Application>Microsoft Office Word</Application>
  <DocSecurity>0</DocSecurity>
  <Lines>26</Lines>
  <Paragraphs>7</Paragraphs>
  <ScaleCrop>false</ScaleCrop>
  <Company>Microsoft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</dc:creator>
  <cp:keywords/>
  <dc:description/>
  <cp:lastModifiedBy>zs</cp:lastModifiedBy>
  <cp:revision>213</cp:revision>
  <dcterms:created xsi:type="dcterms:W3CDTF">2019-06-20T08:57:00Z</dcterms:created>
  <dcterms:modified xsi:type="dcterms:W3CDTF">2019-06-25T09:55:00Z</dcterms:modified>
</cp:coreProperties>
</file>