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5A58CE02"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0664BC">
        <w:rPr>
          <w:rFonts w:eastAsia="標楷體" w:hint="eastAsia"/>
          <w:b/>
          <w:bCs/>
          <w:sz w:val="40"/>
        </w:rPr>
        <w:t>圖書館展覽資訊</w:t>
      </w:r>
      <w:r w:rsidRPr="000976C3">
        <w:rPr>
          <w:rFonts w:eastAsia="標楷體" w:hint="eastAsia"/>
          <w:b/>
          <w:bCs/>
          <w:sz w:val="40"/>
        </w:rPr>
        <w:t>系統</w:t>
      </w:r>
    </w:p>
    <w:p w14:paraId="7D667B0E" w14:textId="4B21B9DA"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387F1401"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61EC1ED8"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1-2   </w:t>
      </w:r>
      <w:r w:rsidRPr="00FF5A08">
        <w:rPr>
          <w:rFonts w:eastAsia="標楷體" w:hint="eastAsia"/>
          <w:sz w:val="32"/>
          <w:szCs w:val="32"/>
        </w:rPr>
        <w:t>動</w:t>
      </w:r>
      <w:r w:rsidRPr="00FF5A08">
        <w:rPr>
          <w:rFonts w:eastAsia="標楷體"/>
          <w:sz w:val="32"/>
          <w:szCs w:val="32"/>
        </w:rPr>
        <w:t>機</w:t>
      </w:r>
    </w:p>
    <w:p w14:paraId="1F83A8FA" w14:textId="40CF2E0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1-3   </w:t>
      </w:r>
      <w:r w:rsidRPr="00FF5A08">
        <w:rPr>
          <w:rFonts w:eastAsia="標楷體" w:hint="eastAsia"/>
          <w:sz w:val="32"/>
          <w:szCs w:val="32"/>
        </w:rPr>
        <w:t>系</w:t>
      </w:r>
      <w:r w:rsidRPr="00FF5A08">
        <w:rPr>
          <w:rFonts w:eastAsia="標楷體"/>
          <w:sz w:val="32"/>
          <w:szCs w:val="32"/>
        </w:rPr>
        <w:t>統目的與目標</w:t>
      </w:r>
    </w:p>
    <w:p w14:paraId="18F63C90" w14:textId="7122A2A3"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2E5AD84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801635" w:rsidRDefault="00FF5A08" w:rsidP="00801635">
      <w:pPr>
        <w:snapToGrid w:val="0"/>
        <w:ind w:firstLineChars="200" w:firstLine="640"/>
        <w:jc w:val="both"/>
        <w:rPr>
          <w:rFonts w:eastAsia="標楷體"/>
          <w:sz w:val="32"/>
          <w:szCs w:val="32"/>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801635">
        <w:rPr>
          <w:rFonts w:eastAsia="標楷體" w:hint="eastAsia"/>
          <w:sz w:val="32"/>
          <w:szCs w:val="32"/>
        </w:rPr>
        <w:t>－</w:t>
      </w:r>
      <w:r w:rsidRPr="00801635">
        <w:rPr>
          <w:rFonts w:eastAsia="標楷體" w:hint="eastAsia"/>
          <w:sz w:val="32"/>
          <w:szCs w:val="32"/>
        </w:rPr>
        <w:t>B</w:t>
      </w:r>
      <w:r w:rsidRPr="00801635">
        <w:rPr>
          <w:rFonts w:eastAsia="標楷體"/>
          <w:sz w:val="32"/>
          <w:szCs w:val="32"/>
        </w:rPr>
        <w:t>usiness model</w:t>
      </w:r>
    </w:p>
    <w:p w14:paraId="2B23344C" w14:textId="7777777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4B890E7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00234536" w:rsidRPr="00FF5A08">
        <w:rPr>
          <w:rFonts w:eastAsia="標楷體"/>
          <w:sz w:val="32"/>
          <w:szCs w:val="32"/>
        </w:rPr>
        <w:t xml:space="preserve"> </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6E27C899"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3-1   </w:t>
      </w:r>
      <w:r w:rsidRPr="00FF5A08">
        <w:rPr>
          <w:rFonts w:eastAsia="標楷體"/>
          <w:sz w:val="32"/>
          <w:szCs w:val="32"/>
        </w:rPr>
        <w:t>系統架構</w:t>
      </w:r>
      <w:r w:rsidRPr="00FF5A08">
        <w:rPr>
          <w:rFonts w:eastAsia="標楷體" w:hint="eastAsia"/>
          <w:sz w:val="32"/>
          <w:szCs w:val="32"/>
        </w:rPr>
        <w:t>：最好以圖示方式說明。</w:t>
      </w:r>
    </w:p>
    <w:p w14:paraId="15738C07" w14:textId="07478741"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6165FB04"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p>
    <w:p w14:paraId="162DC022" w14:textId="78DDACDA" w:rsidR="00FF5A08" w:rsidRP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sz w:val="32"/>
          <w:szCs w:val="32"/>
        </w:rPr>
        <w:t>UP</w:t>
      </w:r>
      <w:r w:rsidR="00FF5A08" w:rsidRPr="00FF5A08">
        <w:rPr>
          <w:rFonts w:eastAsia="標楷體"/>
          <w:sz w:val="32"/>
          <w:szCs w:val="32"/>
        </w:rPr>
        <w:t>等，即使用到哪些</w:t>
      </w:r>
      <w:r w:rsidR="00FF5A08" w:rsidRPr="00FF5A08">
        <w:rPr>
          <w:rFonts w:eastAsia="標楷體"/>
          <w:sz w:val="32"/>
          <w:szCs w:val="32"/>
        </w:rPr>
        <w:t>CASE tools</w:t>
      </w:r>
      <w:r w:rsidR="00FF5A08" w:rsidRPr="00FF5A08">
        <w:rPr>
          <w:rFonts w:eastAsia="標楷體"/>
          <w:sz w:val="32"/>
          <w:szCs w:val="32"/>
        </w:rPr>
        <w:t>，例如：</w:t>
      </w:r>
      <w:r w:rsidR="00FF5A08" w:rsidRPr="00FF5A08">
        <w:rPr>
          <w:rFonts w:eastAsia="標楷體"/>
          <w:sz w:val="32"/>
          <w:szCs w:val="32"/>
        </w:rPr>
        <w:t>Microsoft Project</w:t>
      </w:r>
      <w:r w:rsidR="00FF5A08"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65B9C574">
                <wp:simplePos x="0" y="0"/>
                <wp:positionH relativeFrom="column">
                  <wp:posOffset>4704080</wp:posOffset>
                </wp:positionH>
                <wp:positionV relativeFrom="paragraph">
                  <wp:posOffset>194310</wp:posOffset>
                </wp:positionV>
                <wp:extent cx="1932305" cy="1345565"/>
                <wp:effectExtent l="0" t="0" r="10795" b="26035"/>
                <wp:wrapThrough wrapText="bothSides">
                  <wp:wrapPolygon edited="0">
                    <wp:start x="0" y="0"/>
                    <wp:lineTo x="0" y="21712"/>
                    <wp:lineTo x="21508" y="21712"/>
                    <wp:lineTo x="21508"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345565"/>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370.4pt;margin-top:15.3pt;width:152.15pt;height:10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iFwIAACwEAAAOAAAAZHJzL2Uyb0RvYy54bWysU9tu2zAMfR+wfxD0vti5uGuMOEWXLsOA&#10;7gJ0+wBZlm1hsqhJSuzs60vJbprdXob5QRBN6pA8PNzcDJ0iR2GdBF3Q+SylRGgOldRNQb9+2b+6&#10;psR5piumQIuCnoSjN9uXLza9ycUCWlCVsARBtMt7U9DWe5MnieOt6JibgREanTXYjnk0bZNUlvWI&#10;3qlkkaZXSQ+2Mha4cA7/3o1Ouo34dS24/1TXTniiCoq1+XjaeJbhTLYbljeWmVbyqQz2D1V0TGpM&#10;eoa6Y56Rg5W/QXWSW3BQ+xmHLoG6llzEHrCbefpLNw8tMyL2guQ4c6bJ/T9Y/vH4YD5b4oc3MOAA&#10;YxPO3AP/5oiGXct0I26thb4VrMLE80BZ0huXT08D1S53AaTsP0CFQ2YHDxFoqG0XWME+CaLjAE5n&#10;0sXgCQ8p18vFMs0o4eibL1dZdpXFHCx/em6s8+8EdCRcCmpxqhGeHe+dD+Ww/CkkZHOgZLWXSkXD&#10;NuVOWXJkqIB9/Cb0n8KUJn1B19kiGxn4K0Qavz9BdNKjlJXsCnp9DmJ54O2trqLQPJNqvGPJSk9E&#10;Bu5GFv1QDhgYCC2hOiGlFkbJ4orhpQX7g5Ie5VpQ9/3ArKBEvdc4lvV8tQr6jsYqe71Aw156yksP&#10;0xyhCuopGa87P+7EwVjZtJhpFIKGWxxlLSPJz1VNdaMkI/fT+gTNX9ox6nnJt48AAAD//wMAUEsD&#10;BBQABgAIAAAAIQDBZp0D4QAAAAsBAAAPAAAAZHJzL2Rvd25yZXYueG1sTI/NTsMwEITvSLyDtUhc&#10;ELWbpmkJ2VQICQQ3KAiubrxNIvwTbDcNb497guNoRjPfVJvJaDaSD72zCPOZAEa2caq3LcL728P1&#10;GliI0iqpnSWEHwqwqc/PKlkqd7SvNG5jy1KJDaVE6GIcSs5D05GRYeYGssnbO29kTNK3XHl5TOVG&#10;80yIghvZ27TQyYHuO2q+tgeDsM6fxs/wvHj5aIq9volXq/Hx2yNeXkx3t8AiTfEvDCf8hA51Ytq5&#10;g1WBaYRVLhJ6RFiIAtgpIPLlHNgOIcuzJfC64v8/1L8AAAD//wMAUEsBAi0AFAAGAAgAAAAhALaD&#10;OJL+AAAA4QEAABMAAAAAAAAAAAAAAAAAAAAAAFtDb250ZW50X1R5cGVzXS54bWxQSwECLQAUAAYA&#10;CAAAACEAOP0h/9YAAACUAQAACwAAAAAAAAAAAAAAAAAvAQAAX3JlbHMvLnJlbHNQSwECLQAUAAYA&#10;CAAAACEAYTn6ohcCAAAsBAAADgAAAAAAAAAAAAAAAAAuAgAAZHJzL2Uyb0RvYy54bWxQSwECLQAU&#10;AAYACAAAACEAwWadA+EAAAALAQAADwAAAAAAAAAAAAAAAABxBAAAZHJzL2Rvd25yZXYueG1sUEsF&#10;BgAAAAAEAAQA8wAAAH8FA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033C2DC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36B4D31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2D61769C"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772D2F6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5-1   </w:t>
      </w:r>
      <w:r w:rsidRPr="00FF5A08">
        <w:rPr>
          <w:rFonts w:eastAsia="標楷體"/>
          <w:sz w:val="32"/>
          <w:szCs w:val="32"/>
        </w:rPr>
        <w:t>使用者需求：需求清單及其說明，需分功能需求與非功能需求兩部分描述。</w:t>
      </w:r>
    </w:p>
    <w:p w14:paraId="7E8A8AD3" w14:textId="0F10161E"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1B80463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160D76EB"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 xml:space="preserve">Analysis </w:t>
      </w:r>
    </w:p>
    <w:p w14:paraId="761E7CD4" w14:textId="1BE3F945" w:rsid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hint="eastAsia"/>
          <w:sz w:val="32"/>
          <w:szCs w:val="32"/>
        </w:rPr>
        <w:t>o</w:t>
      </w:r>
      <w:r w:rsidR="00FF5A08" w:rsidRPr="00FF5A08">
        <w:rPr>
          <w:rFonts w:eastAsia="標楷體"/>
          <w:sz w:val="32"/>
          <w:szCs w:val="32"/>
        </w:rPr>
        <w:t>bject</w:t>
      </w:r>
      <w:r w:rsidR="008C722C">
        <w:rPr>
          <w:rFonts w:eastAsia="標楷體" w:hint="eastAsia"/>
          <w:sz w:val="32"/>
          <w:szCs w:val="32"/>
        </w:rPr>
        <w:t xml:space="preserve"> </w:t>
      </w:r>
      <w:r w:rsidR="00FF5A08" w:rsidRPr="00FF5A08">
        <w:rPr>
          <w:rFonts w:eastAsia="標楷體"/>
          <w:sz w:val="32"/>
          <w:szCs w:val="32"/>
        </w:rPr>
        <w:t>diagram)</w:t>
      </w:r>
      <w:r w:rsidR="00FF5A08" w:rsidRPr="00FF5A08">
        <w:rPr>
          <w:rFonts w:eastAsia="標楷體"/>
          <w:sz w:val="32"/>
          <w:szCs w:val="32"/>
        </w:rPr>
        <w:t>。</w:t>
      </w:r>
    </w:p>
    <w:p w14:paraId="13DE9E0A" w14:textId="5E61B488" w:rsidR="000664BC" w:rsidRDefault="000664BC" w:rsidP="00801635">
      <w:pPr>
        <w:snapToGrid w:val="0"/>
        <w:ind w:firstLineChars="200" w:firstLine="640"/>
        <w:jc w:val="both"/>
        <w:rPr>
          <w:rFonts w:eastAsia="標楷體"/>
          <w:sz w:val="32"/>
          <w:szCs w:val="32"/>
        </w:rPr>
      </w:pPr>
    </w:p>
    <w:p w14:paraId="6557A982" w14:textId="6F0ED3D7" w:rsidR="000664BC" w:rsidRDefault="000664BC" w:rsidP="00801635">
      <w:pPr>
        <w:snapToGrid w:val="0"/>
        <w:ind w:firstLineChars="200" w:firstLine="640"/>
        <w:jc w:val="both"/>
        <w:rPr>
          <w:rFonts w:eastAsia="標楷體"/>
          <w:sz w:val="32"/>
          <w:szCs w:val="32"/>
        </w:rPr>
      </w:pPr>
    </w:p>
    <w:p w14:paraId="26E1C35D" w14:textId="77777777" w:rsidR="000664BC" w:rsidRDefault="000664BC" w:rsidP="00801635">
      <w:pPr>
        <w:snapToGrid w:val="0"/>
        <w:ind w:firstLineChars="200" w:firstLine="640"/>
        <w:jc w:val="both"/>
        <w:rPr>
          <w:rFonts w:eastAsia="標楷體"/>
          <w:sz w:val="32"/>
          <w:szCs w:val="32"/>
        </w:rPr>
      </w:pPr>
    </w:p>
    <w:p w14:paraId="5D6E8A8F" w14:textId="77777777"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73B33303" w:rsidR="008C722C" w:rsidRP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6-1   </w:t>
      </w:r>
      <w:r w:rsidRPr="00801635">
        <w:rPr>
          <w:rFonts w:eastAsia="標楷體" w:hint="eastAsia"/>
          <w:sz w:val="32"/>
          <w:szCs w:val="32"/>
        </w:rPr>
        <w:t>循序圖</w:t>
      </w:r>
      <w:r w:rsidRPr="00801635">
        <w:rPr>
          <w:rFonts w:eastAsia="標楷體" w:hint="eastAsia"/>
          <w:sz w:val="32"/>
          <w:szCs w:val="32"/>
        </w:rPr>
        <w:t>(Sequential diagram)</w:t>
      </w:r>
      <w:r w:rsidRPr="00801635">
        <w:rPr>
          <w:rFonts w:eastAsia="標楷體" w:hint="eastAsia"/>
          <w:sz w:val="32"/>
          <w:szCs w:val="32"/>
        </w:rPr>
        <w:t>或通訊圖</w:t>
      </w:r>
      <w:r w:rsidRPr="00801635">
        <w:rPr>
          <w:rFonts w:eastAsia="標楷體" w:hint="eastAsia"/>
          <w:sz w:val="32"/>
          <w:szCs w:val="32"/>
        </w:rPr>
        <w:t>(Communication diagram)</w:t>
      </w:r>
      <w:r w:rsidRPr="00801635">
        <w:rPr>
          <w:rFonts w:eastAsia="標楷體" w:hint="eastAsia"/>
          <w:sz w:val="32"/>
          <w:szCs w:val="32"/>
        </w:rPr>
        <w:t>。</w:t>
      </w:r>
    </w:p>
    <w:p w14:paraId="2242FB38" w14:textId="77777777" w:rsid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6-2   </w:t>
      </w:r>
      <w:bookmarkStart w:id="0" w:name="_Hlk131194238"/>
      <w:r w:rsidRPr="00801635">
        <w:rPr>
          <w:rFonts w:eastAsia="標楷體" w:hint="eastAsia"/>
          <w:sz w:val="32"/>
          <w:szCs w:val="32"/>
        </w:rPr>
        <w:t>設計類別圖</w:t>
      </w:r>
      <w:r w:rsidRPr="00801635">
        <w:rPr>
          <w:rFonts w:eastAsia="標楷體" w:hint="eastAsia"/>
          <w:sz w:val="32"/>
          <w:szCs w:val="32"/>
        </w:rPr>
        <w:t>(Design class diagram)</w:t>
      </w:r>
      <w:r w:rsidRPr="00801635">
        <w:rPr>
          <w:rFonts w:eastAsia="標楷體" w:hint="eastAsia"/>
          <w:sz w:val="32"/>
          <w:szCs w:val="32"/>
        </w:rPr>
        <w:t>，甚至設計物件圖</w:t>
      </w:r>
      <w:r w:rsidRPr="00801635">
        <w:rPr>
          <w:rFonts w:eastAsia="標楷體" w:hint="eastAsia"/>
          <w:sz w:val="32"/>
          <w:szCs w:val="32"/>
        </w:rPr>
        <w:t>(Design</w:t>
      </w:r>
      <w:r w:rsidR="00801635">
        <w:rPr>
          <w:rFonts w:eastAsia="標楷體" w:hint="eastAsia"/>
          <w:sz w:val="32"/>
          <w:szCs w:val="32"/>
        </w:rPr>
        <w:t xml:space="preserve"> </w:t>
      </w:r>
    </w:p>
    <w:p w14:paraId="16F6158C" w14:textId="722AD214" w:rsidR="008C722C" w:rsidRPr="00801635" w:rsidRDefault="00801635" w:rsidP="00801635">
      <w:pPr>
        <w:snapToGrid w:val="0"/>
        <w:ind w:firstLineChars="200" w:firstLine="640"/>
        <w:rPr>
          <w:rFonts w:eastAsia="標楷體"/>
          <w:sz w:val="32"/>
          <w:szCs w:val="32"/>
        </w:rPr>
      </w:pPr>
      <w:r>
        <w:rPr>
          <w:rFonts w:eastAsia="標楷體" w:hint="eastAsia"/>
          <w:sz w:val="32"/>
          <w:szCs w:val="32"/>
        </w:rPr>
        <w:t xml:space="preserve">      </w:t>
      </w:r>
      <w:r w:rsidR="008C722C" w:rsidRPr="00801635">
        <w:rPr>
          <w:rFonts w:eastAsia="標楷體" w:hint="eastAsia"/>
          <w:sz w:val="32"/>
          <w:szCs w:val="32"/>
        </w:rPr>
        <w:t>object diagram)</w:t>
      </w:r>
      <w:r w:rsidR="008C722C" w:rsidRPr="00801635">
        <w:rPr>
          <w:rFonts w:eastAsia="標楷體" w:hint="eastAsia"/>
          <w:sz w:val="32"/>
          <w:szCs w:val="32"/>
        </w:rPr>
        <w:t>。</w:t>
      </w:r>
    </w:p>
    <w:bookmarkEnd w:id="0"/>
    <w:p w14:paraId="64DC0C91" w14:textId="21308303"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3E2C5572" w14:textId="77777777" w:rsidR="00801635" w:rsidRDefault="00FF5A08" w:rsidP="00801635">
      <w:pPr>
        <w:snapToGrid w:val="0"/>
        <w:ind w:firstLineChars="200" w:firstLine="640"/>
        <w:rPr>
          <w:rFonts w:eastAsia="標楷體"/>
          <w:sz w:val="32"/>
          <w:szCs w:val="32"/>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w:t>
      </w:r>
    </w:p>
    <w:p w14:paraId="0CA58A1D" w14:textId="6FCA47AB" w:rsidR="00FF5A08" w:rsidRPr="00801635" w:rsidRDefault="00FF5A08" w:rsidP="00801635">
      <w:pPr>
        <w:snapToGrid w:val="0"/>
        <w:ind w:firstLineChars="200" w:firstLine="640"/>
        <w:rPr>
          <w:rFonts w:eastAsia="標楷體"/>
          <w:sz w:val="32"/>
          <w:szCs w:val="32"/>
        </w:rPr>
      </w:pPr>
      <w:r w:rsidRPr="00FF5A08">
        <w:rPr>
          <w:rFonts w:eastAsia="標楷體"/>
          <w:sz w:val="32"/>
          <w:szCs w:val="32"/>
        </w:rPr>
        <w:t>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參考資料</w:t>
      </w:r>
    </w:p>
    <w:p w14:paraId="584157B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3BAB59D9" w14:textId="37A2B83E" w:rsidR="009A1D02" w:rsidRDefault="009A1D02" w:rsidP="009A1D02">
      <w:pPr>
        <w:ind w:firstLineChars="200" w:firstLine="560"/>
        <w:jc w:val="both"/>
        <w:rPr>
          <w:rFonts w:ascii="標楷體" w:eastAsia="標楷體" w:hAnsi="標楷體" w:cs="Segoe UI"/>
          <w:sz w:val="28"/>
          <w:szCs w:val="28"/>
        </w:rPr>
      </w:pPr>
      <w:r w:rsidRPr="009A1D02">
        <w:rPr>
          <w:rFonts w:ascii="標楷體" w:eastAsia="標楷體" w:hAnsi="標楷體" w:cs="Segoe UI" w:hint="eastAsia"/>
          <w:sz w:val="28"/>
          <w:szCs w:val="28"/>
        </w:rPr>
        <w:t>以下</w:t>
      </w:r>
      <w:proofErr w:type="gramStart"/>
      <w:r w:rsidRPr="009A1D02">
        <w:rPr>
          <w:rFonts w:ascii="標楷體" w:eastAsia="標楷體" w:hAnsi="標楷體" w:cs="Segoe UI" w:hint="eastAsia"/>
          <w:sz w:val="28"/>
          <w:szCs w:val="28"/>
        </w:rPr>
        <w:t>為本組專題</w:t>
      </w:r>
      <w:proofErr w:type="gramEnd"/>
      <w:r w:rsidRPr="009A1D02">
        <w:rPr>
          <w:rFonts w:ascii="標楷體" w:eastAsia="標楷體" w:hAnsi="標楷體" w:cs="Segoe UI" w:hint="eastAsia"/>
          <w:sz w:val="28"/>
          <w:szCs w:val="28"/>
        </w:rPr>
        <w:t>之可行性分析，我們將分為技術可行性、市場可行性、營運可行性、社會可行性在逐條說明:</w:t>
      </w:r>
    </w:p>
    <w:p w14:paraId="6A556DE6" w14:textId="77777777" w:rsidR="009A1D02" w:rsidRPr="00C22135" w:rsidRDefault="009A1D02" w:rsidP="009A1D02">
      <w:pPr>
        <w:pStyle w:val="Web"/>
        <w:numPr>
          <w:ilvl w:val="0"/>
          <w:numId w:val="33"/>
        </w:numPr>
        <w:spacing w:before="0" w:beforeAutospacing="0" w:after="0" w:afterAutospacing="0" w:line="420" w:lineRule="atLeast"/>
        <w:rPr>
          <w:rFonts w:ascii="Times New Roman" w:eastAsia="標楷體" w:hAnsi="Times New Roman" w:cs="Segoe UI"/>
          <w:b/>
          <w:bCs/>
          <w:kern w:val="2"/>
          <w:sz w:val="28"/>
          <w:szCs w:val="22"/>
        </w:rPr>
      </w:pPr>
      <w:r w:rsidRPr="00C22135">
        <w:rPr>
          <w:rFonts w:ascii="Times New Roman" w:eastAsia="標楷體" w:hAnsi="Times New Roman" w:cs="Segoe UI" w:hint="eastAsia"/>
          <w:b/>
          <w:bCs/>
          <w:kern w:val="2"/>
          <w:sz w:val="28"/>
          <w:szCs w:val="22"/>
        </w:rPr>
        <w:t>技術可行性</w:t>
      </w:r>
    </w:p>
    <w:p w14:paraId="0476D1B0" w14:textId="3739F98E"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kern w:val="2"/>
          <w:sz w:val="28"/>
          <w:szCs w:val="28"/>
        </w:rPr>
        <w:t>Unity Hub</w:t>
      </w:r>
      <w:r w:rsidRPr="00C22135">
        <w:rPr>
          <w:rFonts w:ascii="Times New Roman" w:eastAsia="標楷體" w:hAnsi="Times New Roman" w:cs="Segoe UI" w:hint="eastAsia"/>
          <w:kern w:val="2"/>
          <w:sz w:val="28"/>
          <w:szCs w:val="28"/>
        </w:rPr>
        <w:t>所需的相關技巧</w:t>
      </w:r>
    </w:p>
    <w:p w14:paraId="4E5E080A" w14:textId="77777777" w:rsidR="00C22135" w:rsidRPr="00C22135" w:rsidRDefault="00C22135" w:rsidP="000664BC">
      <w:pPr>
        <w:pStyle w:val="ab"/>
        <w:numPr>
          <w:ilvl w:val="0"/>
          <w:numId w:val="36"/>
        </w:numPr>
        <w:ind w:leftChars="0" w:left="1616" w:hanging="482"/>
        <w:rPr>
          <w:rFonts w:eastAsia="標楷體" w:cs="Segoe UI"/>
          <w:sz w:val="28"/>
          <w:szCs w:val="28"/>
        </w:rPr>
      </w:pPr>
      <w:r w:rsidRPr="00C22135">
        <w:rPr>
          <w:rFonts w:eastAsia="標楷體" w:cs="Segoe UI" w:hint="eastAsia"/>
          <w:sz w:val="28"/>
          <w:szCs w:val="28"/>
        </w:rPr>
        <w:t>登入介面</w:t>
      </w:r>
      <w:r w:rsidRPr="00C22135">
        <w:rPr>
          <w:rFonts w:eastAsia="標楷體" w:cs="Segoe UI" w:hint="eastAsia"/>
          <w:sz w:val="28"/>
          <w:szCs w:val="28"/>
        </w:rPr>
        <w:t>(GUI</w:t>
      </w:r>
      <w:r w:rsidRPr="00C22135">
        <w:rPr>
          <w:rFonts w:eastAsia="標楷體" w:cs="Segoe UI" w:hint="eastAsia"/>
          <w:sz w:val="28"/>
          <w:szCs w:val="28"/>
        </w:rPr>
        <w:t>物件、介面文字</w:t>
      </w:r>
      <w:r w:rsidRPr="00C22135">
        <w:rPr>
          <w:rFonts w:eastAsia="標楷體" w:cs="Segoe UI" w:hint="eastAsia"/>
          <w:sz w:val="28"/>
          <w:szCs w:val="28"/>
        </w:rPr>
        <w:t>)</w:t>
      </w:r>
    </w:p>
    <w:p w14:paraId="76B72180"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簡介影片導入</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影片介面</w:t>
      </w:r>
      <w:r w:rsidRPr="00C22135">
        <w:rPr>
          <w:rFonts w:ascii="Times New Roman" w:eastAsia="標楷體" w:hAnsi="Times New Roman" w:cs="Segoe UI" w:hint="eastAsia"/>
          <w:kern w:val="2"/>
          <w:sz w:val="28"/>
          <w:szCs w:val="28"/>
        </w:rPr>
        <w:t>)</w:t>
      </w:r>
    </w:p>
    <w:p w14:paraId="6A8D2B2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背景音樂</w:t>
      </w:r>
    </w:p>
    <w:p w14:paraId="44BE4AF8"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選單</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遊戲開始選單含音量設定、儲存、退出、暫停及相關額外資訊</w:t>
      </w:r>
      <w:r w:rsidRPr="00C22135">
        <w:rPr>
          <w:rFonts w:ascii="Times New Roman" w:eastAsia="標楷體" w:hAnsi="Times New Roman" w:cs="Segoe UI" w:hint="eastAsia"/>
          <w:kern w:val="2"/>
          <w:sz w:val="28"/>
          <w:szCs w:val="28"/>
        </w:rPr>
        <w:t>)</w:t>
      </w:r>
    </w:p>
    <w:p w14:paraId="534EDBF7"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園區設計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佈景、路線指示、地圖、邊界</w:t>
      </w:r>
      <w:r w:rsidRPr="00C22135">
        <w:rPr>
          <w:rFonts w:ascii="Times New Roman" w:eastAsia="標楷體" w:hAnsi="Times New Roman" w:cs="Segoe UI" w:hint="eastAsia"/>
          <w:kern w:val="2"/>
          <w:sz w:val="28"/>
          <w:szCs w:val="28"/>
        </w:rPr>
        <w:t>)</w:t>
      </w:r>
    </w:p>
    <w:p w14:paraId="135984B3"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展館建模與設計建築本身、標示</w:t>
      </w:r>
      <w:r w:rsidRPr="00C22135">
        <w:rPr>
          <w:rFonts w:ascii="Times New Roman" w:eastAsia="標楷體" w:hAnsi="Times New Roman" w:cs="Segoe UI" w:hint="eastAsia"/>
          <w:kern w:val="2"/>
          <w:sz w:val="28"/>
          <w:szCs w:val="28"/>
        </w:rPr>
        <w:t>)</w:t>
      </w:r>
    </w:p>
    <w:p w14:paraId="6C448511"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動畫、移動、按鍵、視角設定</w:t>
      </w:r>
      <w:r w:rsidRPr="00C22135">
        <w:rPr>
          <w:rFonts w:ascii="Times New Roman" w:eastAsia="標楷體" w:hAnsi="Times New Roman" w:cs="Segoe UI" w:hint="eastAsia"/>
          <w:kern w:val="2"/>
          <w:sz w:val="28"/>
          <w:szCs w:val="28"/>
        </w:rPr>
        <w:t>)</w:t>
      </w:r>
    </w:p>
    <w:p w14:paraId="1BB1C64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音效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人物音效、觸發物體音效</w:t>
      </w:r>
      <w:r w:rsidRPr="00C22135">
        <w:rPr>
          <w:rFonts w:ascii="Times New Roman" w:eastAsia="標楷體" w:hAnsi="Times New Roman" w:cs="Segoe UI" w:hint="eastAsia"/>
          <w:kern w:val="2"/>
          <w:sz w:val="28"/>
          <w:szCs w:val="28"/>
        </w:rPr>
        <w:t>)</w:t>
      </w:r>
    </w:p>
    <w:p w14:paraId="0E114BD2"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lastRenderedPageBreak/>
        <w:t>人物</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物品</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對話系統</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字幕對話、選項回答</w:t>
      </w:r>
      <w:r w:rsidRPr="00C22135">
        <w:rPr>
          <w:rFonts w:ascii="Times New Roman" w:eastAsia="標楷體" w:hAnsi="Times New Roman" w:cs="Segoe UI" w:hint="eastAsia"/>
          <w:kern w:val="2"/>
          <w:sz w:val="28"/>
          <w:szCs w:val="28"/>
        </w:rPr>
        <w:t>)</w:t>
      </w:r>
    </w:p>
    <w:p w14:paraId="48967495" w14:textId="7871F269"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人物轉場</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傳送門、樓層選擇</w:t>
      </w:r>
      <w:r w:rsidRPr="00C22135">
        <w:rPr>
          <w:rFonts w:ascii="Times New Roman" w:eastAsia="標楷體" w:hAnsi="Times New Roman" w:cs="Segoe UI" w:hint="eastAsia"/>
          <w:kern w:val="2"/>
          <w:sz w:val="28"/>
          <w:szCs w:val="28"/>
        </w:rPr>
        <w:t>)</w:t>
      </w:r>
    </w:p>
    <w:p w14:paraId="4F0341EF" w14:textId="29CF82FA"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問卷之設計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依據內容推薦樓層</w:t>
      </w:r>
      <w:r w:rsidRPr="00C22135">
        <w:rPr>
          <w:rFonts w:ascii="Times New Roman" w:eastAsia="標楷體" w:hAnsi="Times New Roman" w:cs="Segoe UI" w:hint="eastAsia"/>
          <w:kern w:val="2"/>
          <w:sz w:val="28"/>
          <w:szCs w:val="28"/>
        </w:rPr>
        <w:t>)</w:t>
      </w:r>
    </w:p>
    <w:p w14:paraId="4B054471" w14:textId="1A21EA3E"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圖書區之設計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十大暢銷書展示區、其他書籍區</w:t>
      </w:r>
      <w:r w:rsidRPr="00C22135">
        <w:rPr>
          <w:rFonts w:ascii="Times New Roman" w:eastAsia="標楷體" w:hAnsi="Times New Roman" w:cs="Segoe UI" w:hint="eastAsia"/>
          <w:kern w:val="2"/>
          <w:sz w:val="28"/>
          <w:szCs w:val="28"/>
        </w:rPr>
        <w:t>)</w:t>
      </w:r>
    </w:p>
    <w:p w14:paraId="5DB82875" w14:textId="6E6FCB83" w:rsid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遊戲體驗區設計</w:t>
      </w:r>
    </w:p>
    <w:p w14:paraId="46278D6F" w14:textId="5622C40F"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數據庫技術</w:t>
      </w:r>
    </w:p>
    <w:p w14:paraId="012A7DA5" w14:textId="56188A70" w:rsidR="00C22135" w:rsidRPr="00C22135" w:rsidRDefault="00C22135" w:rsidP="00C22135">
      <w:pPr>
        <w:pStyle w:val="Web"/>
        <w:spacing w:before="0" w:beforeAutospacing="0" w:after="0" w:afterAutospacing="0" w:line="420" w:lineRule="atLeast"/>
        <w:ind w:left="1104"/>
        <w:rPr>
          <w:rFonts w:ascii="Times New Roman" w:eastAsia="標楷體" w:hAnsi="Times New Roman" w:cs="Segoe UI"/>
          <w:kern w:val="2"/>
          <w:sz w:val="28"/>
          <w:szCs w:val="28"/>
        </w:rPr>
      </w:pPr>
      <w:proofErr w:type="gramStart"/>
      <w:r w:rsidRPr="00C22135">
        <w:rPr>
          <w:rFonts w:ascii="Times New Roman" w:eastAsia="標楷體" w:hAnsi="Times New Roman" w:cs="Segoe UI" w:hint="eastAsia"/>
          <w:kern w:val="2"/>
          <w:sz w:val="28"/>
          <w:szCs w:val="28"/>
        </w:rPr>
        <w:t>本組將</w:t>
      </w:r>
      <w:proofErr w:type="gramEnd"/>
      <w:r w:rsidRPr="00C22135">
        <w:rPr>
          <w:rFonts w:ascii="Times New Roman" w:eastAsia="標楷體" w:hAnsi="Times New Roman" w:cs="Segoe UI" w:hint="eastAsia"/>
          <w:kern w:val="2"/>
          <w:sz w:val="28"/>
          <w:szCs w:val="28"/>
        </w:rPr>
        <w:t>利用</w:t>
      </w:r>
      <w:r w:rsidRPr="00C22135">
        <w:rPr>
          <w:rFonts w:ascii="Times New Roman" w:eastAsia="標楷體" w:hAnsi="Times New Roman" w:cs="Segoe UI" w:hint="eastAsia"/>
          <w:kern w:val="2"/>
          <w:sz w:val="28"/>
          <w:szCs w:val="28"/>
        </w:rPr>
        <w:t>SQL Lite</w:t>
      </w:r>
      <w:r w:rsidRPr="00C22135">
        <w:rPr>
          <w:rFonts w:ascii="Times New Roman" w:eastAsia="標楷體" w:hAnsi="Times New Roman" w:cs="Segoe UI" w:hint="eastAsia"/>
          <w:kern w:val="2"/>
          <w:sz w:val="28"/>
          <w:szCs w:val="28"/>
        </w:rPr>
        <w:t>和</w:t>
      </w:r>
      <w:r w:rsidRPr="00C22135">
        <w:rPr>
          <w:rFonts w:ascii="Times New Roman" w:eastAsia="標楷體" w:hAnsi="Times New Roman" w:cs="Segoe UI" w:hint="eastAsia"/>
          <w:kern w:val="2"/>
          <w:sz w:val="28"/>
          <w:szCs w:val="28"/>
        </w:rPr>
        <w:t>MS SQL</w:t>
      </w:r>
      <w:r w:rsidRPr="00C22135">
        <w:rPr>
          <w:rFonts w:ascii="Times New Roman" w:eastAsia="標楷體" w:hAnsi="Times New Roman" w:cs="Segoe UI" w:hint="eastAsia"/>
          <w:kern w:val="2"/>
          <w:sz w:val="28"/>
          <w:szCs w:val="28"/>
        </w:rPr>
        <w:t>的關聯數據庫技術儲存相關專題資料。</w:t>
      </w:r>
    </w:p>
    <w:p w14:paraId="4E0483BF" w14:textId="77777777"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技術知識</w:t>
      </w:r>
    </w:p>
    <w:p w14:paraId="0683C222" w14:textId="25445F8E" w:rsidR="00C22135" w:rsidRDefault="00C22135" w:rsidP="000664BC">
      <w:pPr>
        <w:pStyle w:val="Web"/>
        <w:spacing w:before="0" w:beforeAutospacing="0" w:after="0" w:afterAutospacing="0" w:line="720" w:lineRule="auto"/>
        <w:ind w:left="1104"/>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課程學習方面</w:t>
      </w:r>
      <w:proofErr w:type="gramStart"/>
      <w:r w:rsidRPr="00C22135">
        <w:rPr>
          <w:rFonts w:ascii="Times New Roman" w:eastAsia="標楷體" w:hAnsi="Times New Roman" w:cs="Segoe UI" w:hint="eastAsia"/>
          <w:kern w:val="2"/>
          <w:sz w:val="28"/>
          <w:szCs w:val="28"/>
        </w:rPr>
        <w:t>全組皆有</w:t>
      </w:r>
      <w:proofErr w:type="gramEnd"/>
      <w:r w:rsidRPr="00C22135">
        <w:rPr>
          <w:rFonts w:ascii="Times New Roman" w:eastAsia="標楷體" w:hAnsi="Times New Roman" w:cs="Segoe UI" w:hint="eastAsia"/>
          <w:kern w:val="2"/>
          <w:sz w:val="28"/>
          <w:szCs w:val="28"/>
        </w:rPr>
        <w:t>選修過李文毅教授的資料庫管理課程及張隆君教授的行動應用程式設計且皆及格通過。</w:t>
      </w:r>
    </w:p>
    <w:p w14:paraId="4B127F2F" w14:textId="15F7B55E" w:rsidR="00C22135" w:rsidRDefault="00C22135" w:rsidP="000664BC">
      <w:pPr>
        <w:pStyle w:val="Web"/>
        <w:numPr>
          <w:ilvl w:val="0"/>
          <w:numId w:val="33"/>
        </w:numPr>
        <w:spacing w:before="0" w:beforeAutospacing="0" w:after="0" w:afterAutospacing="0" w:line="720" w:lineRule="auto"/>
        <w:jc w:val="both"/>
        <w:rPr>
          <w:rFonts w:ascii="Times New Roman" w:eastAsia="標楷體" w:hAnsi="Times New Roman" w:cs="Segoe UI"/>
          <w:b/>
          <w:bCs/>
          <w:kern w:val="2"/>
          <w:sz w:val="28"/>
          <w:szCs w:val="28"/>
        </w:rPr>
      </w:pPr>
      <w:r w:rsidRPr="00C22135">
        <w:rPr>
          <w:rFonts w:ascii="Times New Roman" w:eastAsia="標楷體" w:hAnsi="Times New Roman" w:cs="Segoe UI" w:hint="eastAsia"/>
          <w:b/>
          <w:bCs/>
          <w:kern w:val="2"/>
          <w:sz w:val="28"/>
          <w:szCs w:val="28"/>
        </w:rPr>
        <w:t>市場可行性</w:t>
      </w:r>
    </w:p>
    <w:p w14:paraId="5AF5A659" w14:textId="10A856FA" w:rsidR="00C22135" w:rsidRDefault="00C22135" w:rsidP="000664BC">
      <w:pPr>
        <w:pStyle w:val="Web"/>
        <w:spacing w:before="0" w:beforeAutospacing="0" w:after="0" w:afterAutospacing="0" w:line="720" w:lineRule="auto"/>
        <w:ind w:left="958"/>
        <w:jc w:val="both"/>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說明：評估可能需求</w:t>
      </w:r>
    </w:p>
    <w:p w14:paraId="754810FE" w14:textId="65B851D3"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目標受眾</w:t>
      </w:r>
    </w:p>
    <w:p w14:paraId="6B27FC6B" w14:textId="59FB9FBC" w:rsidR="00967419" w:rsidRDefault="00967419" w:rsidP="000664BC">
      <w:pPr>
        <w:pStyle w:val="Web"/>
        <w:spacing w:before="0" w:beforeAutospacing="0" w:after="0" w:afterAutospacing="0" w:line="72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對校內學生、教職人員及對天下雜誌有興趣之讀者。</w:t>
      </w:r>
    </w:p>
    <w:p w14:paraId="42143BF9" w14:textId="252BD6A0"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Pr>
          <w:rFonts w:ascii="Times New Roman" w:eastAsia="標楷體" w:hAnsi="Times New Roman" w:cs="Segoe UI" w:hint="eastAsia"/>
          <w:kern w:val="2"/>
          <w:sz w:val="28"/>
          <w:szCs w:val="28"/>
        </w:rPr>
        <w:t>受眾需求</w:t>
      </w:r>
    </w:p>
    <w:p w14:paraId="1DD57E1C" w14:textId="7565BA2D" w:rsidR="00967419" w:rsidRDefault="00967419" w:rsidP="000664BC">
      <w:pPr>
        <w:pStyle w:val="Web"/>
        <w:spacing w:before="0" w:beforeAutospacing="0" w:after="0" w:afterAutospacing="0" w:line="72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我們將透過問卷進行調查問卷相關內容如下：</w:t>
      </w:r>
    </w:p>
    <w:tbl>
      <w:tblPr>
        <w:tblStyle w:val="11"/>
        <w:tblW w:w="0" w:type="auto"/>
        <w:jc w:val="center"/>
        <w:tblLook w:val="04A0" w:firstRow="1" w:lastRow="0" w:firstColumn="1" w:lastColumn="0" w:noHBand="0" w:noVBand="1"/>
      </w:tblPr>
      <w:tblGrid>
        <w:gridCol w:w="1898"/>
        <w:gridCol w:w="1338"/>
        <w:gridCol w:w="3016"/>
        <w:gridCol w:w="1338"/>
        <w:gridCol w:w="1338"/>
      </w:tblGrid>
      <w:tr w:rsidR="00967419" w:rsidRPr="00967419" w14:paraId="5A0E4ED3" w14:textId="77777777" w:rsidTr="00066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EF8BC3" w14:textId="7565BA2D"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lastRenderedPageBreak/>
              <w:t>項目</w:t>
            </w:r>
          </w:p>
        </w:tc>
        <w:tc>
          <w:tcPr>
            <w:tcW w:w="0" w:type="auto"/>
          </w:tcPr>
          <w:p w14:paraId="5FD1A3E3"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設計內容</w:t>
            </w:r>
          </w:p>
        </w:tc>
        <w:tc>
          <w:tcPr>
            <w:tcW w:w="0" w:type="auto"/>
          </w:tcPr>
          <w:p w14:paraId="0889129C"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內容說明</w:t>
            </w:r>
          </w:p>
        </w:tc>
        <w:tc>
          <w:tcPr>
            <w:tcW w:w="0" w:type="auto"/>
          </w:tcPr>
          <w:p w14:paraId="0D9BA7AB"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變項等級</w:t>
            </w:r>
          </w:p>
        </w:tc>
        <w:tc>
          <w:tcPr>
            <w:tcW w:w="0" w:type="auto"/>
          </w:tcPr>
          <w:p w14:paraId="277BF90E"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填答方式</w:t>
            </w:r>
          </w:p>
        </w:tc>
      </w:tr>
      <w:tr w:rsidR="00967419" w:rsidRPr="00967419" w14:paraId="7C3DEB2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1F2CC1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基本資料蒐集</w:t>
            </w:r>
          </w:p>
        </w:tc>
        <w:tc>
          <w:tcPr>
            <w:tcW w:w="0" w:type="auto"/>
          </w:tcPr>
          <w:p w14:paraId="0A8C8D9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性別</w:t>
            </w:r>
          </w:p>
        </w:tc>
        <w:tc>
          <w:tcPr>
            <w:tcW w:w="0" w:type="auto"/>
          </w:tcPr>
          <w:p w14:paraId="4D207774"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受訪者性別</w:t>
            </w:r>
          </w:p>
        </w:tc>
        <w:tc>
          <w:tcPr>
            <w:tcW w:w="0" w:type="auto"/>
            <w:vMerge w:val="restart"/>
          </w:tcPr>
          <w:p w14:paraId="71936D5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3FD57D8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單選</w:t>
            </w:r>
          </w:p>
        </w:tc>
      </w:tr>
      <w:tr w:rsidR="00967419" w:rsidRPr="00967419" w14:paraId="42066475"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E721C3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AB151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年齡</w:t>
            </w:r>
          </w:p>
        </w:tc>
        <w:tc>
          <w:tcPr>
            <w:tcW w:w="0" w:type="auto"/>
          </w:tcPr>
          <w:p w14:paraId="6FA008B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受訪者年齡大小</w:t>
            </w:r>
          </w:p>
        </w:tc>
        <w:tc>
          <w:tcPr>
            <w:tcW w:w="0" w:type="auto"/>
            <w:vMerge/>
          </w:tcPr>
          <w:p w14:paraId="697B7A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4106EED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918F573"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A48C3FC"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493481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職業</w:t>
            </w:r>
          </w:p>
        </w:tc>
        <w:tc>
          <w:tcPr>
            <w:tcW w:w="0" w:type="auto"/>
          </w:tcPr>
          <w:p w14:paraId="4141F8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受訪者職業類別</w:t>
            </w:r>
          </w:p>
        </w:tc>
        <w:tc>
          <w:tcPr>
            <w:tcW w:w="0" w:type="auto"/>
            <w:vMerge/>
          </w:tcPr>
          <w:p w14:paraId="1AD6903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3467B1B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4D585D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D8CF2F4"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3513AA1"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教育</w:t>
            </w:r>
          </w:p>
        </w:tc>
        <w:tc>
          <w:tcPr>
            <w:tcW w:w="0" w:type="auto"/>
          </w:tcPr>
          <w:p w14:paraId="1E4310F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受訪者教育程度</w:t>
            </w:r>
          </w:p>
        </w:tc>
        <w:tc>
          <w:tcPr>
            <w:tcW w:w="0" w:type="auto"/>
            <w:vMerge/>
          </w:tcPr>
          <w:p w14:paraId="0DEEFC2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244CE40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061C93D"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7B5426"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圖書館利用</w:t>
            </w:r>
          </w:p>
        </w:tc>
        <w:tc>
          <w:tcPr>
            <w:tcW w:w="0" w:type="auto"/>
          </w:tcPr>
          <w:p w14:paraId="5C5842F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使用目的</w:t>
            </w:r>
          </w:p>
        </w:tc>
        <w:tc>
          <w:tcPr>
            <w:tcW w:w="0" w:type="auto"/>
          </w:tcPr>
          <w:p w14:paraId="410E060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受訪者使用圖書館目的</w:t>
            </w:r>
          </w:p>
        </w:tc>
        <w:tc>
          <w:tcPr>
            <w:tcW w:w="0" w:type="auto"/>
          </w:tcPr>
          <w:p w14:paraId="5209FD8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64500CB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6E04BF2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p w14:paraId="4726A3A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3366278"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271F52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58D62099"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展覽需求</w:t>
            </w:r>
          </w:p>
        </w:tc>
        <w:tc>
          <w:tcPr>
            <w:tcW w:w="0" w:type="auto"/>
          </w:tcPr>
          <w:p w14:paraId="29AD621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受訪者需求意向</w:t>
            </w:r>
          </w:p>
        </w:tc>
        <w:tc>
          <w:tcPr>
            <w:tcW w:w="0" w:type="auto"/>
          </w:tcPr>
          <w:p w14:paraId="7B99551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44621E6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48DED38" w14:textId="77777777" w:rsidTr="000664BC">
        <w:trPr>
          <w:trHeight w:val="127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86C366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A70496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功能需求</w:t>
            </w:r>
          </w:p>
        </w:tc>
        <w:tc>
          <w:tcPr>
            <w:tcW w:w="0" w:type="auto"/>
          </w:tcPr>
          <w:p w14:paraId="50BD4E3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受訪者設施功能需求</w:t>
            </w:r>
          </w:p>
        </w:tc>
        <w:tc>
          <w:tcPr>
            <w:tcW w:w="0" w:type="auto"/>
          </w:tcPr>
          <w:p w14:paraId="096F2EC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0961B5F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61A26065"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D22AD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0C1C44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使用期望</w:t>
            </w:r>
          </w:p>
        </w:tc>
        <w:tc>
          <w:tcPr>
            <w:tcW w:w="0" w:type="auto"/>
          </w:tcPr>
          <w:p w14:paraId="6494D48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受訪者使用期望</w:t>
            </w:r>
          </w:p>
        </w:tc>
        <w:tc>
          <w:tcPr>
            <w:tcW w:w="0" w:type="auto"/>
          </w:tcPr>
          <w:p w14:paraId="3CA92F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418F5AA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339476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r w:rsidR="00967419" w:rsidRPr="00967419" w14:paraId="05A79E21"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8F2C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866D8A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其他建議</w:t>
            </w:r>
          </w:p>
        </w:tc>
        <w:tc>
          <w:tcPr>
            <w:tcW w:w="0" w:type="auto"/>
          </w:tcPr>
          <w:p w14:paraId="2C92F52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其他相關建議</w:t>
            </w:r>
          </w:p>
        </w:tc>
        <w:tc>
          <w:tcPr>
            <w:tcW w:w="0" w:type="auto"/>
          </w:tcPr>
          <w:p w14:paraId="1CD4D6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2C34EE5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bl>
    <w:p w14:paraId="5AA44B74" w14:textId="45AA8152" w:rsidR="00967419" w:rsidRDefault="00967419" w:rsidP="00DE3826">
      <w:pPr>
        <w:pStyle w:val="Web"/>
        <w:spacing w:before="0" w:beforeAutospacing="0" w:after="0" w:afterAutospacing="0" w:line="360" w:lineRule="auto"/>
        <w:jc w:val="center"/>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表單連結</w:t>
      </w:r>
      <w:r w:rsidRPr="00967419">
        <w:rPr>
          <w:rFonts w:ascii="Times New Roman" w:eastAsia="標楷體" w:hAnsi="Times New Roman" w:cs="Segoe UI" w:hint="eastAsia"/>
          <w:kern w:val="2"/>
          <w:sz w:val="28"/>
          <w:szCs w:val="28"/>
        </w:rPr>
        <w:t xml:space="preserve">: </w:t>
      </w:r>
      <w:hyperlink r:id="rId9" w:history="1">
        <w:r w:rsidRPr="00395D52">
          <w:rPr>
            <w:rStyle w:val="ad"/>
            <w:rFonts w:ascii="Times New Roman" w:eastAsia="標楷體" w:hAnsi="Times New Roman" w:cs="Segoe UI" w:hint="eastAsia"/>
            <w:kern w:val="2"/>
            <w:sz w:val="28"/>
            <w:szCs w:val="28"/>
          </w:rPr>
          <w:t>https://forms.office.com/r/baJJ0FPfqv</w:t>
        </w:r>
      </w:hyperlink>
    </w:p>
    <w:p w14:paraId="035FBAE8" w14:textId="7C16BA5F" w:rsidR="00967419" w:rsidRPr="000664BC" w:rsidRDefault="00967419" w:rsidP="00967419">
      <w:pPr>
        <w:pStyle w:val="Web"/>
        <w:numPr>
          <w:ilvl w:val="0"/>
          <w:numId w:val="37"/>
        </w:numPr>
        <w:spacing w:before="0" w:beforeAutospacing="0" w:after="0" w:afterAutospacing="0" w:line="360" w:lineRule="auto"/>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分析需求</w:t>
      </w:r>
    </w:p>
    <w:p w14:paraId="32763687" w14:textId="37402380" w:rsidR="00967419" w:rsidRPr="000664BC" w:rsidRDefault="00967419" w:rsidP="00967419">
      <w:pPr>
        <w:pStyle w:val="Web"/>
        <w:spacing w:before="0" w:beforeAutospacing="0" w:after="0" w:afterAutospacing="0" w:line="360" w:lineRule="auto"/>
        <w:ind w:left="157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根據問卷之結果我們將分析可能需求並列出圖表。</w:t>
      </w:r>
    </w:p>
    <w:p w14:paraId="1C46E133" w14:textId="095C046A" w:rsidR="00967419" w:rsidRPr="000664BC" w:rsidRDefault="00967419" w:rsidP="00967419">
      <w:pPr>
        <w:pStyle w:val="Web"/>
        <w:numPr>
          <w:ilvl w:val="0"/>
          <w:numId w:val="33"/>
        </w:numPr>
        <w:spacing w:before="0" w:beforeAutospacing="0" w:after="0" w:afterAutospacing="0" w:line="360" w:lineRule="auto"/>
        <w:jc w:val="both"/>
        <w:rPr>
          <w:rFonts w:ascii="Times New Roman" w:eastAsia="標楷體" w:hAnsi="Times New Roman" w:cs="Segoe UI"/>
          <w:b/>
          <w:bCs/>
          <w:kern w:val="2"/>
          <w:sz w:val="28"/>
          <w:szCs w:val="28"/>
        </w:rPr>
      </w:pPr>
      <w:r w:rsidRPr="000664BC">
        <w:rPr>
          <w:rFonts w:ascii="Times New Roman" w:eastAsia="標楷體" w:hAnsi="Times New Roman" w:cs="Segoe UI" w:hint="eastAsia"/>
          <w:b/>
          <w:bCs/>
          <w:kern w:val="2"/>
          <w:sz w:val="28"/>
          <w:szCs w:val="28"/>
        </w:rPr>
        <w:t>營運可行性</w:t>
      </w:r>
    </w:p>
    <w:p w14:paraId="109D9B50" w14:textId="4E4FEFF0" w:rsidR="00967419" w:rsidRPr="000664BC" w:rsidRDefault="00967419"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說明：評估組織是否有能力完成該專案，包括人員配置要求、工作所需的資源、技能和能力。</w:t>
      </w:r>
    </w:p>
    <w:p w14:paraId="17C6BEFE" w14:textId="0D1E4227" w:rsidR="000664BC" w:rsidRPr="000664BC" w:rsidRDefault="000664BC" w:rsidP="000664BC">
      <w:pPr>
        <w:pStyle w:val="Web"/>
        <w:numPr>
          <w:ilvl w:val="0"/>
          <w:numId w:val="40"/>
        </w:numPr>
        <w:spacing w:before="0" w:beforeAutospacing="0" w:after="0" w:afterAutospacing="0" w:line="420" w:lineRule="atLeast"/>
        <w:ind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人員配置</w:t>
      </w:r>
    </w:p>
    <w:p w14:paraId="354579D0" w14:textId="77777777" w:rsidR="000664BC" w:rsidRPr="000664BC" w:rsidRDefault="000664BC" w:rsidP="00DE3826">
      <w:pPr>
        <w:pStyle w:val="Web"/>
        <w:spacing w:line="320" w:lineRule="exact"/>
        <w:ind w:left="862" w:firstLineChars="200" w:firstLine="560"/>
        <w:jc w:val="both"/>
        <w:rPr>
          <w:rFonts w:ascii="Times New Roman" w:eastAsia="標楷體" w:hAnsi="Times New Roman" w:cs="Segoe UI"/>
          <w:kern w:val="2"/>
          <w:sz w:val="28"/>
          <w:szCs w:val="22"/>
        </w:rPr>
      </w:pPr>
      <w:proofErr w:type="gramStart"/>
      <w:r w:rsidRPr="000664BC">
        <w:rPr>
          <w:rFonts w:ascii="Times New Roman" w:eastAsia="標楷體" w:hAnsi="Times New Roman" w:cs="Segoe UI" w:hint="eastAsia"/>
          <w:kern w:val="2"/>
          <w:sz w:val="28"/>
          <w:szCs w:val="22"/>
        </w:rPr>
        <w:t>本組人員</w:t>
      </w:r>
      <w:proofErr w:type="gramEnd"/>
      <w:r w:rsidRPr="000664BC">
        <w:rPr>
          <w:rFonts w:ascii="Times New Roman" w:eastAsia="標楷體" w:hAnsi="Times New Roman" w:cs="Segoe UI" w:hint="eastAsia"/>
          <w:kern w:val="2"/>
          <w:sz w:val="28"/>
          <w:szCs w:val="22"/>
        </w:rPr>
        <w:t>之人數為五人，分別為組長：</w:t>
      </w:r>
      <w:proofErr w:type="gramStart"/>
      <w:r w:rsidRPr="000664BC">
        <w:rPr>
          <w:rFonts w:ascii="Times New Roman" w:eastAsia="標楷體" w:hAnsi="Times New Roman" w:cs="Segoe UI" w:hint="eastAsia"/>
          <w:kern w:val="2"/>
          <w:sz w:val="28"/>
          <w:szCs w:val="22"/>
        </w:rPr>
        <w:t>許毅弘</w:t>
      </w:r>
      <w:proofErr w:type="gramEnd"/>
      <w:r w:rsidRPr="000664BC">
        <w:rPr>
          <w:rFonts w:ascii="Times New Roman" w:eastAsia="標楷體" w:hAnsi="Times New Roman" w:cs="Segoe UI" w:hint="eastAsia"/>
          <w:kern w:val="2"/>
          <w:sz w:val="28"/>
          <w:szCs w:val="22"/>
        </w:rPr>
        <w:t>及組員：林晉德、姚承佑、洪</w:t>
      </w:r>
      <w:proofErr w:type="gramStart"/>
      <w:r w:rsidRPr="000664BC">
        <w:rPr>
          <w:rFonts w:ascii="Times New Roman" w:eastAsia="標楷體" w:hAnsi="Times New Roman" w:cs="Segoe UI" w:hint="eastAsia"/>
          <w:kern w:val="2"/>
          <w:sz w:val="28"/>
          <w:szCs w:val="22"/>
        </w:rPr>
        <w:t>苡</w:t>
      </w:r>
      <w:proofErr w:type="gramEnd"/>
      <w:r w:rsidRPr="000664BC">
        <w:rPr>
          <w:rFonts w:ascii="Times New Roman" w:eastAsia="標楷體" w:hAnsi="Times New Roman" w:cs="Segoe UI" w:hint="eastAsia"/>
          <w:kern w:val="2"/>
          <w:sz w:val="28"/>
          <w:szCs w:val="22"/>
        </w:rPr>
        <w:t>書、湯宜潔，項目規劃以一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兩天規劃如下，並分為書面部分及技術部分：</w:t>
      </w:r>
    </w:p>
    <w:p w14:paraId="455EE80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lastRenderedPageBreak/>
        <w:t>第一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(3/20~3/26)</w:t>
      </w:r>
      <w:r w:rsidRPr="000664BC">
        <w:rPr>
          <w:rFonts w:ascii="Times New Roman" w:eastAsia="標楷體" w:hAnsi="Times New Roman" w:cs="Segoe UI" w:hint="eastAsia"/>
          <w:kern w:val="2"/>
          <w:sz w:val="28"/>
          <w:szCs w:val="22"/>
        </w:rPr>
        <w:t>：</w:t>
      </w:r>
    </w:p>
    <w:p w14:paraId="64F8D2C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第二</w:t>
      </w:r>
      <w:proofErr w:type="gramStart"/>
      <w:r w:rsidRPr="000664BC">
        <w:rPr>
          <w:rFonts w:ascii="Times New Roman" w:eastAsia="標楷體" w:hAnsi="Times New Roman" w:cs="Segoe UI" w:hint="eastAsia"/>
          <w:kern w:val="2"/>
          <w:sz w:val="28"/>
          <w:szCs w:val="22"/>
        </w:rPr>
        <w:t>週規</w:t>
      </w:r>
      <w:proofErr w:type="gramEnd"/>
      <w:r w:rsidRPr="000664BC">
        <w:rPr>
          <w:rFonts w:ascii="Times New Roman" w:eastAsia="標楷體" w:hAnsi="Times New Roman" w:cs="Segoe UI" w:hint="eastAsia"/>
          <w:kern w:val="2"/>
          <w:sz w:val="28"/>
          <w:szCs w:val="22"/>
        </w:rPr>
        <w:t>畫項目</w:t>
      </w:r>
      <w:r w:rsidRPr="000664BC">
        <w:rPr>
          <w:rFonts w:ascii="Times New Roman" w:eastAsia="標楷體" w:hAnsi="Times New Roman" w:cs="Segoe UI" w:hint="eastAsia"/>
          <w:kern w:val="2"/>
          <w:sz w:val="28"/>
          <w:szCs w:val="22"/>
        </w:rPr>
        <w:t>(3/27~4/2)</w:t>
      </w:r>
      <w:r w:rsidRPr="000664BC">
        <w:rPr>
          <w:rFonts w:ascii="Times New Roman" w:eastAsia="標楷體" w:hAnsi="Times New Roman" w:cs="Segoe UI" w:hint="eastAsia"/>
          <w:kern w:val="2"/>
          <w:sz w:val="28"/>
          <w:szCs w:val="22"/>
        </w:rPr>
        <w:t>：</w:t>
      </w:r>
    </w:p>
    <w:p w14:paraId="38BADB89"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第三</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(4/3~4/9)</w:t>
      </w:r>
      <w:r w:rsidRPr="000664BC">
        <w:rPr>
          <w:rFonts w:ascii="Times New Roman" w:eastAsia="標楷體" w:hAnsi="Times New Roman" w:cs="Segoe UI" w:hint="eastAsia"/>
          <w:kern w:val="2"/>
          <w:sz w:val="28"/>
          <w:szCs w:val="22"/>
        </w:rPr>
        <w:t>：</w:t>
      </w:r>
    </w:p>
    <w:p w14:paraId="7384D5E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第四</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(4/10~4/16)</w:t>
      </w:r>
      <w:r w:rsidRPr="000664BC">
        <w:rPr>
          <w:rFonts w:ascii="Times New Roman" w:eastAsia="標楷體" w:hAnsi="Times New Roman" w:cs="Segoe UI" w:hint="eastAsia"/>
          <w:kern w:val="2"/>
          <w:sz w:val="28"/>
          <w:szCs w:val="22"/>
        </w:rPr>
        <w:t>：</w:t>
      </w:r>
    </w:p>
    <w:p w14:paraId="4A101062"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第五</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(4/17~4/23)</w:t>
      </w:r>
      <w:r w:rsidRPr="000664BC">
        <w:rPr>
          <w:rFonts w:ascii="Times New Roman" w:eastAsia="標楷體" w:hAnsi="Times New Roman" w:cs="Segoe UI" w:hint="eastAsia"/>
          <w:kern w:val="2"/>
          <w:sz w:val="28"/>
          <w:szCs w:val="22"/>
        </w:rPr>
        <w:t>：</w:t>
      </w:r>
    </w:p>
    <w:p w14:paraId="6551626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第六</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：簡報</w:t>
      </w:r>
    </w:p>
    <w:p w14:paraId="7E3A0633"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第七</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w:t>
      </w:r>
    </w:p>
    <w:p w14:paraId="130CD67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第八</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(5/1~5/7)</w:t>
      </w:r>
      <w:r w:rsidRPr="000664BC">
        <w:rPr>
          <w:rFonts w:ascii="Times New Roman" w:eastAsia="標楷體" w:hAnsi="Times New Roman" w:cs="Segoe UI" w:hint="eastAsia"/>
          <w:kern w:val="2"/>
          <w:sz w:val="28"/>
          <w:szCs w:val="22"/>
        </w:rPr>
        <w:t>：</w:t>
      </w:r>
    </w:p>
    <w:p w14:paraId="6E8CDB3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第九</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(5/8~5/14)</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5/10</w:t>
      </w:r>
      <w:r w:rsidRPr="000664BC">
        <w:rPr>
          <w:rFonts w:ascii="Times New Roman" w:eastAsia="標楷體" w:hAnsi="Times New Roman" w:cs="Segoe UI" w:hint="eastAsia"/>
          <w:kern w:val="2"/>
          <w:sz w:val="28"/>
          <w:szCs w:val="22"/>
        </w:rPr>
        <w:t>交簡報</w:t>
      </w:r>
    </w:p>
    <w:p w14:paraId="2CC29F1A"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(5/15~5/21)</w:t>
      </w:r>
      <w:r w:rsidRPr="000664BC">
        <w:rPr>
          <w:rFonts w:ascii="Times New Roman" w:eastAsia="標楷體" w:hAnsi="Times New Roman" w:cs="Segoe UI" w:hint="eastAsia"/>
          <w:kern w:val="2"/>
          <w:sz w:val="28"/>
          <w:szCs w:val="22"/>
        </w:rPr>
        <w:t>：</w:t>
      </w:r>
    </w:p>
    <w:p w14:paraId="5CDC790E" w14:textId="0A642150" w:rsidR="000664BC" w:rsidRDefault="000664BC" w:rsidP="00DE3826">
      <w:pPr>
        <w:pStyle w:val="Web"/>
        <w:spacing w:before="0" w:beforeAutospacing="0" w:after="0" w:afterAutospacing="0"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(5/22~5/28)</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5/26</w:t>
      </w:r>
      <w:r w:rsidRPr="000664BC">
        <w:rPr>
          <w:rFonts w:ascii="Times New Roman" w:eastAsia="標楷體" w:hAnsi="Times New Roman" w:cs="Segoe UI" w:hint="eastAsia"/>
          <w:kern w:val="2"/>
          <w:sz w:val="28"/>
          <w:szCs w:val="22"/>
        </w:rPr>
        <w:t>報告</w:t>
      </w:r>
    </w:p>
    <w:p w14:paraId="6BB49B42" w14:textId="28CDDB4F" w:rsidR="000664BC" w:rsidRPr="000664BC" w:rsidRDefault="000664BC" w:rsidP="00DE3826">
      <w:pPr>
        <w:pStyle w:val="Web"/>
        <w:numPr>
          <w:ilvl w:val="0"/>
          <w:numId w:val="40"/>
        </w:numPr>
        <w:spacing w:before="0" w:beforeAutospacing="0" w:after="0" w:afterAutospacing="0" w:line="480" w:lineRule="auto"/>
        <w:ind w:left="862"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資源投入</w:t>
      </w:r>
    </w:p>
    <w:p w14:paraId="2E846971" w14:textId="67AEC65D" w:rsidR="000664BC" w:rsidRPr="000664BC" w:rsidRDefault="000664BC" w:rsidP="00DE3826">
      <w:pPr>
        <w:pStyle w:val="Web"/>
        <w:numPr>
          <w:ilvl w:val="0"/>
          <w:numId w:val="41"/>
        </w:numPr>
        <w:spacing w:before="0" w:beforeAutospacing="0" w:after="0" w:afterAutospacing="0" w:line="48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書籍資訊整理、編輯、製作</w:t>
      </w:r>
    </w:p>
    <w:p w14:paraId="36FCB959" w14:textId="2B7A85CE" w:rsidR="000664BC" w:rsidRPr="000664BC" w:rsidRDefault="000664BC" w:rsidP="00DE3826">
      <w:pPr>
        <w:pStyle w:val="Web"/>
        <w:spacing w:before="0" w:beforeAutospacing="0" w:after="0" w:afterAutospacing="0" w:line="480" w:lineRule="auto"/>
        <w:ind w:left="144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北商</w:t>
      </w:r>
      <w:proofErr w:type="gramStart"/>
      <w:r w:rsidRPr="000664BC">
        <w:rPr>
          <w:rFonts w:ascii="Times New Roman" w:eastAsia="標楷體" w:hAnsi="Times New Roman" w:cs="Segoe UI" w:hint="eastAsia"/>
          <w:kern w:val="2"/>
          <w:sz w:val="28"/>
          <w:szCs w:val="28"/>
        </w:rPr>
        <w:t>國商系協助</w:t>
      </w:r>
      <w:proofErr w:type="gramEnd"/>
      <w:r w:rsidRPr="000664BC">
        <w:rPr>
          <w:rFonts w:ascii="Times New Roman" w:eastAsia="標楷體" w:hAnsi="Times New Roman" w:cs="Segoe UI" w:hint="eastAsia"/>
          <w:kern w:val="2"/>
          <w:sz w:val="28"/>
          <w:szCs w:val="28"/>
        </w:rPr>
        <w:t>與</w:t>
      </w:r>
      <w:proofErr w:type="gramStart"/>
      <w:r w:rsidRPr="000664BC">
        <w:rPr>
          <w:rFonts w:ascii="Times New Roman" w:eastAsia="標楷體" w:hAnsi="Times New Roman" w:cs="Segoe UI" w:hint="eastAsia"/>
          <w:kern w:val="2"/>
          <w:sz w:val="28"/>
          <w:szCs w:val="28"/>
        </w:rPr>
        <w:t>本組統</w:t>
      </w:r>
      <w:proofErr w:type="gramEnd"/>
      <w:r w:rsidRPr="000664BC">
        <w:rPr>
          <w:rFonts w:ascii="Times New Roman" w:eastAsia="標楷體" w:hAnsi="Times New Roman" w:cs="Segoe UI" w:hint="eastAsia"/>
          <w:kern w:val="2"/>
          <w:sz w:val="28"/>
          <w:szCs w:val="28"/>
        </w:rPr>
        <w:t>整出不同類型書籍的簡介及簡介影片及相關資訊。</w:t>
      </w:r>
    </w:p>
    <w:p w14:paraId="70E4D35B" w14:textId="0A92472F"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遊戲製作、編輯</w:t>
      </w:r>
    </w:p>
    <w:p w14:paraId="28C19611" w14:textId="58440C2A" w:rsidR="000664BC" w:rsidRPr="000664BC" w:rsidRDefault="000664BC" w:rsidP="000664BC">
      <w:pPr>
        <w:pStyle w:val="Web"/>
        <w:spacing w:before="0" w:beforeAutospacing="0" w:after="0" w:afterAutospacing="0" w:line="360" w:lineRule="auto"/>
        <w:ind w:left="1440" w:firstLineChars="200" w:firstLine="560"/>
        <w:jc w:val="both"/>
        <w:rPr>
          <w:rFonts w:ascii="Times New Roman" w:eastAsia="標楷體" w:hAnsi="Times New Roman" w:cs="Segoe UI"/>
          <w:kern w:val="2"/>
          <w:sz w:val="28"/>
          <w:szCs w:val="28"/>
        </w:rPr>
      </w:pPr>
    </w:p>
    <w:p w14:paraId="4941D414" w14:textId="524FDA96"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網頁設計</w:t>
      </w:r>
    </w:p>
    <w:p w14:paraId="403841D1" w14:textId="77777777" w:rsidR="000664BC" w:rsidRPr="000664BC" w:rsidRDefault="000664BC" w:rsidP="000664BC">
      <w:pPr>
        <w:pStyle w:val="Web"/>
        <w:spacing w:before="0" w:beforeAutospacing="0" w:after="0" w:afterAutospacing="0" w:line="360" w:lineRule="auto"/>
        <w:ind w:left="1440" w:firstLineChars="200" w:firstLine="560"/>
        <w:jc w:val="both"/>
        <w:rPr>
          <w:rFonts w:ascii="Times New Roman" w:eastAsia="標楷體" w:hAnsi="Times New Roman" w:cs="Segoe UI"/>
          <w:kern w:val="2"/>
          <w:sz w:val="28"/>
          <w:szCs w:val="28"/>
        </w:rPr>
      </w:pPr>
    </w:p>
    <w:p w14:paraId="1B9307CC" w14:textId="2FF53C05" w:rsidR="000664BC" w:rsidRDefault="000664BC" w:rsidP="000664BC">
      <w:pPr>
        <w:pStyle w:val="Web"/>
        <w:spacing w:before="0" w:beforeAutospacing="0" w:after="0" w:afterAutospacing="0" w:line="360" w:lineRule="auto"/>
        <w:jc w:val="both"/>
        <w:rPr>
          <w:rFonts w:ascii="Times New Roman" w:eastAsia="標楷體" w:hAnsi="Times New Roman" w:cs="Segoe UI"/>
          <w:b/>
          <w:bCs/>
          <w:kern w:val="2"/>
          <w:sz w:val="28"/>
          <w:szCs w:val="28"/>
        </w:rPr>
      </w:pPr>
      <w:r>
        <w:rPr>
          <w:rFonts w:ascii="Times New Roman" w:eastAsia="標楷體" w:hAnsi="Times New Roman" w:cs="Segoe UI" w:hint="eastAsia"/>
          <w:b/>
          <w:bCs/>
          <w:kern w:val="2"/>
          <w:sz w:val="28"/>
          <w:szCs w:val="28"/>
        </w:rPr>
        <w:t>四、社會可行性</w:t>
      </w:r>
    </w:p>
    <w:p w14:paraId="574FAC10" w14:textId="21EFDDF0"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w:t>
      </w:r>
      <w:r w:rsidRPr="000664BC">
        <w:rPr>
          <w:rFonts w:ascii="Times New Roman" w:eastAsia="標楷體" w:hAnsi="Times New Roman" w:cs="Segoe UI" w:hint="eastAsia"/>
          <w:kern w:val="2"/>
          <w:sz w:val="28"/>
          <w:szCs w:val="28"/>
        </w:rPr>
        <w:t xml:space="preserve">: </w:t>
      </w:r>
      <w:r w:rsidRPr="000664BC">
        <w:rPr>
          <w:rFonts w:ascii="Times New Roman" w:eastAsia="標楷體" w:hAnsi="Times New Roman" w:cs="Segoe UI" w:hint="eastAsia"/>
          <w:kern w:val="2"/>
          <w:sz w:val="28"/>
          <w:szCs w:val="28"/>
        </w:rPr>
        <w:t>評估計劃對社會的影響，包括對公眾福利、社會和諧。</w:t>
      </w:r>
    </w:p>
    <w:p w14:paraId="2818159F" w14:textId="181A0170" w:rsidR="000664BC" w:rsidRP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lastRenderedPageBreak/>
        <w:t>(</w:t>
      </w:r>
      <w:proofErr w:type="gramStart"/>
      <w:r w:rsidRPr="000664BC">
        <w:rPr>
          <w:rFonts w:ascii="Times New Roman" w:eastAsia="標楷體" w:hAnsi="Times New Roman" w:cs="Segoe UI" w:hint="eastAsia"/>
          <w:kern w:val="2"/>
          <w:sz w:val="28"/>
          <w:szCs w:val="28"/>
        </w:rPr>
        <w:t>一</w:t>
      </w:r>
      <w:proofErr w:type="gramEnd"/>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提高閱讀推廣：數位圖書展覽可以通過在網上展示書籍和相關資訊，提高閱讀推廣和促進文化交流，對推動閱讀和文化發展有一定的促進作用。</w:t>
      </w:r>
    </w:p>
    <w:p w14:paraId="3F0235CD" w14:textId="334C5F68" w:rsid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二</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增強文化內涵：數位圖書展覽可以展示不同主題、風格和文化內涵的書籍，提供多元化的閱讀體驗和知識獲取途徑，對社會文化的多元性和豐富性有所貢獻。</w:t>
      </w:r>
    </w:p>
    <w:p w14:paraId="0A2212E9" w14:textId="0923495E"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三</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綠色環保：數位圖書展覽不需要印刷、運輸等傳統展覽所需的物質和能源消耗，有利於節約資源和減少環境污染，符合現代綠色生態文明的發展要求。</w:t>
      </w:r>
    </w:p>
    <w:p w14:paraId="6A6E1EBD" w14:textId="74D91E0C"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五、結語</w:t>
      </w:r>
    </w:p>
    <w:p w14:paraId="4862A167" w14:textId="107D3281"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透過綜合分析，數位圖書展覽在市場需求、社會可行性和技術支持等方面具有一定的優勢和潛力，但在資源投入和面對挑戰方面也存在風險和挑戰，像是需要面對網絡安全、版權保護、資訊整合等問題，並需要考慮與傳統展覽的協調和融合，確保展覽效果和質量。因此，需要進一步加強技術支持、資源整合和市場拓展，發揮數位展覽的優勢，提高展覽的效益和受眾體驗。</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0664BC" w:rsidRDefault="00531150" w:rsidP="00531150">
      <w:pPr>
        <w:snapToGrid w:val="0"/>
        <w:ind w:leftChars="100" w:left="240" w:firstLineChars="150" w:firstLine="480"/>
        <w:rPr>
          <w:rFonts w:eastAsia="標楷體" w:cs="Arial"/>
          <w:sz w:val="32"/>
          <w:szCs w:val="32"/>
        </w:rPr>
      </w:pPr>
      <w:r w:rsidRPr="000664BC">
        <w:rPr>
          <w:rFonts w:ascii="標楷體" w:eastAsia="標楷體" w:hAnsi="標楷體" w:hint="eastAsia"/>
          <w:b/>
          <w:bCs/>
          <w:sz w:val="32"/>
          <w:szCs w:val="32"/>
        </w:rPr>
        <w:t>2-2</w:t>
      </w:r>
      <w:r w:rsidRPr="000664BC">
        <w:rPr>
          <w:rFonts w:ascii="標楷體" w:eastAsia="標楷體" w:hAnsi="標楷體"/>
          <w:b/>
          <w:bCs/>
          <w:sz w:val="32"/>
          <w:szCs w:val="32"/>
        </w:rPr>
        <w:t xml:space="preserve"> </w:t>
      </w:r>
      <w:r w:rsidRPr="000664BC">
        <w:rPr>
          <w:rFonts w:eastAsia="標楷體" w:hint="eastAsia"/>
          <w:b/>
          <w:bCs/>
          <w:sz w:val="32"/>
          <w:szCs w:val="32"/>
        </w:rPr>
        <w:t>商業</w:t>
      </w:r>
      <w:r w:rsidRPr="000664BC">
        <w:rPr>
          <w:rFonts w:eastAsia="標楷體"/>
          <w:b/>
          <w:bCs/>
          <w:sz w:val="32"/>
          <w:szCs w:val="32"/>
        </w:rPr>
        <w:t>模式</w:t>
      </w:r>
      <w:r w:rsidRPr="000664BC">
        <w:rPr>
          <w:rFonts w:eastAsia="標楷體" w:cs="Arial" w:hint="eastAsia"/>
          <w:b/>
          <w:bCs/>
          <w:sz w:val="32"/>
          <w:szCs w:val="32"/>
        </w:rPr>
        <w:t>－</w:t>
      </w:r>
      <w:r w:rsidRPr="000664BC">
        <w:rPr>
          <w:rFonts w:eastAsia="標楷體" w:cs="Arial" w:hint="eastAsia"/>
          <w:b/>
          <w:bCs/>
          <w:sz w:val="32"/>
          <w:szCs w:val="32"/>
        </w:rPr>
        <w:t>B</w:t>
      </w:r>
      <w:r w:rsidRPr="000664BC">
        <w:rPr>
          <w:rFonts w:eastAsia="標楷體" w:cs="Arial"/>
          <w:b/>
          <w:bCs/>
          <w:sz w:val="32"/>
          <w:szCs w:val="32"/>
        </w:rPr>
        <w:t>usiness mode</w:t>
      </w:r>
      <w:r w:rsidRPr="000664BC">
        <w:rPr>
          <w:rFonts w:eastAsia="標楷體" w:cs="Arial"/>
          <w:sz w:val="32"/>
          <w:szCs w:val="32"/>
        </w:rPr>
        <w:t>l</w:t>
      </w:r>
    </w:p>
    <w:p w14:paraId="6E5444AA" w14:textId="31DB1742" w:rsidR="004165AF" w:rsidRDefault="004165AF" w:rsidP="005A5A95">
      <w:pPr>
        <w:tabs>
          <w:tab w:val="left" w:pos="2520"/>
        </w:tabs>
        <w:snapToGrid w:val="0"/>
        <w:rPr>
          <w:rFonts w:eastAsia="標楷體"/>
          <w:b/>
          <w:bCs/>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2220"/>
        <w:gridCol w:w="890"/>
        <w:gridCol w:w="890"/>
        <w:gridCol w:w="2000"/>
        <w:gridCol w:w="2031"/>
      </w:tblGrid>
      <w:tr w:rsidR="006B4AD5" w:rsidRPr="006A4322" w14:paraId="3C0AD4F0" w14:textId="77777777" w:rsidTr="00DB221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8639" w14:textId="7EE3DFFE" w:rsidR="006B4AD5" w:rsidRDefault="006B4AD5" w:rsidP="00DB2212">
            <w:pPr>
              <w:widowControl/>
              <w:jc w:val="both"/>
              <w:rPr>
                <w:rFonts w:eastAsia="標楷體" w:cs="Arial"/>
                <w:b/>
                <w:bCs/>
                <w:color w:val="000000"/>
                <w:kern w:val="0"/>
                <w:sz w:val="28"/>
                <w:szCs w:val="28"/>
              </w:rPr>
            </w:pPr>
            <w:r w:rsidRPr="006A4322">
              <w:rPr>
                <w:rFonts w:eastAsia="標楷體" w:cs="Arial"/>
                <w:b/>
                <w:bCs/>
                <w:color w:val="000000"/>
                <w:kern w:val="0"/>
                <w:sz w:val="28"/>
                <w:szCs w:val="28"/>
              </w:rPr>
              <w:t>關鍵合作夥伴</w:t>
            </w:r>
          </w:p>
          <w:p w14:paraId="0715229D" w14:textId="3DD58C0A" w:rsidR="006B4AD5" w:rsidRPr="006B4AD5" w:rsidRDefault="006B4AD5" w:rsidP="006B4AD5">
            <w:pPr>
              <w:pStyle w:val="ab"/>
              <w:widowControl/>
              <w:numPr>
                <w:ilvl w:val="0"/>
                <w:numId w:val="28"/>
              </w:numPr>
              <w:ind w:leftChars="0"/>
              <w:jc w:val="both"/>
              <w:rPr>
                <w:rFonts w:eastAsia="標楷體" w:cs="新細明體"/>
                <w:b/>
                <w:bCs/>
                <w:kern w:val="0"/>
              </w:rPr>
            </w:pPr>
            <w:r w:rsidRPr="006B4AD5">
              <w:rPr>
                <w:rFonts w:eastAsia="標楷體" w:cs="Arial"/>
                <w:color w:val="000000"/>
                <w:kern w:val="0"/>
                <w:sz w:val="22"/>
                <w:szCs w:val="22"/>
              </w:rPr>
              <w:t>天下雜誌</w:t>
            </w:r>
          </w:p>
          <w:p w14:paraId="2C56170B" w14:textId="446A376C" w:rsidR="006B4AD5" w:rsidRPr="006B4AD5" w:rsidRDefault="006B4AD5" w:rsidP="006B4AD5">
            <w:pPr>
              <w:pStyle w:val="ab"/>
              <w:widowControl/>
              <w:numPr>
                <w:ilvl w:val="0"/>
                <w:numId w:val="28"/>
              </w:numPr>
              <w:ind w:leftChars="0"/>
              <w:jc w:val="both"/>
              <w:rPr>
                <w:rFonts w:eastAsia="標楷體" w:cs="新細明體"/>
                <w:kern w:val="0"/>
              </w:rPr>
            </w:pPr>
            <w:r w:rsidRPr="006B4AD5">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CEC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關鍵活動</w:t>
            </w:r>
          </w:p>
          <w:p w14:paraId="1C0F4A3D"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與企業簽約</w:t>
            </w:r>
          </w:p>
          <w:p w14:paraId="119FC494"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系統維護</w:t>
            </w:r>
          </w:p>
          <w:p w14:paraId="39452101"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08E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價值主張</w:t>
            </w:r>
          </w:p>
          <w:p w14:paraId="7E31F162"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數位化體驗</w:t>
            </w:r>
          </w:p>
          <w:p w14:paraId="5D0645A5"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與讀者互動</w:t>
            </w:r>
          </w:p>
          <w:p w14:paraId="54AAAD52"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96"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顧客關係</w:t>
            </w:r>
          </w:p>
          <w:p w14:paraId="400ABD71"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6A9E"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目標客戶</w:t>
            </w:r>
          </w:p>
          <w:p w14:paraId="1891360C"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天下雜誌讀者</w:t>
            </w:r>
          </w:p>
          <w:p w14:paraId="15D32D93"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北商在校師生</w:t>
            </w:r>
          </w:p>
          <w:p w14:paraId="61881141" w14:textId="77777777" w:rsidR="006B4AD5" w:rsidRPr="006A4322" w:rsidRDefault="006B4AD5" w:rsidP="00DB2212">
            <w:pPr>
              <w:widowControl/>
              <w:jc w:val="both"/>
              <w:rPr>
                <w:rFonts w:eastAsia="標楷體" w:cs="新細明體"/>
                <w:kern w:val="0"/>
              </w:rPr>
            </w:pPr>
          </w:p>
        </w:tc>
      </w:tr>
      <w:tr w:rsidR="006B4AD5" w:rsidRPr="006A4322" w14:paraId="5823786F" w14:textId="77777777" w:rsidTr="00DB221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97CB5D"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6FE7"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關鍵資源</w:t>
            </w:r>
          </w:p>
          <w:p w14:paraId="1D0E9E7A"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借書、試閱系統</w:t>
            </w:r>
          </w:p>
          <w:p w14:paraId="54E27294"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互動式體驗</w:t>
            </w:r>
          </w:p>
          <w:p w14:paraId="0E5283D1"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lastRenderedPageBreak/>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0E97998F"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B201"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通路</w:t>
            </w:r>
          </w:p>
          <w:p w14:paraId="0EBBACE7"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天下官方網站</w:t>
            </w:r>
          </w:p>
          <w:p w14:paraId="50E4D9E8"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北商校務網站</w:t>
            </w:r>
          </w:p>
          <w:p w14:paraId="768877C3" w14:textId="77777777" w:rsidR="006B4AD5" w:rsidRPr="006A4322" w:rsidRDefault="006B4AD5" w:rsidP="00DB221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6C6775EA" w14:textId="77777777" w:rsidR="006B4AD5" w:rsidRPr="006A4322" w:rsidRDefault="006B4AD5" w:rsidP="00DB2212">
            <w:pPr>
              <w:widowControl/>
              <w:jc w:val="both"/>
              <w:rPr>
                <w:rFonts w:eastAsia="標楷體" w:cs="新細明體"/>
                <w:kern w:val="0"/>
              </w:rPr>
            </w:pPr>
          </w:p>
        </w:tc>
      </w:tr>
      <w:tr w:rsidR="006B4AD5" w:rsidRPr="006A4322" w14:paraId="10AA3D5F" w14:textId="77777777" w:rsidTr="00DB221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1FDA"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成本結構</w:t>
            </w:r>
          </w:p>
          <w:p w14:paraId="4262CCC1"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系統維護費用</w:t>
            </w:r>
          </w:p>
          <w:p w14:paraId="6355EACB"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500D"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收益流</w:t>
            </w:r>
          </w:p>
          <w:p w14:paraId="6994E88C" w14:textId="77777777" w:rsidR="006B4AD5" w:rsidRPr="006B4AD5" w:rsidRDefault="006B4AD5" w:rsidP="006B4AD5">
            <w:pPr>
              <w:pStyle w:val="ab"/>
              <w:widowControl/>
              <w:numPr>
                <w:ilvl w:val="0"/>
                <w:numId w:val="30"/>
              </w:numPr>
              <w:ind w:leftChars="0"/>
              <w:jc w:val="both"/>
              <w:rPr>
                <w:rFonts w:eastAsia="標楷體" w:cs="新細明體"/>
                <w:kern w:val="0"/>
              </w:rPr>
            </w:pPr>
            <w:r w:rsidRPr="006B4AD5">
              <w:rPr>
                <w:rFonts w:eastAsia="標楷體" w:cs="Arial"/>
                <w:color w:val="000000"/>
                <w:kern w:val="0"/>
                <w:sz w:val="22"/>
                <w:szCs w:val="22"/>
              </w:rPr>
              <w:t>企業合作收入</w:t>
            </w:r>
          </w:p>
        </w:tc>
      </w:tr>
    </w:tbl>
    <w:p w14:paraId="3D180F3A" w14:textId="5F0CEC26" w:rsidR="004165AF" w:rsidRDefault="004165AF" w:rsidP="005A5A95">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05E04FCE" w:rsidR="003864BA" w:rsidRDefault="005A5A95" w:rsidP="003864BA">
      <w:pPr>
        <w:snapToGrid w:val="0"/>
        <w:spacing w:beforeLines="50" w:before="180"/>
        <w:jc w:val="both"/>
        <w:rPr>
          <w:rFonts w:ascii="標楷體" w:eastAsia="標楷體" w:hAnsi="標楷體"/>
          <w:b/>
          <w:bCs/>
          <w:sz w:val="28"/>
          <w:szCs w:val="28"/>
        </w:rPr>
      </w:pPr>
      <w:r>
        <w:rPr>
          <w:rFonts w:ascii="標楷體" w:eastAsia="標楷體" w:hAnsi="標楷體" w:hint="eastAsia"/>
          <w:b/>
          <w:bCs/>
          <w:sz w:val="28"/>
          <w:szCs w:val="28"/>
        </w:rPr>
        <w:t>一、</w:t>
      </w:r>
      <w:r w:rsidR="003864BA" w:rsidRPr="003864BA">
        <w:rPr>
          <w:rFonts w:ascii="標楷體" w:eastAsia="標楷體" w:hAnsi="標楷體" w:hint="eastAsia"/>
          <w:b/>
          <w:bCs/>
          <w:sz w:val="28"/>
          <w:szCs w:val="28"/>
        </w:rPr>
        <w:t>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3907964E" w:rsidR="003864BA" w:rsidRDefault="005A5A95" w:rsidP="003864BA">
      <w:pPr>
        <w:snapToGrid w:val="0"/>
        <w:spacing w:beforeLines="50" w:before="180"/>
        <w:jc w:val="both"/>
        <w:rPr>
          <w:rFonts w:eastAsia="標楷體"/>
          <w:b/>
          <w:bCs/>
          <w:sz w:val="28"/>
          <w:szCs w:val="28"/>
        </w:rPr>
      </w:pPr>
      <w:r>
        <w:rPr>
          <w:rFonts w:eastAsia="標楷體" w:hint="eastAsia"/>
          <w:b/>
          <w:bCs/>
          <w:sz w:val="28"/>
          <w:szCs w:val="28"/>
        </w:rPr>
        <w:t>二</w:t>
      </w:r>
      <w:r w:rsidR="003864BA"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6587F2F3"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lastRenderedPageBreak/>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63FC76FE"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759D4D7B" w14:textId="06751E64" w:rsidR="004165AF" w:rsidRPr="005517C7" w:rsidRDefault="002E1087" w:rsidP="005517C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6F20C9CA" w14:textId="1C0D1863" w:rsidR="005517C7" w:rsidRDefault="00B3082A" w:rsidP="005517C7">
      <w:r>
        <w:rPr>
          <w:noProof/>
        </w:rPr>
        <mc:AlternateContent>
          <mc:Choice Requires="wps">
            <w:drawing>
              <wp:anchor distT="45720" distB="45720" distL="114300" distR="114300" simplePos="0" relativeHeight="251664384" behindDoc="0" locked="0" layoutInCell="1" allowOverlap="1" wp14:anchorId="5172F74B" wp14:editId="2AF4EC6D">
                <wp:simplePos x="0" y="0"/>
                <wp:positionH relativeFrom="column">
                  <wp:posOffset>3427730</wp:posOffset>
                </wp:positionH>
                <wp:positionV relativeFrom="paragraph">
                  <wp:posOffset>136525</wp:posOffset>
                </wp:positionV>
                <wp:extent cx="2696210" cy="148590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74B" id="文字方塊 2" o:spid="_x0000_s1028" type="#_x0000_t202" style="position:absolute;margin-left:269.9pt;margin-top:10.75pt;width:212.3pt;height:1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4NQIAAKIEAAAOAAAAZHJzL2Uyb0RvYy54bWysVNuO0zAQfUfiHyy/0zRRt2yjpqulCwhp&#10;uYiFD3Adu7HW8Rjb26R8PWMnTStA+4B4sezMnOM5czxZ3/StJgfhvAJT0Xw2p0QYDrUy+4p+//bu&#10;1TUlPjBTMw1GVPQoPL3ZvHyx7mwpCmhA18IRJDG+7GxFmxBsmWWeN6JlfgZWGAxKcC0LeHT7rHas&#10;Q/ZWZ8V8vsw6cLV1wIX3+PVuCNJN4pdS8PBZSi8C0RXF2kJaXVp3cc02a1buHbON4mMZ7B+qaJky&#10;eOlEdccCI09O/UHVKu7AgwwzDm0GUioukgZUk89/U/PQMCuSFmyOt1Ob/P+j5Z8OD/aLI6F/Az0a&#10;mER4ew/80RMD24aZvbh1DrpGsBovzmPLss76coTGVvvSR5Jd9xFqNJk9BUhEvXRt7ArqJMiOBhyn&#10;pos+EI4fi+VqWeQY4hjLF9dXq3myJWPlCW6dD+8FtCRuKurQ1UTPDvc+xHJYeUqJt2kT11jvW1Mn&#10;gwNTethjagwnAbHmsfpw1GKAfhWSqPrcivgQxVY7cmD4hBjnwoRF6kFkwuwIk0rrCVgMPXwOOOZH&#10;qEiPdAKPBjwHnhDpZjBhArfKgPvb7fXjYBtWOuSfOjDojgaGftejcPQjiotfdlAf0VQHw9DgkOOm&#10;AfeTkg4HpqL+xxNzghL9weDDWOWLRZywdFhcvS7w4C4ju8sIMxypKhooGbbbkKYyajJwiw9IqmTt&#10;uZKxZhyE5Pg4tHHSLs8p6/xr2fwCAAD//wMAUEsDBBQABgAIAAAAIQBv3uTj4QAAAAoBAAAPAAAA&#10;ZHJzL2Rvd25yZXYueG1sTI/NTsMwEITvSLyDtUhcUOuk1BUNcSqE+LlUQqSIsxub2BCvQ+w26duz&#10;nOC4s6OZb8rN5Dt2NEN0ASXk8wyYwSZoh62Et93j7AZYTAq16gIaCScTYVOdn5Wq0GHEV3OsU8so&#10;BGOhJNiU+oLz2FjjVZyH3iD9PsLgVaJzaLke1EjhvuOLLFtxrxxSg1W9ubem+aoPXsKTfX8Znx/0&#10;FX5m+fY7j/XJNU7Ky4vp7hZYMlP6M8MvPqFDRUz7cEAdWSdBXK8JPUlY5AIYGdar5RLYngQhBPCq&#10;5P8nVD8AAAD//wMAUEsBAi0AFAAGAAgAAAAhALaDOJL+AAAA4QEAABMAAAAAAAAAAAAAAAAAAAAA&#10;AFtDb250ZW50X1R5cGVzXS54bWxQSwECLQAUAAYACAAAACEAOP0h/9YAAACUAQAACwAAAAAAAAAA&#10;AAAAAAAvAQAAX3JlbHMvLnJlbHNQSwECLQAUAAYACAAAACEAbjfluDUCAACiBAAADgAAAAAAAAAA&#10;AAAAAAAuAgAAZHJzL2Uyb0RvYy54bWxQSwECLQAUAAYACAAAACEAb97k4+EAAAAKAQAADwAAAAAA&#10;AAAAAAAAAACPBAAAZHJzL2Rvd25yZXYueG1sUEsFBgAAAAAEAAQA8wAAAJ0FAAAAAA==&#10;" fillcolor="#ffd555 [2167]" strokecolor="#ffc000 [3207]" strokeweight=".5pt">
                <v:fill color2="#ffcc31 [2615]" rotate="t" colors="0 #ffdd9c;.5 #ffd78e;1 #ffd479" focus="100%" type="gradient">
                  <o:fill v:ext="view" type="gradientUnscaled"/>
                </v:fill>
                <v:textbo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2A7B5CA" wp14:editId="02837D5F">
                <wp:simplePos x="0" y="0"/>
                <wp:positionH relativeFrom="column">
                  <wp:posOffset>346231</wp:posOffset>
                </wp:positionH>
                <wp:positionV relativeFrom="paragraph">
                  <wp:posOffset>137580</wp:posOffset>
                </wp:positionV>
                <wp:extent cx="2696210" cy="1485900"/>
                <wp:effectExtent l="0" t="0" r="27940" b="1905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B5CA" id="_x0000_s1029" type="#_x0000_t202" style="position:absolute;margin-left:27.25pt;margin-top:10.85pt;width:212.3pt;height:1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tONgIAAKIEAAAOAAAAZHJzL2Uyb0RvYy54bWysVNuO0zAQfUfiHyy/07ShW7ZR09XSBYS0&#10;XMTCB7iO3VjreIztNul+PWMnTStA+4B4sezMnOM5czxZ3XSNJgfhvAJT0tlkSokwHCpldiX98f39&#10;q2tKfGCmYhqMKOlReHqzfvli1dpC5FCDroQjSGJ80dqS1iHYIss8r0XD/ASsMBiU4BoW8Oh2WeVY&#10;i+yNzvLpdJG14CrrgAvv8etdH6TrxC+l4OGLlF4EokuKtYW0urRu45qtV6zYOWZrxYcy2D9U0TBl&#10;8NKR6o4FRvZO/UHVKO7AgwwTDk0GUioukgZUM5v+puahZlYkLdgcb8c2+f9Hyz8fHuxXR0L3Fjo0&#10;MInw9h74oycGNjUzO3HrHLS1YBVePIsty1rriwEaW+0LH0m27Seo0GS2D5CIOuma2BXUSZAdDTiO&#10;TRddIBw/5ovlIp9hiGNsNr++Wk6TLRkrTnDrfPggoCFxU1KHriZ6drj3IZbDilNKvE2buMZ635kq&#10;GRyY0v0eU2M4CYg1D9WHoxY99JuQRFXnVsSHKDbakQPDJ8Q4FybMUw8iE2ZHmFRaj8C87+FzwCE/&#10;QkV6pCN4MOA58IhIN4MJI7hRBtzfbq8ee9uw0j7/1IFedzQwdNsOhZf0dRQXv2yhOqKpDvqhwSHH&#10;TQ3uiZIWB6ak/ueeOUGJ/mjwYSxn83mcsHSYX73J8eAuI9vLCDMcqUoaKOm3m5CmMmoycIsPSKpk&#10;7bmSoWYchOT4MLRx0i7PKev8a1n/AgAA//8DAFBLAwQUAAYACAAAACEAUmf6zeAAAAAJAQAADwAA&#10;AGRycy9kb3ducmV2LnhtbEyPzU7DMBCE70i8g7VIXBB1XDUEQpwKIX4uSIi04uzGS2yI1yF2m/Tt&#10;MSc4zs5o5ttqPbueHXAM1pMEsciAIbVeW+okbDePl9fAQlSkVe8JJRwxwLo+PalUqf1Eb3hoYsdS&#10;CYVSSTAxDiXnoTXoVFj4ASl5H350KiY5dlyPakrlrufLLLviTllKC0YNeG+w/Wr2TsKTeX+dnh/0&#10;BX1m4uVbhOZoWyvl+dl8dwss4hz/wvCLn9ChTkw7vycdWC8hX+UpKWEpCmDJXxU3AtguHfK8AF5X&#10;/P8H9Q8AAAD//wMAUEsBAi0AFAAGAAgAAAAhALaDOJL+AAAA4QEAABMAAAAAAAAAAAAAAAAAAAAA&#10;AFtDb250ZW50X1R5cGVzXS54bWxQSwECLQAUAAYACAAAACEAOP0h/9YAAACUAQAACwAAAAAAAAAA&#10;AAAAAAAvAQAAX3JlbHMvLnJlbHNQSwECLQAUAAYACAAAACEAvICLTjYCAACiBAAADgAAAAAAAAAA&#10;AAAAAAAuAgAAZHJzL2Uyb0RvYy54bWxQSwECLQAUAAYACAAAACEAUmf6z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r w:rsidR="005517C7">
        <w:rPr>
          <w:noProof/>
        </w:rPr>
        <mc:AlternateContent>
          <mc:Choice Requires="wps">
            <w:drawing>
              <wp:anchor distT="0" distB="0" distL="114300" distR="114300" simplePos="0" relativeHeight="251663360" behindDoc="0" locked="0" layoutInCell="1" allowOverlap="1" wp14:anchorId="21105C3B" wp14:editId="1B150C5E">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52501"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C/0gEAAOEDAAAOAAAAZHJzL2Uyb0RvYy54bWysU01v1DAQvSPxHyzf2SSlpW202R62fBwQ&#10;VKVwdx07sXBsazxskn/P2NlNURESQlycsWfem3kzk+3NNFh2UBCNdw2vNiVnyknfGtc1/OvDu1dX&#10;nEUUrhXWO9XwWUV+s3v5YjuGWp353ttWASMSF+sxNLxHDHVRRNmrQcSND8qRU3sYBNIVuqIFMRL7&#10;YIuzsnxTjB7aAF6qGOn1dnHyXebXWkn8rHVUyGzDqTbMJ+TzMZ3FbivqDkTojTyWIf6hikEYR0lX&#10;qluBgv0A8xvVYCT46DVupB8Kr7WRKmsgNVX5TM2XXgSVtVBzYljbFP8frfx02Ls7oDaMIdYx3EFS&#10;MWkYmLYmfKCZ8mx9S1byUc1syg2c1waqCZmkx/OLy+qaM0me11fn1eVFbnCxECZwgIjvlR9YMhoe&#10;EYTpetx752hUHpYU4vAxIpVEwBMgga1jYyKuyjJXgsLYt65lOAfaLAQjXGdVGikBraPPk6Zs4WzV&#10;QnSvNDMtVbwkzOum9hbYQdCitN+rlYUiE0Qba1fQkv6PoGNsgqm8gn8LXKNzRu9wBQ7Geciin2XF&#10;6VSqXuJPqhetSfajb+c84dwO2qPcn+POp0X99Z7hT3/m7icAAAD//wMAUEsDBBQABgAIAAAAIQA0&#10;mG6X3AAAAAkBAAAPAAAAZHJzL2Rvd25yZXYueG1sTI/BTsMwEETvSPyDtUjcqJ3SpCjEqSqgEhwJ&#10;5e7GSxzVXkexm4a/xz3R42hGM2+qzewsm3AMvScJ2UIAQ2q97qmTsP/aPTwBC1GRVtYTSvjFAJv6&#10;9qZSpfZn+sSpiR1LJRRKJcHEOJSch9agU2HhB6Tk/fjRqZjk2HE9qnMqd5YvhSi4Uz2lBaMGfDHY&#10;HpuTkyAatwpv/bT6/tguO/P+atfH/U7K+7t5+wws4hz/w3DBT+hQJ6aDP5EOzErIRZGnqIQiA5b8&#10;PHtcAztcdJYBryt+/aD+AwAA//8DAFBLAQItABQABgAIAAAAIQC2gziS/gAAAOEBAAATAAAAAAAA&#10;AAAAAAAAAAAAAABbQ29udGVudF9UeXBlc10ueG1sUEsBAi0AFAAGAAgAAAAhADj9If/WAAAAlAEA&#10;AAsAAAAAAAAAAAAAAAAALwEAAF9yZWxzLy5yZWxzUEsBAi0AFAAGAAgAAAAhADhAQL/SAQAA4QMA&#10;AA4AAAAAAAAAAAAAAAAALgIAAGRycy9lMm9Eb2MueG1sUEsBAi0AFAAGAAgAAAAhADSYbpfcAAAA&#10;CQEAAA8AAAAAAAAAAAAAAAAALAQAAGRycy9kb3ducmV2LnhtbFBLBQYAAAAABAAEAPMAAAA1BQAA&#10;AAA=&#10;" strokecolor="black [3200]" strokeweight="3pt">
                <v:stroke endarrow="block" joinstyle="miter"/>
                <w10:wrap anchorx="margin"/>
              </v:shape>
            </w:pict>
          </mc:Fallback>
        </mc:AlternateContent>
      </w:r>
    </w:p>
    <w:p w14:paraId="57EA4557" w14:textId="7EA18593" w:rsidR="005517C7" w:rsidRPr="0014026C" w:rsidRDefault="005517C7" w:rsidP="005517C7">
      <w:pPr>
        <w:snapToGrid w:val="0"/>
        <w:jc w:val="both"/>
        <w:rPr>
          <w:rFonts w:ascii="標楷體" w:eastAsia="標楷體" w:hAnsi="標楷體"/>
          <w:sz w:val="28"/>
          <w:szCs w:val="28"/>
        </w:rPr>
      </w:pPr>
      <w:r>
        <w:rPr>
          <w:noProof/>
        </w:rPr>
        <mc:AlternateContent>
          <mc:Choice Requires="wps">
            <w:drawing>
              <wp:anchor distT="0" distB="0" distL="114300" distR="114300" simplePos="0" relativeHeight="251662336" behindDoc="0" locked="0" layoutInCell="1" allowOverlap="1" wp14:anchorId="5620F9D4" wp14:editId="66BBFF43">
                <wp:simplePos x="0" y="0"/>
                <wp:positionH relativeFrom="margin">
                  <wp:align>right</wp:align>
                </wp:positionH>
                <wp:positionV relativeFrom="paragraph">
                  <wp:posOffset>1570354</wp:posOffset>
                </wp:positionV>
                <wp:extent cx="6461760" cy="45719"/>
                <wp:effectExtent l="19050" t="95250" r="0" b="69215"/>
                <wp:wrapNone/>
                <wp:docPr id="11" name="直線單箭頭接點 1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60CD" id="直線單箭頭接點 11" o:spid="_x0000_s1026" type="#_x0000_t32" style="position:absolute;margin-left:457.6pt;margin-top:123.65pt;width:508.8pt;height:3.6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SDywEAANcDAAAOAAAAZHJzL2Uyb0RvYy54bWysU01v1DAQvSPxHyzf2SSlbNtosz1sgQuC&#10;Cih317ETC39pPGySf8/E2U1RERJCXCzH9ntv3pvJ7nZ0lh0VJBN8w6tNyZnyMrTGdw1/+Pru1TVn&#10;CYVvhQ1eNXxSid/uX77YDbFWF6EPtlXAiMSneogN7xFjXRRJ9sqJtAlRebrUAZxA+oSuaEEMxO5s&#10;cVGW22II0EYIUqVEp3fLJd9nfq2VxE9aJ4XMNpxqw7xCXh/ntdjvRN2BiL2RpzLEP1ThhPEkulLd&#10;CRTsB5jfqJyREFLQuJHBFUFrI1X2QG6q8pmbL72IKnuhcFJcY0r/j1Z+PB78PVAMQ0x1ivcwuxg1&#10;OKatid+op9kXVcrGHNu0xqZGZJIOt5fb6mpL6Uq6u3xzVd3MsRYLzUwXIeF7FRybNw1PCMJ0PR6C&#10;99SgAIuEOH5IuADPgBlsPRsa/vq6KstcCQpj3/qW4RRpnhCM8J1VJ0XrSfjJSd7hZNVC9FlpZlqq&#10;eBHMQ6YOFthR0Hi036uVhV7OEG2sXUGL/B9Bp7czTOXB+1vg+jorBo8r0BkfIJt+porjuVS9vD+7&#10;XrzOth9DO+W+5jhoenJHTpM+j+ev3xn+9D/ufwIAAP//AwBQSwMEFAAGAAgAAAAhABOjCnzgAAAA&#10;CQEAAA8AAABkcnMvZG93bnJldi54bWxMj81OwzAQhO9IvIO1SL1Rp0nblBCnQpWoRA/8hEpc3XhJ&#10;IuJ1ZLtJeHvcUznOzmrmm3w76Y4NaF1rSMBiHgFDqoxqqRZw/Hy+3wBzXpKSnSEU8IsOtsXtTS4z&#10;ZUb6wKH0NQsh5DIpoPG+zzh3VYNaurnpkYL3bayWPkhbc2XlGMJ1x+MoWnMtWwoNjexx12D1U561&#10;gIc0fnux5dfwmryP+311IG8oEWJ2Nz09AvM4+eszXPADOhSB6WTOpBzrBIQhXkC8TBNgFztapGtg&#10;p3BaLVfAi5z/X1D8AQAA//8DAFBLAQItABQABgAIAAAAIQC2gziS/gAAAOEBAAATAAAAAAAAAAAA&#10;AAAAAAAAAABbQ29udGVudF9UeXBlc10ueG1sUEsBAi0AFAAGAAgAAAAhADj9If/WAAAAlAEAAAsA&#10;AAAAAAAAAAAAAAAALwEAAF9yZWxzLy5yZWxzUEsBAi0AFAAGAAgAAAAhADxalIPLAQAA1wMAAA4A&#10;AAAAAAAAAAAAAAAALgIAAGRycy9lMm9Eb2MueG1sUEsBAi0AFAAGAAgAAAAhABOjCnzgAAAACQEA&#10;AA8AAAAAAAAAAAAAAAAAJQQAAGRycy9kb3ducmV2LnhtbFBLBQYAAAAABAAEAPMAAAAyBQAAAAA=&#10;" strokecolor="black [3200]" strokeweight="3pt">
                <v:stroke endarrow="block" joinstyle="miter"/>
                <w10:wrap anchorx="margin"/>
              </v:shape>
            </w:pict>
          </mc:Fallback>
        </mc:AlternateContent>
      </w:r>
    </w:p>
    <w:p w14:paraId="0C9BC8FA" w14:textId="4F79C389" w:rsidR="004165AF" w:rsidRDefault="004165AF" w:rsidP="005517C7">
      <w:pPr>
        <w:tabs>
          <w:tab w:val="left" w:pos="2520"/>
        </w:tabs>
        <w:snapToGrid w:val="0"/>
        <w:rPr>
          <w:rFonts w:eastAsia="標楷體"/>
          <w:b/>
          <w:bCs/>
          <w:sz w:val="28"/>
          <w:szCs w:val="28"/>
        </w:rPr>
      </w:pPr>
    </w:p>
    <w:p w14:paraId="0D4F38C3" w14:textId="33414A16" w:rsidR="004165AF" w:rsidRDefault="004165AF" w:rsidP="005517C7">
      <w:pPr>
        <w:tabs>
          <w:tab w:val="left" w:pos="2520"/>
        </w:tabs>
        <w:snapToGrid w:val="0"/>
        <w:rPr>
          <w:rFonts w:eastAsia="標楷體"/>
          <w:b/>
          <w:bCs/>
          <w:sz w:val="28"/>
          <w:szCs w:val="28"/>
        </w:rPr>
      </w:pPr>
    </w:p>
    <w:p w14:paraId="6AC3FF23" w14:textId="7C1FD70D" w:rsidR="004165AF" w:rsidRDefault="004165AF" w:rsidP="005517C7">
      <w:pPr>
        <w:tabs>
          <w:tab w:val="left" w:pos="2520"/>
        </w:tabs>
        <w:snapToGrid w:val="0"/>
        <w:rPr>
          <w:rFonts w:eastAsia="標楷體"/>
          <w:b/>
          <w:bCs/>
          <w:sz w:val="28"/>
          <w:szCs w:val="28"/>
        </w:rPr>
      </w:pPr>
    </w:p>
    <w:p w14:paraId="6C89F8CB" w14:textId="041A7351" w:rsidR="004165AF" w:rsidRDefault="004165AF" w:rsidP="005517C7">
      <w:pPr>
        <w:tabs>
          <w:tab w:val="left" w:pos="2520"/>
        </w:tabs>
        <w:snapToGrid w:val="0"/>
        <w:rPr>
          <w:rFonts w:eastAsia="標楷體"/>
          <w:b/>
          <w:bCs/>
          <w:sz w:val="28"/>
          <w:szCs w:val="28"/>
        </w:rPr>
      </w:pPr>
    </w:p>
    <w:p w14:paraId="05C6AFBD" w14:textId="5B72E8BC" w:rsidR="004165AF" w:rsidRDefault="004165AF" w:rsidP="005517C7">
      <w:pPr>
        <w:tabs>
          <w:tab w:val="left" w:pos="2520"/>
        </w:tabs>
        <w:snapToGrid w:val="0"/>
        <w:rPr>
          <w:rFonts w:eastAsia="標楷體"/>
          <w:b/>
          <w:bCs/>
          <w:sz w:val="28"/>
          <w:szCs w:val="28"/>
        </w:rPr>
      </w:pPr>
    </w:p>
    <w:p w14:paraId="59298439" w14:textId="7DB6965C" w:rsidR="004165AF" w:rsidRDefault="004165AF" w:rsidP="005517C7">
      <w:pPr>
        <w:tabs>
          <w:tab w:val="left" w:pos="2520"/>
        </w:tabs>
        <w:snapToGrid w:val="0"/>
        <w:rPr>
          <w:rFonts w:eastAsia="標楷體"/>
          <w:b/>
          <w:bCs/>
          <w:sz w:val="28"/>
          <w:szCs w:val="28"/>
        </w:rPr>
      </w:pPr>
    </w:p>
    <w:p w14:paraId="42EB631C" w14:textId="21B0DCA4" w:rsidR="004165AF" w:rsidRDefault="004165AF" w:rsidP="005517C7">
      <w:pPr>
        <w:tabs>
          <w:tab w:val="left" w:pos="2520"/>
        </w:tabs>
        <w:snapToGrid w:val="0"/>
        <w:rPr>
          <w:rFonts w:eastAsia="標楷體"/>
          <w:b/>
          <w:bCs/>
          <w:sz w:val="28"/>
          <w:szCs w:val="28"/>
        </w:rPr>
      </w:pPr>
    </w:p>
    <w:p w14:paraId="26D1C891" w14:textId="7B466206" w:rsidR="004165AF" w:rsidRDefault="00B3082A" w:rsidP="005517C7">
      <w:pPr>
        <w:tabs>
          <w:tab w:val="left" w:pos="2520"/>
        </w:tabs>
        <w:snapToGrid w:val="0"/>
        <w:rPr>
          <w:rFonts w:eastAsia="標楷體"/>
          <w:b/>
          <w:bCs/>
          <w:sz w:val="28"/>
          <w:szCs w:val="28"/>
        </w:rPr>
      </w:pPr>
      <w:r>
        <w:rPr>
          <w:noProof/>
        </w:rPr>
        <mc:AlternateContent>
          <mc:Choice Requires="wps">
            <w:drawing>
              <wp:anchor distT="45720" distB="45720" distL="114300" distR="114300" simplePos="0" relativeHeight="251665408" behindDoc="0" locked="0" layoutInCell="1" allowOverlap="1" wp14:anchorId="22F80D40" wp14:editId="5AB5C648">
                <wp:simplePos x="0" y="0"/>
                <wp:positionH relativeFrom="column">
                  <wp:posOffset>3427155</wp:posOffset>
                </wp:positionH>
                <wp:positionV relativeFrom="paragraph">
                  <wp:posOffset>52861</wp:posOffset>
                </wp:positionV>
                <wp:extent cx="2696400" cy="1715135"/>
                <wp:effectExtent l="0" t="0" r="27940" b="1841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400" cy="17151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0D40" id="_x0000_s1030" type="#_x0000_t202" style="position:absolute;margin-left:269.85pt;margin-top:4.15pt;width:212.3pt;height:13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edNAIAAKIEAAAOAAAAZHJzL2Uyb0RvYy54bWysVNuO0zAQfUfiHyy/0zSl7bJR09XSBYS0&#10;XMTCB7iO3VjreIztNul+PWMnTStA+4B4sezMnDNz5pLVTddochDOKzAlzSdTSoThUCmzK+mP7+9f&#10;vaHEB2YqpsGIkh6Fpzfrly9WrS3EDGrQlXAESYwvWlvSOgRbZJnntWiYn4AVBo0SXMMCPt0uqxxr&#10;kb3R2Ww6XWYtuMo64MJ7/HrXG+k68UspePgipReB6JJibiGdLp3beGbrFSt2jtla8SEN9g9ZNEwZ&#10;DDpS3bHAyN6pP6gaxR14kGHCoclASsVF0oBq8ulvah5qZkXSgsXxdiyT/3+0/PPhwX51JHRvocMG&#10;JhHe3gN/9MTApmZmJ26dg7YWrMLAeSxZ1lpfDNBYal/4SLJtP0GFTWb7AImok66JVUGdBNmxAcex&#10;6KILhOPH2fJ6OZ+iiaMtv8oX+etFisGKE9w6Hz4IaEi8lNRhVxM9O9z7ENNhxcklRtMmnjHfd6ZK&#10;DQ5M6f6OrtGcBMSch+zDUYse+k1IoqpzKeIgio125MBwhBjnwoT5kJ826B1hUmk9Amd9DZ8DDv4R&#10;KtKQjuChAc+BR0SKDCaM4EYZcH+LXj32bcNMe/9TBXrdsYGh23YovKRJXPyyheqITXXQLw0uOV5q&#10;cE+UtLgwJfU/98wJSvRHg4Nxnc/nccPSY764muHDXVq2lxZmOFKVNFDSXzchbWXUZOAWB0iq1Npz&#10;JkPOuAip48PSxk27fCev869l/QsAAP//AwBQSwMEFAAGAAgAAAAhAOq6upPhAAAACQEAAA8AAABk&#10;cnMvZG93bnJldi54bWxMj81OwzAQhO9IvIO1SFwQddKWNg3ZVAjxc0FCBMTZjZfEEK9D7Dbp22NO&#10;cJvVjGa+LbaT7cSBBm8cI6SzBARx7bThBuHt9f4yA+GDYq06x4RwJA/b8vSkULl2I7/QoQqNiCXs&#10;c4XQhtDnUvq6Jav8zPXE0ftwg1UhnkMj9aDGWG47OU+SlbTKcFxoVU+3LdVf1d4iPLTvz+Pjnb7g&#10;zyR9+k59dTS1QTw/m26uQQSawl8YfvEjOpSRaef2rL3oEK4Wm3WMImQLENHfrJZR7BDm62wJsizk&#10;/w/KHwAAAP//AwBQSwECLQAUAAYACAAAACEAtoM4kv4AAADhAQAAEwAAAAAAAAAAAAAAAAAAAAAA&#10;W0NvbnRlbnRfVHlwZXNdLnhtbFBLAQItABQABgAIAAAAIQA4/SH/1gAAAJQBAAALAAAAAAAAAAAA&#10;AAAAAC8BAABfcmVscy8ucmVsc1BLAQItABQABgAIAAAAIQBAQ5edNAIAAKIEAAAOAAAAAAAAAAAA&#10;AAAAAC4CAABkcnMvZTJvRG9jLnhtbFBLAQItABQABgAIAAAAIQDqurqT4QAAAAkBAAAPAAAAAAAA&#10;AAAAAAAAAI4EAABkcnMvZG93bnJldi54bWxQSwUGAAAAAAQABADzAAAAnAUAAAAA&#10;" fillcolor="#ffd555 [2167]" strokecolor="#ffc000 [3207]" strokeweight=".5pt">
                <v:fill color2="#ffcc31 [2615]" rotate="t" colors="0 #ffdd9c;.5 #ffd78e;1 #ffd479" focus="100%" type="gradient">
                  <o:fill v:ext="view" type="gradientUnscaled"/>
                </v:fill>
                <v:textbo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D02CC71" wp14:editId="2DE13033">
                <wp:simplePos x="0" y="0"/>
                <wp:positionH relativeFrom="column">
                  <wp:posOffset>347920</wp:posOffset>
                </wp:positionH>
                <wp:positionV relativeFrom="paragraph">
                  <wp:posOffset>79195</wp:posOffset>
                </wp:positionV>
                <wp:extent cx="2694940" cy="1710690"/>
                <wp:effectExtent l="0" t="0" r="10160" b="228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7106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CC71" id="_x0000_s1031" type="#_x0000_t202" style="position:absolute;margin-left:27.4pt;margin-top:6.25pt;width:212.2pt;height:13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CFNgIAAKIEAAAOAAAAZHJzL2Uyb0RvYy54bWysVNuO2yAQfa/Uf0C8N46jbLax4qy22baq&#10;tL2ou/0AgiFGixkKJHb69R2w40Ttah+qviDwzDnMmcN4ddM1mhyE8wpMSfPJlBJhOFTK7Er64/HD&#10;m7eU+MBMxTQYUdKj8PRm/frVqrWFmEENuhKOIInxRWtLWodgiyzzvBYN8xOwwmBQgmtYwKPbZZVj&#10;LbI3OptNp4usBVdZB1x4j1/v+iBdJ34pBQ9fpfQiEF1SrC2k1aV1G9dsvWLFzjFbKz6Uwf6hioYp&#10;g5eOVHcsMLJ36i+qRnEHHmSYcGgykFJxkTSgmnz6h5qHmlmRtGBzvB3b5P8fLf9yeLDfHAndO+jQ&#10;wCTC23vgT54Y2NTM7MStc9DWglV4cR5blrXWFwM0ttoXPpJs289QoclsHyARddI1sSuokyA7GnAc&#10;my66QDh+nC2W8+UcQxxj+XU+XSyTLRkrTnDrfPgooCFxU1KHriZ6drj3IZbDilNKvE2buMZ635sq&#10;GRyY0v0eU2M4CYg1D9WHoxY99LuQRFXnVsSHKDbakQPDJ8Q4FybMUw8iE2ZHmFRaj8BZ38OXgEN+&#10;hIr0SEfwYMBL4BGRbgYTRnCjDLjnbq+eetuw0j7/1IFedzQwdNsOhZf0KoqLX7ZQHdFUB/3Q4JDj&#10;pgb3i5IWB6ak/ueeOUGJ/mTwYSzzeXQxpMP86nqGB3cZ2V5GmOFIVdJASb/dhDSVUZOBW3xAUiVr&#10;z5UMNeMgJMeHoY2TdnlOWedfy/o3AAAA//8DAFBLAwQUAAYACAAAACEAEvU8peAAAAAJAQAADwAA&#10;AGRycy9kb3ducmV2LnhtbEyPzU7DMBCE70i8g7VIXFDrJGqhDXEqhPi5VEKkiLMbL4khXofYbdK3&#10;ZznBcWdGM98Wm8l14ohDsJ4UpPMEBFLtjaVGwdvucbYCEaImoztPqOCEATbl+Vmhc+NHesVjFRvB&#10;JRRyraCNsc+lDHWLToe575HY+/CD05HPoZFm0COXu05mSXItnbbEC63u8b7F+qs6OAVP7fvL+Pxg&#10;rugzSbffaahOtrZKXV5Md7cgIk7xLwy/+IwOJTPt/YFMEJ2C5YLJI+vZEgT7i5t1BmKvIFula5Bl&#10;If9/UP4AAAD//wMAUEsBAi0AFAAGAAgAAAAhALaDOJL+AAAA4QEAABMAAAAAAAAAAAAAAAAAAAAA&#10;AFtDb250ZW50X1R5cGVzXS54bWxQSwECLQAUAAYACAAAACEAOP0h/9YAAACUAQAACwAAAAAAAAAA&#10;AAAAAAAvAQAAX3JlbHMvLnJlbHNQSwECLQAUAAYACAAAACEALhnghTYCAACiBAAADgAAAAAAAAAA&#10;AAAAAAAuAgAAZHJzL2Uyb0RvYy54bWxQSwECLQAUAAYACAAAACEAEvU8p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p>
    <w:p w14:paraId="29DB9E96" w14:textId="19B862AB" w:rsidR="004165AF" w:rsidRDefault="004165AF" w:rsidP="005517C7">
      <w:pPr>
        <w:tabs>
          <w:tab w:val="left" w:pos="2520"/>
        </w:tabs>
        <w:snapToGrid w:val="0"/>
        <w:rPr>
          <w:rFonts w:eastAsia="標楷體"/>
          <w:b/>
          <w:bCs/>
          <w:sz w:val="28"/>
          <w:szCs w:val="28"/>
        </w:rPr>
      </w:pPr>
    </w:p>
    <w:p w14:paraId="16E1130C" w14:textId="33DBDF0C" w:rsidR="004165AF" w:rsidRPr="00FF5A08" w:rsidRDefault="004165AF" w:rsidP="005517C7">
      <w:pPr>
        <w:tabs>
          <w:tab w:val="left" w:pos="2520"/>
        </w:tabs>
        <w:snapToGrid w:val="0"/>
        <w:rPr>
          <w:rFonts w:eastAsia="標楷體"/>
          <w:b/>
          <w:bCs/>
          <w:sz w:val="28"/>
          <w:szCs w:val="28"/>
        </w:rPr>
      </w:pPr>
    </w:p>
    <w:p w14:paraId="670C7A43" w14:textId="1F6497C5" w:rsidR="004165AF" w:rsidRDefault="004165AF" w:rsidP="005517C7">
      <w:pPr>
        <w:tabs>
          <w:tab w:val="left" w:pos="2520"/>
        </w:tabs>
        <w:snapToGrid w:val="0"/>
        <w:rPr>
          <w:rFonts w:eastAsia="標楷體"/>
          <w:b/>
          <w:bCs/>
          <w:sz w:val="28"/>
          <w:szCs w:val="28"/>
        </w:rPr>
      </w:pPr>
    </w:p>
    <w:p w14:paraId="01788214" w14:textId="4D5636B8" w:rsidR="004165AF" w:rsidRDefault="004165AF" w:rsidP="005517C7">
      <w:pPr>
        <w:tabs>
          <w:tab w:val="left" w:pos="2520"/>
        </w:tabs>
        <w:snapToGrid w:val="0"/>
        <w:rPr>
          <w:rFonts w:eastAsia="標楷體"/>
          <w:b/>
          <w:bCs/>
          <w:sz w:val="28"/>
          <w:szCs w:val="28"/>
        </w:rPr>
      </w:pPr>
    </w:p>
    <w:p w14:paraId="63091960" w14:textId="43FECB9C" w:rsidR="004165AF" w:rsidRDefault="004165AF" w:rsidP="005517C7">
      <w:pPr>
        <w:tabs>
          <w:tab w:val="left" w:pos="2520"/>
        </w:tabs>
        <w:snapToGrid w:val="0"/>
        <w:rPr>
          <w:rFonts w:eastAsia="標楷體"/>
          <w:b/>
          <w:bCs/>
          <w:sz w:val="28"/>
          <w:szCs w:val="28"/>
        </w:rPr>
      </w:pPr>
    </w:p>
    <w:p w14:paraId="20D7CC4F" w14:textId="619D1023" w:rsidR="004165AF" w:rsidRDefault="004165AF" w:rsidP="005517C7">
      <w:pPr>
        <w:tabs>
          <w:tab w:val="left" w:pos="2520"/>
        </w:tabs>
        <w:snapToGrid w:val="0"/>
        <w:rPr>
          <w:rFonts w:eastAsia="標楷體"/>
          <w:b/>
          <w:bCs/>
          <w:sz w:val="28"/>
          <w:szCs w:val="28"/>
        </w:rPr>
      </w:pPr>
    </w:p>
    <w:p w14:paraId="69FA362F" w14:textId="0DC0338A" w:rsidR="004165AF" w:rsidRDefault="004165AF" w:rsidP="005517C7">
      <w:pPr>
        <w:tabs>
          <w:tab w:val="left" w:pos="2520"/>
        </w:tabs>
        <w:snapToGrid w:val="0"/>
        <w:rPr>
          <w:rFonts w:eastAsia="標楷體"/>
          <w:b/>
          <w:bCs/>
          <w:sz w:val="28"/>
          <w:szCs w:val="28"/>
        </w:rPr>
      </w:pPr>
    </w:p>
    <w:p w14:paraId="1C7C0BF2" w14:textId="327D8AD9" w:rsidR="004165AF" w:rsidRDefault="004165AF" w:rsidP="001E0457">
      <w:pPr>
        <w:tabs>
          <w:tab w:val="left" w:pos="2520"/>
        </w:tabs>
        <w:snapToGrid w:val="0"/>
        <w:ind w:left="357"/>
        <w:jc w:val="center"/>
        <w:rPr>
          <w:rFonts w:eastAsia="標楷體"/>
          <w:b/>
          <w:bCs/>
          <w:sz w:val="28"/>
          <w:szCs w:val="28"/>
        </w:rPr>
      </w:pPr>
    </w:p>
    <w:p w14:paraId="24EDFC63" w14:textId="676B45F5" w:rsidR="004165AF" w:rsidRDefault="004165AF" w:rsidP="001E0457">
      <w:pPr>
        <w:tabs>
          <w:tab w:val="left" w:pos="2520"/>
        </w:tabs>
        <w:snapToGrid w:val="0"/>
        <w:ind w:left="357"/>
        <w:jc w:val="center"/>
        <w:rPr>
          <w:rFonts w:eastAsia="標楷體"/>
          <w:b/>
          <w:bCs/>
          <w:sz w:val="28"/>
          <w:szCs w:val="28"/>
        </w:rPr>
      </w:pPr>
    </w:p>
    <w:p w14:paraId="610FD7EF" w14:textId="1C0A1FD4" w:rsidR="004165AF" w:rsidRDefault="004165AF" w:rsidP="001E0457">
      <w:pPr>
        <w:tabs>
          <w:tab w:val="left" w:pos="2520"/>
        </w:tabs>
        <w:snapToGrid w:val="0"/>
        <w:ind w:left="357"/>
        <w:jc w:val="center"/>
        <w:rPr>
          <w:rFonts w:eastAsia="標楷體"/>
          <w:b/>
          <w:bCs/>
          <w:sz w:val="28"/>
          <w:szCs w:val="28"/>
        </w:rPr>
      </w:pPr>
    </w:p>
    <w:p w14:paraId="04D640F6" w14:textId="798ED1C9" w:rsidR="004165AF" w:rsidRDefault="004165AF" w:rsidP="001E0457">
      <w:pPr>
        <w:tabs>
          <w:tab w:val="left" w:pos="2520"/>
        </w:tabs>
        <w:snapToGrid w:val="0"/>
        <w:ind w:left="357"/>
        <w:jc w:val="center"/>
        <w:rPr>
          <w:rFonts w:eastAsia="標楷體"/>
          <w:b/>
          <w:bCs/>
          <w:sz w:val="28"/>
          <w:szCs w:val="28"/>
        </w:rPr>
      </w:pPr>
    </w:p>
    <w:p w14:paraId="168BA5AA" w14:textId="4C4A0FF4" w:rsidR="004165AF" w:rsidRDefault="004165AF" w:rsidP="001E0457">
      <w:pPr>
        <w:tabs>
          <w:tab w:val="left" w:pos="2520"/>
        </w:tabs>
        <w:snapToGrid w:val="0"/>
        <w:ind w:left="357"/>
        <w:jc w:val="center"/>
        <w:rPr>
          <w:rFonts w:eastAsia="標楷體"/>
          <w:b/>
          <w:bCs/>
          <w:sz w:val="28"/>
          <w:szCs w:val="28"/>
        </w:rPr>
      </w:pPr>
    </w:p>
    <w:p w14:paraId="12988BA0" w14:textId="18814266" w:rsidR="00B3082A" w:rsidRDefault="00B3082A" w:rsidP="001E0457">
      <w:pPr>
        <w:tabs>
          <w:tab w:val="left" w:pos="2520"/>
        </w:tabs>
        <w:snapToGrid w:val="0"/>
        <w:ind w:left="357"/>
        <w:jc w:val="center"/>
        <w:rPr>
          <w:rFonts w:eastAsia="標楷體"/>
          <w:b/>
          <w:bCs/>
          <w:sz w:val="28"/>
          <w:szCs w:val="28"/>
        </w:rPr>
      </w:pPr>
    </w:p>
    <w:p w14:paraId="28EEB931" w14:textId="07E086AF" w:rsidR="000706A2" w:rsidRDefault="000706A2" w:rsidP="000706A2">
      <w:pPr>
        <w:snapToGrid w:val="0"/>
        <w:spacing w:line="480" w:lineRule="auto"/>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3</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系統規格</w:t>
      </w:r>
    </w:p>
    <w:p w14:paraId="3CF8908E" w14:textId="458593C6" w:rsidR="000706A2" w:rsidRDefault="00E674C7" w:rsidP="00E674C7">
      <w:pPr>
        <w:snapToGrid w:val="0"/>
        <w:spacing w:line="480" w:lineRule="auto"/>
        <w:ind w:firstLineChars="200" w:firstLine="561"/>
        <w:jc w:val="both"/>
        <w:rPr>
          <w:rFonts w:ascii="標楷體" w:eastAsia="標楷體" w:hAnsi="標楷體"/>
          <w:b/>
          <w:bCs/>
          <w:sz w:val="32"/>
          <w:szCs w:val="32"/>
        </w:rPr>
      </w:pPr>
      <w:r w:rsidRPr="00E674C7">
        <w:rPr>
          <w:rFonts w:ascii="標楷體" w:eastAsia="標楷體" w:hAnsi="標楷體"/>
          <w:b/>
          <w:bCs/>
          <w:sz w:val="28"/>
          <w:szCs w:val="28"/>
        </w:rPr>
        <w:drawing>
          <wp:anchor distT="0" distB="0" distL="114300" distR="114300" simplePos="0" relativeHeight="251669504" behindDoc="0" locked="0" layoutInCell="1" allowOverlap="1" wp14:anchorId="4A5DBA67" wp14:editId="05C28ED6">
            <wp:simplePos x="0" y="0"/>
            <wp:positionH relativeFrom="margin">
              <wp:posOffset>526415</wp:posOffset>
            </wp:positionH>
            <wp:positionV relativeFrom="margin">
              <wp:posOffset>4115435</wp:posOffset>
            </wp:positionV>
            <wp:extent cx="5669280" cy="3246120"/>
            <wp:effectExtent l="0" t="0" r="7620" b="0"/>
            <wp:wrapSquare wrapText="bothSides"/>
            <wp:docPr id="901914588"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4588" name="圖片 1" descr="一張含有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3246120"/>
                    </a:xfrm>
                    <a:prstGeom prst="rect">
                      <a:avLst/>
                    </a:prstGeom>
                  </pic:spPr>
                </pic:pic>
              </a:graphicData>
            </a:graphic>
            <wp14:sizeRelH relativeFrom="page">
              <wp14:pctWidth>0</wp14:pctWidth>
            </wp14:sizeRelH>
            <wp14:sizeRelV relativeFrom="page">
              <wp14:pctHeight>0</wp14:pctHeight>
            </wp14:sizeRelV>
          </wp:anchor>
        </w:drawing>
      </w:r>
      <w:r w:rsidR="000706A2" w:rsidRPr="000706A2">
        <w:rPr>
          <w:rFonts w:ascii="標楷體" w:eastAsia="標楷體" w:hAnsi="標楷體" w:hint="eastAsia"/>
          <w:b/>
          <w:bCs/>
          <w:sz w:val="32"/>
          <w:szCs w:val="32"/>
        </w:rPr>
        <w:t>3-1   系統架構：最好以圖示方式說明。</w:t>
      </w:r>
    </w:p>
    <w:p w14:paraId="3B4AF4DD" w14:textId="30AF05FD" w:rsidR="000706A2" w:rsidRDefault="000706A2" w:rsidP="000706A2">
      <w:pPr>
        <w:snapToGrid w:val="0"/>
        <w:spacing w:line="240" w:lineRule="atLeast"/>
        <w:ind w:firstLineChars="200" w:firstLine="561"/>
        <w:jc w:val="both"/>
        <w:rPr>
          <w:rFonts w:ascii="標楷體" w:eastAsia="標楷體" w:hAnsi="標楷體"/>
          <w:b/>
          <w:bCs/>
          <w:sz w:val="28"/>
          <w:szCs w:val="28"/>
        </w:rPr>
      </w:pPr>
    </w:p>
    <w:p w14:paraId="351D12D1" w14:textId="5BB460F3"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6BDA723" w14:textId="543F4AD1" w:rsidR="00E674C7" w:rsidRDefault="00E674C7" w:rsidP="000706A2">
      <w:pPr>
        <w:snapToGrid w:val="0"/>
        <w:spacing w:line="240" w:lineRule="atLeast"/>
        <w:ind w:firstLineChars="200" w:firstLine="561"/>
        <w:jc w:val="both"/>
        <w:rPr>
          <w:rFonts w:ascii="標楷體" w:eastAsia="標楷體" w:hAnsi="標楷體" w:hint="eastAsia"/>
          <w:b/>
          <w:bCs/>
          <w:sz w:val="28"/>
          <w:szCs w:val="28"/>
        </w:rPr>
      </w:pPr>
    </w:p>
    <w:p w14:paraId="44DF02F8" w14:textId="1896C6D4"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EE7656C" w14:textId="4A4F6D35"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21862CD" w14:textId="370DBDC4" w:rsidR="00E674C7" w:rsidRDefault="00E674C7" w:rsidP="000706A2">
      <w:pPr>
        <w:snapToGrid w:val="0"/>
        <w:spacing w:line="240" w:lineRule="atLeast"/>
        <w:ind w:firstLineChars="200" w:firstLine="561"/>
        <w:jc w:val="both"/>
        <w:rPr>
          <w:rFonts w:ascii="標楷體" w:eastAsia="標楷體" w:hAnsi="標楷體" w:hint="eastAsia"/>
          <w:b/>
          <w:bCs/>
          <w:sz w:val="28"/>
          <w:szCs w:val="28"/>
        </w:rPr>
      </w:pPr>
    </w:p>
    <w:p w14:paraId="211F4D18" w14:textId="745F7D11"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BC87FEE" w14:textId="6CCDEE55"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7DAD700" w14:textId="7A9A31B1"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05CD90A5" w14:textId="4DC3D99A"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D7FB78B" w14:textId="52CD131C"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20630273" w14:textId="1161B120"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BD4C6B4" w14:textId="5CD7DC6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030374F" w14:textId="77777777" w:rsidR="00E674C7" w:rsidRPr="00E674C7" w:rsidRDefault="00E674C7" w:rsidP="00E674C7">
      <w:pPr>
        <w:snapToGrid w:val="0"/>
        <w:spacing w:line="480" w:lineRule="auto"/>
        <w:ind w:firstLineChars="200" w:firstLine="561"/>
        <w:jc w:val="both"/>
        <w:rPr>
          <w:rFonts w:ascii="標楷體" w:eastAsia="標楷體" w:hAnsi="標楷體" w:hint="eastAsia"/>
          <w:b/>
          <w:bCs/>
          <w:sz w:val="28"/>
          <w:szCs w:val="28"/>
        </w:rPr>
      </w:pPr>
    </w:p>
    <w:p w14:paraId="131F6E4A" w14:textId="463688BB" w:rsidR="00254F59" w:rsidRDefault="000706A2" w:rsidP="00E674C7">
      <w:pPr>
        <w:snapToGrid w:val="0"/>
        <w:spacing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3-2   系統軟、硬體需求與技術平台。</w:t>
      </w:r>
    </w:p>
    <w:tbl>
      <w:tblPr>
        <w:tblStyle w:val="ac"/>
        <w:tblW w:w="0" w:type="auto"/>
        <w:tblLook w:val="04A0" w:firstRow="1" w:lastRow="0" w:firstColumn="1" w:lastColumn="0" w:noHBand="0" w:noVBand="1"/>
      </w:tblPr>
      <w:tblGrid>
        <w:gridCol w:w="1696"/>
        <w:gridCol w:w="8222"/>
      </w:tblGrid>
      <w:tr w:rsidR="00FC17A7" w14:paraId="4D22CCB5" w14:textId="77777777" w:rsidTr="00727074">
        <w:tc>
          <w:tcPr>
            <w:tcW w:w="1696" w:type="dxa"/>
            <w:shd w:val="clear" w:color="auto" w:fill="E7E6E6" w:themeFill="background2"/>
          </w:tcPr>
          <w:p w14:paraId="6858B821" w14:textId="196FF685" w:rsidR="00FC17A7" w:rsidRPr="00727074" w:rsidRDefault="00FC17A7" w:rsidP="00254F59">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軟體需求</w:t>
            </w:r>
          </w:p>
        </w:tc>
        <w:tc>
          <w:tcPr>
            <w:tcW w:w="8222" w:type="dxa"/>
            <w:shd w:val="clear" w:color="auto" w:fill="E7E6E6" w:themeFill="background2"/>
          </w:tcPr>
          <w:p w14:paraId="2E9CB6EF" w14:textId="13A1F49A" w:rsidR="00FC17A7" w:rsidRPr="00727074" w:rsidRDefault="00FC17A7" w:rsidP="00FC17A7">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FC17A7" w14:paraId="12D6E1DF" w14:textId="77777777" w:rsidTr="00727074">
        <w:tc>
          <w:tcPr>
            <w:tcW w:w="1696" w:type="dxa"/>
          </w:tcPr>
          <w:p w14:paraId="4B142C72" w14:textId="12D522E8" w:rsidR="00FC17A7" w:rsidRPr="00727074" w:rsidRDefault="00FC17A7"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操作系統</w:t>
            </w:r>
          </w:p>
        </w:tc>
        <w:tc>
          <w:tcPr>
            <w:tcW w:w="8222" w:type="dxa"/>
          </w:tcPr>
          <w:p w14:paraId="5FF9F272" w14:textId="387948A9"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通常使用 Windows或 Mac OS X 等作業系統</w:t>
            </w:r>
          </w:p>
        </w:tc>
      </w:tr>
      <w:tr w:rsidR="00FC17A7" w14:paraId="25F54931" w14:textId="77777777" w:rsidTr="00727074">
        <w:tc>
          <w:tcPr>
            <w:tcW w:w="1696" w:type="dxa"/>
          </w:tcPr>
          <w:p w14:paraId="58A3F569" w14:textId="11F002AC" w:rsidR="00FC17A7" w:rsidRPr="00727074" w:rsidRDefault="00727074" w:rsidP="00727074">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資料庫</w:t>
            </w:r>
          </w:p>
        </w:tc>
        <w:tc>
          <w:tcPr>
            <w:tcW w:w="8222" w:type="dxa"/>
          </w:tcPr>
          <w:p w14:paraId="250AAF56" w14:textId="3EA6F4C7"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存儲圖書館資料的資料庫系統，如 MySQL、Microsoft SQL Server、等</w:t>
            </w:r>
          </w:p>
        </w:tc>
      </w:tr>
      <w:tr w:rsidR="00FC17A7" w14:paraId="086A615C" w14:textId="77777777" w:rsidTr="00727074">
        <w:tc>
          <w:tcPr>
            <w:tcW w:w="1696" w:type="dxa"/>
          </w:tcPr>
          <w:p w14:paraId="4E059333" w14:textId="78BA1C6D"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搜尋引擎</w:t>
            </w:r>
          </w:p>
        </w:tc>
        <w:tc>
          <w:tcPr>
            <w:tcW w:w="8222" w:type="dxa"/>
          </w:tcPr>
          <w:p w14:paraId="46ECE06C" w14:textId="11AD8C18"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提供對圖書館系統中資料的快速搜尋</w:t>
            </w:r>
          </w:p>
        </w:tc>
      </w:tr>
      <w:tr w:rsidR="00727074" w14:paraId="710625CD" w14:textId="77777777" w:rsidTr="00727074">
        <w:tc>
          <w:tcPr>
            <w:tcW w:w="1696" w:type="dxa"/>
          </w:tcPr>
          <w:p w14:paraId="79EDAF24" w14:textId="7F5703F1"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lastRenderedPageBreak/>
              <w:t>使用者介面</w:t>
            </w:r>
          </w:p>
        </w:tc>
        <w:tc>
          <w:tcPr>
            <w:tcW w:w="8222" w:type="dxa"/>
          </w:tcPr>
          <w:p w14:paraId="2E64EDDE" w14:textId="379ACE88"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提供網頁或桌面應用程式的使用者介面</w:t>
            </w:r>
          </w:p>
        </w:tc>
      </w:tr>
    </w:tbl>
    <w:p w14:paraId="35283D95" w14:textId="77777777" w:rsidR="00254F59" w:rsidRPr="00254F59" w:rsidRDefault="00254F59" w:rsidP="00254F59">
      <w:pPr>
        <w:snapToGrid w:val="0"/>
        <w:spacing w:line="240" w:lineRule="atLeast"/>
        <w:ind w:firstLineChars="200" w:firstLine="561"/>
        <w:jc w:val="both"/>
        <w:rPr>
          <w:rFonts w:ascii="標楷體" w:eastAsia="標楷體" w:hAnsi="標楷體"/>
          <w:b/>
          <w:bCs/>
          <w:sz w:val="28"/>
          <w:szCs w:val="28"/>
        </w:rPr>
      </w:pPr>
    </w:p>
    <w:tbl>
      <w:tblPr>
        <w:tblStyle w:val="ac"/>
        <w:tblW w:w="0" w:type="auto"/>
        <w:tblLook w:val="04A0" w:firstRow="1" w:lastRow="0" w:firstColumn="1" w:lastColumn="0" w:noHBand="0" w:noVBand="1"/>
      </w:tblPr>
      <w:tblGrid>
        <w:gridCol w:w="1696"/>
        <w:gridCol w:w="8222"/>
      </w:tblGrid>
      <w:tr w:rsidR="00727074" w14:paraId="1BED0A90" w14:textId="77777777" w:rsidTr="00C04305">
        <w:tc>
          <w:tcPr>
            <w:tcW w:w="1696" w:type="dxa"/>
            <w:shd w:val="clear" w:color="auto" w:fill="E7E6E6" w:themeFill="background2"/>
          </w:tcPr>
          <w:p w14:paraId="52C47662" w14:textId="2C5107C7" w:rsidR="00727074" w:rsidRPr="00727074" w:rsidRDefault="00727074" w:rsidP="00C04305">
            <w:pPr>
              <w:snapToGrid w:val="0"/>
              <w:spacing w:line="240" w:lineRule="atLeast"/>
              <w:jc w:val="both"/>
              <w:rPr>
                <w:rFonts w:ascii="標楷體" w:eastAsia="標楷體" w:hAnsi="標楷體"/>
                <w:b/>
                <w:bCs/>
                <w:sz w:val="28"/>
                <w:szCs w:val="28"/>
              </w:rPr>
            </w:pPr>
            <w:r>
              <w:rPr>
                <w:rFonts w:ascii="標楷體" w:eastAsia="標楷體" w:hAnsi="標楷體" w:hint="eastAsia"/>
                <w:b/>
                <w:bCs/>
                <w:sz w:val="28"/>
                <w:szCs w:val="28"/>
              </w:rPr>
              <w:t>硬體</w:t>
            </w:r>
            <w:r w:rsidRPr="00727074">
              <w:rPr>
                <w:rFonts w:ascii="標楷體" w:eastAsia="標楷體" w:hAnsi="標楷體" w:hint="eastAsia"/>
                <w:b/>
                <w:bCs/>
                <w:sz w:val="28"/>
                <w:szCs w:val="28"/>
              </w:rPr>
              <w:t>需求</w:t>
            </w:r>
          </w:p>
        </w:tc>
        <w:tc>
          <w:tcPr>
            <w:tcW w:w="8222" w:type="dxa"/>
            <w:shd w:val="clear" w:color="auto" w:fill="E7E6E6" w:themeFill="background2"/>
          </w:tcPr>
          <w:p w14:paraId="55FE681D" w14:textId="77777777" w:rsidR="00727074" w:rsidRPr="00727074" w:rsidRDefault="00727074" w:rsidP="00C04305">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727074" w14:paraId="2AECCB59" w14:textId="77777777" w:rsidTr="00C04305">
        <w:tc>
          <w:tcPr>
            <w:tcW w:w="1696" w:type="dxa"/>
          </w:tcPr>
          <w:p w14:paraId="6FBAEA9C" w14:textId="6244534C"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伺服器</w:t>
            </w:r>
          </w:p>
        </w:tc>
        <w:tc>
          <w:tcPr>
            <w:tcW w:w="8222" w:type="dxa"/>
          </w:tcPr>
          <w:p w14:paraId="70C75AA1" w14:textId="1B128831"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提供圖書館系統的運行和存儲功能，通常要求具有高效能和高可用性</w:t>
            </w:r>
          </w:p>
        </w:tc>
      </w:tr>
      <w:tr w:rsidR="00727074" w14:paraId="505A5713" w14:textId="77777777" w:rsidTr="00C04305">
        <w:tc>
          <w:tcPr>
            <w:tcW w:w="1696" w:type="dxa"/>
          </w:tcPr>
          <w:p w14:paraId="5941EEB8" w14:textId="5F7545E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電腦設備</w:t>
            </w:r>
          </w:p>
        </w:tc>
        <w:tc>
          <w:tcPr>
            <w:tcW w:w="8222" w:type="dxa"/>
          </w:tcPr>
          <w:p w14:paraId="516FFD6E" w14:textId="6AC04A9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用於使用者端的設備，包括電腦、筆記型電腦、平板電腦、智慧型手機等</w:t>
            </w:r>
          </w:p>
        </w:tc>
      </w:tr>
    </w:tbl>
    <w:p w14:paraId="3E196338" w14:textId="725340B8" w:rsidR="000706A2" w:rsidRDefault="000706A2" w:rsidP="00727074">
      <w:pPr>
        <w:snapToGrid w:val="0"/>
        <w:spacing w:line="240" w:lineRule="atLeast"/>
        <w:jc w:val="both"/>
        <w:rPr>
          <w:rFonts w:ascii="標楷體" w:eastAsia="標楷體" w:hAnsi="標楷體"/>
          <w:b/>
          <w:bCs/>
          <w:sz w:val="28"/>
          <w:szCs w:val="28"/>
        </w:rPr>
      </w:pPr>
    </w:p>
    <w:p w14:paraId="7EE6D2BE" w14:textId="0DE03800" w:rsidR="00E674C7" w:rsidRPr="00E674C7" w:rsidRDefault="00E674C7" w:rsidP="00727074">
      <w:pPr>
        <w:snapToGrid w:val="0"/>
        <w:spacing w:line="240" w:lineRule="atLeast"/>
        <w:jc w:val="both"/>
        <w:rPr>
          <w:rFonts w:ascii="標楷體" w:eastAsia="標楷體" w:hAnsi="標楷體"/>
          <w:b/>
          <w:bCs/>
          <w:color w:val="FF0000"/>
          <w:sz w:val="28"/>
          <w:szCs w:val="28"/>
        </w:rPr>
      </w:pPr>
      <w:r>
        <w:rPr>
          <w:rFonts w:ascii="標楷體" w:eastAsia="標楷體" w:hAnsi="標楷體" w:hint="eastAsia"/>
          <w:b/>
          <w:bCs/>
          <w:color w:val="FF0000"/>
          <w:sz w:val="32"/>
          <w:szCs w:val="32"/>
        </w:rPr>
        <w:t>??</w:t>
      </w:r>
      <w:r w:rsidRPr="00E674C7">
        <w:rPr>
          <w:rFonts w:ascii="標楷體" w:eastAsia="標楷體" w:hAnsi="標楷體" w:hint="eastAsia"/>
          <w:b/>
          <w:bCs/>
          <w:color w:val="FF0000"/>
          <w:sz w:val="32"/>
          <w:szCs w:val="32"/>
        </w:rPr>
        <w:t>技術平台</w:t>
      </w:r>
      <w:r>
        <w:rPr>
          <w:rFonts w:ascii="標楷體" w:eastAsia="標楷體" w:hAnsi="標楷體" w:hint="eastAsia"/>
          <w:b/>
          <w:bCs/>
          <w:color w:val="FF0000"/>
          <w:sz w:val="32"/>
          <w:szCs w:val="32"/>
        </w:rPr>
        <w:t>??</w:t>
      </w:r>
    </w:p>
    <w:p w14:paraId="5BBD55AD" w14:textId="77777777" w:rsidR="00E674C7" w:rsidRPr="00727074" w:rsidRDefault="00E674C7" w:rsidP="00727074">
      <w:pPr>
        <w:snapToGrid w:val="0"/>
        <w:spacing w:line="240" w:lineRule="atLeast"/>
        <w:jc w:val="both"/>
        <w:rPr>
          <w:rFonts w:ascii="標楷體" w:eastAsia="標楷體" w:hAnsi="標楷體" w:hint="eastAsia"/>
          <w:b/>
          <w:bCs/>
          <w:sz w:val="28"/>
          <w:szCs w:val="28"/>
        </w:rPr>
      </w:pPr>
    </w:p>
    <w:p w14:paraId="59DC4904" w14:textId="77777777" w:rsidR="000706A2" w:rsidRP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3-3   使用標準與工具：使用到哪些軟體工程標準或規範，例如：UML、</w:t>
      </w:r>
    </w:p>
    <w:p w14:paraId="49101F9B" w14:textId="78B5075F"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 xml:space="preserve">      UP等，即使用到哪些CASE tools，例如：Microsoft Project。</w:t>
      </w:r>
    </w:p>
    <w:p w14:paraId="53E8C624" w14:textId="3F80F1C2" w:rsidR="002A1184" w:rsidRPr="002A1184" w:rsidRDefault="002A1184" w:rsidP="000706A2">
      <w:pPr>
        <w:snapToGrid w:val="0"/>
        <w:spacing w:line="240" w:lineRule="atLeast"/>
        <w:ind w:firstLineChars="200" w:firstLine="801"/>
        <w:jc w:val="both"/>
        <w:rPr>
          <w:rFonts w:ascii="標楷體" w:eastAsia="標楷體" w:hAnsi="標楷體" w:hint="eastAsia"/>
          <w:b/>
          <w:bCs/>
          <w:color w:val="FF0000"/>
          <w:sz w:val="40"/>
          <w:szCs w:val="40"/>
        </w:rPr>
      </w:pPr>
      <w:r w:rsidRPr="002A1184">
        <w:rPr>
          <w:rFonts w:ascii="標楷體" w:eastAsia="標楷體" w:hAnsi="標楷體" w:hint="eastAsia"/>
          <w:b/>
          <w:bCs/>
          <w:color w:val="FF0000"/>
          <w:sz w:val="40"/>
          <w:szCs w:val="40"/>
        </w:rPr>
        <w:t>??</w:t>
      </w:r>
    </w:p>
    <w:p w14:paraId="200B3A94" w14:textId="79758607" w:rsidR="00E674C7" w:rsidRPr="00E674C7" w:rsidRDefault="00E674C7" w:rsidP="00E674C7">
      <w:pPr>
        <w:tabs>
          <w:tab w:val="left" w:pos="2520"/>
        </w:tabs>
        <w:snapToGrid w:val="0"/>
        <w:ind w:firstLineChars="200" w:firstLine="560"/>
        <w:jc w:val="both"/>
        <w:rPr>
          <w:rFonts w:eastAsia="標楷體" w:hint="eastAsia"/>
          <w:sz w:val="28"/>
          <w:szCs w:val="28"/>
        </w:rPr>
      </w:pPr>
      <w:r>
        <w:rPr>
          <w:rFonts w:eastAsia="標楷體" w:hint="eastAsia"/>
          <w:sz w:val="28"/>
          <w:szCs w:val="28"/>
        </w:rPr>
        <w:t>1.</w:t>
      </w:r>
      <w:r w:rsidRPr="00E674C7">
        <w:rPr>
          <w:rFonts w:eastAsia="標楷體" w:hint="eastAsia"/>
          <w:sz w:val="28"/>
          <w:szCs w:val="28"/>
        </w:rPr>
        <w:t>元件基礎架構（</w:t>
      </w:r>
      <w:r w:rsidRPr="00E674C7">
        <w:rPr>
          <w:rFonts w:eastAsia="標楷體" w:hint="eastAsia"/>
          <w:sz w:val="28"/>
          <w:szCs w:val="28"/>
        </w:rPr>
        <w:t>Component-Based Architecture</w:t>
      </w:r>
      <w:r w:rsidRPr="00E674C7">
        <w:rPr>
          <w:rFonts w:eastAsia="標楷體" w:hint="eastAsia"/>
          <w:sz w:val="28"/>
          <w:szCs w:val="28"/>
        </w:rPr>
        <w:t>，</w:t>
      </w:r>
      <w:r w:rsidRPr="00E674C7">
        <w:rPr>
          <w:rFonts w:eastAsia="標楷體" w:hint="eastAsia"/>
          <w:sz w:val="28"/>
          <w:szCs w:val="28"/>
        </w:rPr>
        <w:t>CBA</w:t>
      </w:r>
      <w:r w:rsidRPr="00E674C7">
        <w:rPr>
          <w:rFonts w:eastAsia="標楷體" w:hint="eastAsia"/>
          <w:sz w:val="28"/>
          <w:szCs w:val="28"/>
        </w:rPr>
        <w:t>）：</w:t>
      </w:r>
      <w:r w:rsidRPr="00E674C7">
        <w:rPr>
          <w:rFonts w:eastAsia="標楷體" w:hint="eastAsia"/>
          <w:sz w:val="28"/>
          <w:szCs w:val="28"/>
        </w:rPr>
        <w:t>CBA</w:t>
      </w:r>
      <w:r w:rsidRPr="00E674C7">
        <w:rPr>
          <w:rFonts w:eastAsia="標楷體" w:hint="eastAsia"/>
          <w:sz w:val="28"/>
          <w:szCs w:val="28"/>
        </w:rPr>
        <w:t>是一種標準化的架構方法，可用於設計和開發軟件系統。它能夠提高系統的可重用性、可擴展性和</w:t>
      </w:r>
      <w:proofErr w:type="gramStart"/>
      <w:r w:rsidRPr="00E674C7">
        <w:rPr>
          <w:rFonts w:eastAsia="標楷體" w:hint="eastAsia"/>
          <w:sz w:val="28"/>
          <w:szCs w:val="28"/>
        </w:rPr>
        <w:t>可</w:t>
      </w:r>
      <w:proofErr w:type="gramEnd"/>
      <w:r w:rsidRPr="00E674C7">
        <w:rPr>
          <w:rFonts w:eastAsia="標楷體" w:hint="eastAsia"/>
          <w:sz w:val="28"/>
          <w:szCs w:val="28"/>
        </w:rPr>
        <w:t>維護性，適合用於大型複雜系統的開發。使用</w:t>
      </w:r>
      <w:r w:rsidRPr="00E674C7">
        <w:rPr>
          <w:rFonts w:eastAsia="標楷體" w:hint="eastAsia"/>
          <w:sz w:val="28"/>
          <w:szCs w:val="28"/>
        </w:rPr>
        <w:t>CBA</w:t>
      </w:r>
      <w:r w:rsidRPr="00E674C7">
        <w:rPr>
          <w:rFonts w:eastAsia="標楷體" w:hint="eastAsia"/>
          <w:sz w:val="28"/>
          <w:szCs w:val="28"/>
        </w:rPr>
        <w:t>可以更容易地區分出不同的系統元件，使得數位圖書館系統更加模組化和易於管理。</w:t>
      </w:r>
    </w:p>
    <w:p w14:paraId="69D314BB" w14:textId="77777777" w:rsidR="00E674C7" w:rsidRPr="00E674C7" w:rsidRDefault="00E674C7" w:rsidP="00E674C7">
      <w:pPr>
        <w:tabs>
          <w:tab w:val="left" w:pos="2520"/>
        </w:tabs>
        <w:snapToGrid w:val="0"/>
        <w:ind w:firstLineChars="200" w:firstLine="560"/>
        <w:jc w:val="both"/>
        <w:rPr>
          <w:rFonts w:eastAsia="標楷體"/>
          <w:sz w:val="28"/>
          <w:szCs w:val="28"/>
        </w:rPr>
      </w:pPr>
    </w:p>
    <w:p w14:paraId="61CF4963" w14:textId="09A6D5A0" w:rsidR="00E674C7" w:rsidRPr="00E674C7" w:rsidRDefault="002A1184" w:rsidP="00E674C7">
      <w:pPr>
        <w:tabs>
          <w:tab w:val="left" w:pos="2520"/>
        </w:tabs>
        <w:snapToGrid w:val="0"/>
        <w:ind w:firstLineChars="200" w:firstLine="560"/>
        <w:jc w:val="both"/>
        <w:rPr>
          <w:rFonts w:eastAsia="標楷體" w:hint="eastAsia"/>
          <w:sz w:val="28"/>
          <w:szCs w:val="28"/>
        </w:rPr>
      </w:pPr>
      <w:r>
        <w:rPr>
          <w:rFonts w:eastAsia="標楷體" w:hint="eastAsia"/>
          <w:sz w:val="28"/>
          <w:szCs w:val="28"/>
        </w:rPr>
        <w:t>2.</w:t>
      </w:r>
      <w:r w:rsidR="00E674C7" w:rsidRPr="00E674C7">
        <w:rPr>
          <w:rFonts w:eastAsia="標楷體" w:hint="eastAsia"/>
          <w:sz w:val="28"/>
          <w:szCs w:val="28"/>
        </w:rPr>
        <w:t>統一建模語言（</w:t>
      </w:r>
      <w:r w:rsidR="00E674C7" w:rsidRPr="00E674C7">
        <w:rPr>
          <w:rFonts w:eastAsia="標楷體" w:hint="eastAsia"/>
          <w:sz w:val="28"/>
          <w:szCs w:val="28"/>
        </w:rPr>
        <w:t>Unified Modeling Language</w:t>
      </w:r>
      <w:r w:rsidR="00E674C7" w:rsidRPr="00E674C7">
        <w:rPr>
          <w:rFonts w:eastAsia="標楷體" w:hint="eastAsia"/>
          <w:sz w:val="28"/>
          <w:szCs w:val="28"/>
        </w:rPr>
        <w:t>，</w:t>
      </w:r>
      <w:r w:rsidR="00E674C7" w:rsidRPr="00E674C7">
        <w:rPr>
          <w:rFonts w:eastAsia="標楷體" w:hint="eastAsia"/>
          <w:sz w:val="28"/>
          <w:szCs w:val="28"/>
        </w:rPr>
        <w:t>UML</w:t>
      </w:r>
      <w:r w:rsidR="00E674C7" w:rsidRPr="00E674C7">
        <w:rPr>
          <w:rFonts w:eastAsia="標楷體" w:hint="eastAsia"/>
          <w:sz w:val="28"/>
          <w:szCs w:val="28"/>
        </w:rPr>
        <w:t>）：</w:t>
      </w:r>
      <w:r w:rsidR="00E674C7" w:rsidRPr="00E674C7">
        <w:rPr>
          <w:rFonts w:eastAsia="標楷體" w:hint="eastAsia"/>
          <w:sz w:val="28"/>
          <w:szCs w:val="28"/>
        </w:rPr>
        <w:t>UML</w:t>
      </w:r>
      <w:r w:rsidR="00E674C7" w:rsidRPr="00E674C7">
        <w:rPr>
          <w:rFonts w:eastAsia="標楷體" w:hint="eastAsia"/>
          <w:sz w:val="28"/>
          <w:szCs w:val="28"/>
        </w:rPr>
        <w:t>是一種用於軟件設計和開發的圖形化語言，可以幫助開發者更好地理解系統架構和設計，從而進行更好的系統開發。在建立數位圖書館系統時，使用</w:t>
      </w:r>
      <w:r w:rsidR="00E674C7" w:rsidRPr="00E674C7">
        <w:rPr>
          <w:rFonts w:eastAsia="標楷體" w:hint="eastAsia"/>
          <w:sz w:val="28"/>
          <w:szCs w:val="28"/>
        </w:rPr>
        <w:t>UML</w:t>
      </w:r>
      <w:r w:rsidR="00E674C7" w:rsidRPr="00E674C7">
        <w:rPr>
          <w:rFonts w:eastAsia="標楷體" w:hint="eastAsia"/>
          <w:sz w:val="28"/>
          <w:szCs w:val="28"/>
        </w:rPr>
        <w:t>可以方便系統設計人員將系統分解為不同的模組和元件，確定不同元件之間的依賴關係，有助於更好地協調和組織系統開發流程。</w:t>
      </w:r>
    </w:p>
    <w:p w14:paraId="683F33AE" w14:textId="77777777" w:rsidR="00E674C7" w:rsidRPr="00E674C7" w:rsidRDefault="00E674C7" w:rsidP="00E674C7">
      <w:pPr>
        <w:tabs>
          <w:tab w:val="left" w:pos="2520"/>
        </w:tabs>
        <w:snapToGrid w:val="0"/>
        <w:ind w:firstLineChars="200" w:firstLine="560"/>
        <w:jc w:val="both"/>
        <w:rPr>
          <w:rFonts w:eastAsia="標楷體"/>
          <w:sz w:val="28"/>
          <w:szCs w:val="28"/>
        </w:rPr>
      </w:pPr>
    </w:p>
    <w:p w14:paraId="5BAE7672" w14:textId="11FBABC9" w:rsidR="00E674C7" w:rsidRPr="00E674C7" w:rsidRDefault="002A1184" w:rsidP="00E674C7">
      <w:pPr>
        <w:tabs>
          <w:tab w:val="left" w:pos="2520"/>
        </w:tabs>
        <w:snapToGrid w:val="0"/>
        <w:ind w:firstLineChars="200" w:firstLine="560"/>
        <w:jc w:val="both"/>
        <w:rPr>
          <w:rFonts w:eastAsia="標楷體" w:hint="eastAsia"/>
          <w:sz w:val="28"/>
          <w:szCs w:val="28"/>
        </w:rPr>
      </w:pPr>
      <w:r>
        <w:rPr>
          <w:rFonts w:eastAsia="標楷體" w:hint="eastAsia"/>
          <w:sz w:val="28"/>
          <w:szCs w:val="28"/>
        </w:rPr>
        <w:t>3.</w:t>
      </w:r>
      <w:r w:rsidR="00E674C7" w:rsidRPr="00E674C7">
        <w:rPr>
          <w:rFonts w:eastAsia="標楷體" w:hint="eastAsia"/>
          <w:sz w:val="28"/>
          <w:szCs w:val="28"/>
        </w:rPr>
        <w:t>統一過程（</w:t>
      </w:r>
      <w:r w:rsidR="00E674C7" w:rsidRPr="00E674C7">
        <w:rPr>
          <w:rFonts w:eastAsia="標楷體" w:hint="eastAsia"/>
          <w:sz w:val="28"/>
          <w:szCs w:val="28"/>
        </w:rPr>
        <w:t>Unified Process</w:t>
      </w:r>
      <w:r w:rsidR="00E674C7" w:rsidRPr="00E674C7">
        <w:rPr>
          <w:rFonts w:eastAsia="標楷體" w:hint="eastAsia"/>
          <w:sz w:val="28"/>
          <w:szCs w:val="28"/>
        </w:rPr>
        <w:t>，</w:t>
      </w:r>
      <w:r w:rsidR="00E674C7" w:rsidRPr="00E674C7">
        <w:rPr>
          <w:rFonts w:eastAsia="標楷體" w:hint="eastAsia"/>
          <w:sz w:val="28"/>
          <w:szCs w:val="28"/>
        </w:rPr>
        <w:t>UP</w:t>
      </w:r>
      <w:r w:rsidR="00E674C7" w:rsidRPr="00E674C7">
        <w:rPr>
          <w:rFonts w:eastAsia="標楷體" w:hint="eastAsia"/>
          <w:sz w:val="28"/>
          <w:szCs w:val="28"/>
        </w:rPr>
        <w:t>）：</w:t>
      </w:r>
      <w:r w:rsidR="00E674C7" w:rsidRPr="00E674C7">
        <w:rPr>
          <w:rFonts w:eastAsia="標楷體" w:hint="eastAsia"/>
          <w:sz w:val="28"/>
          <w:szCs w:val="28"/>
        </w:rPr>
        <w:t>UP</w:t>
      </w:r>
      <w:r w:rsidR="00E674C7" w:rsidRPr="00E674C7">
        <w:rPr>
          <w:rFonts w:eastAsia="標楷體" w:hint="eastAsia"/>
          <w:sz w:val="28"/>
          <w:szCs w:val="28"/>
        </w:rPr>
        <w:t>是一種</w:t>
      </w:r>
      <w:proofErr w:type="gramStart"/>
      <w:r w:rsidR="00E674C7" w:rsidRPr="00E674C7">
        <w:rPr>
          <w:rFonts w:eastAsia="標楷體" w:hint="eastAsia"/>
          <w:sz w:val="28"/>
          <w:szCs w:val="28"/>
        </w:rPr>
        <w:t>基於用例的</w:t>
      </w:r>
      <w:proofErr w:type="gramEnd"/>
      <w:r w:rsidR="00E674C7" w:rsidRPr="00E674C7">
        <w:rPr>
          <w:rFonts w:eastAsia="標楷體" w:hint="eastAsia"/>
          <w:sz w:val="28"/>
          <w:szCs w:val="28"/>
        </w:rPr>
        <w:t>、面向對象的軟件開發方法，用於軟件系統開發的各個階段。</w:t>
      </w:r>
      <w:r w:rsidR="00E674C7" w:rsidRPr="00E674C7">
        <w:rPr>
          <w:rFonts w:eastAsia="標楷體" w:hint="eastAsia"/>
          <w:sz w:val="28"/>
          <w:szCs w:val="28"/>
        </w:rPr>
        <w:t>UP</w:t>
      </w:r>
      <w:r w:rsidR="00E674C7" w:rsidRPr="00E674C7">
        <w:rPr>
          <w:rFonts w:eastAsia="標楷體" w:hint="eastAsia"/>
          <w:sz w:val="28"/>
          <w:szCs w:val="28"/>
        </w:rPr>
        <w:t>將系統開發分為四個階段：起始階段、編制階段、建構階段和轉移階段。在建立數位圖書館系統時，可以使用</w:t>
      </w:r>
      <w:r w:rsidR="00E674C7" w:rsidRPr="00E674C7">
        <w:rPr>
          <w:rFonts w:eastAsia="標楷體" w:hint="eastAsia"/>
          <w:sz w:val="28"/>
          <w:szCs w:val="28"/>
        </w:rPr>
        <w:t>UP</w:t>
      </w:r>
      <w:r w:rsidR="00E674C7" w:rsidRPr="00E674C7">
        <w:rPr>
          <w:rFonts w:eastAsia="標楷體" w:hint="eastAsia"/>
          <w:sz w:val="28"/>
          <w:szCs w:val="28"/>
        </w:rPr>
        <w:t>確定系統開發的各個階段和相應的目標，從而更好地協調系統開發人員之間的合作。</w:t>
      </w:r>
    </w:p>
    <w:p w14:paraId="4F02E441" w14:textId="77777777" w:rsidR="00E674C7" w:rsidRPr="00E674C7" w:rsidRDefault="00E674C7" w:rsidP="00E674C7">
      <w:pPr>
        <w:tabs>
          <w:tab w:val="left" w:pos="2520"/>
        </w:tabs>
        <w:snapToGrid w:val="0"/>
        <w:ind w:firstLineChars="200" w:firstLine="560"/>
        <w:jc w:val="both"/>
        <w:rPr>
          <w:rFonts w:eastAsia="標楷體"/>
          <w:sz w:val="28"/>
          <w:szCs w:val="28"/>
        </w:rPr>
      </w:pPr>
    </w:p>
    <w:p w14:paraId="60387FCE" w14:textId="5816AB43" w:rsidR="00B3082A" w:rsidRPr="00E674C7" w:rsidRDefault="002A1184" w:rsidP="00E674C7">
      <w:pPr>
        <w:tabs>
          <w:tab w:val="left" w:pos="2520"/>
        </w:tabs>
        <w:snapToGrid w:val="0"/>
        <w:ind w:firstLineChars="200" w:firstLine="560"/>
        <w:jc w:val="both"/>
        <w:rPr>
          <w:rFonts w:eastAsia="標楷體"/>
          <w:sz w:val="28"/>
          <w:szCs w:val="28"/>
        </w:rPr>
      </w:pPr>
      <w:r>
        <w:rPr>
          <w:rFonts w:eastAsia="標楷體" w:hint="eastAsia"/>
          <w:sz w:val="28"/>
          <w:szCs w:val="28"/>
        </w:rPr>
        <w:t>4.</w:t>
      </w:r>
      <w:r w:rsidR="00E674C7" w:rsidRPr="00E674C7">
        <w:rPr>
          <w:rFonts w:eastAsia="標楷體" w:hint="eastAsia"/>
          <w:sz w:val="28"/>
          <w:szCs w:val="28"/>
        </w:rPr>
        <w:t>CASE</w:t>
      </w:r>
      <w:r w:rsidR="00E674C7" w:rsidRPr="00E674C7">
        <w:rPr>
          <w:rFonts w:eastAsia="標楷體" w:hint="eastAsia"/>
          <w:sz w:val="28"/>
          <w:szCs w:val="28"/>
        </w:rPr>
        <w:t>工具：</w:t>
      </w:r>
      <w:r w:rsidR="00E674C7" w:rsidRPr="00E674C7">
        <w:rPr>
          <w:rFonts w:eastAsia="標楷體" w:hint="eastAsia"/>
          <w:sz w:val="28"/>
          <w:szCs w:val="28"/>
        </w:rPr>
        <w:t>CASE</w:t>
      </w:r>
      <w:r w:rsidR="00E674C7" w:rsidRPr="00E674C7">
        <w:rPr>
          <w:rFonts w:eastAsia="標楷體" w:hint="eastAsia"/>
          <w:sz w:val="28"/>
          <w:szCs w:val="28"/>
        </w:rPr>
        <w:t>工具（</w:t>
      </w:r>
      <w:r w:rsidR="00E674C7" w:rsidRPr="00E674C7">
        <w:rPr>
          <w:rFonts w:eastAsia="標楷體" w:hint="eastAsia"/>
          <w:sz w:val="28"/>
          <w:szCs w:val="28"/>
        </w:rPr>
        <w:t>Computer-Aided Software Engineering</w:t>
      </w:r>
      <w:r w:rsidR="00E674C7" w:rsidRPr="00E674C7">
        <w:rPr>
          <w:rFonts w:eastAsia="標楷體" w:hint="eastAsia"/>
          <w:sz w:val="28"/>
          <w:szCs w:val="28"/>
        </w:rPr>
        <w:t>，計算機輔助軟件工程）是一種軟件開發工具，可以幫助開發者自動化和簡化系統開發的各個階段，從而提高系統開發的效率和質量。在建立數位圖書館系統時，可以使用</w:t>
      </w:r>
      <w:r w:rsidR="00E674C7" w:rsidRPr="00E674C7">
        <w:rPr>
          <w:rFonts w:eastAsia="標楷體" w:hint="eastAsia"/>
          <w:sz w:val="28"/>
          <w:szCs w:val="28"/>
        </w:rPr>
        <w:t>CASE</w:t>
      </w:r>
      <w:r w:rsidR="00E674C7" w:rsidRPr="00E674C7">
        <w:rPr>
          <w:rFonts w:eastAsia="標楷體" w:hint="eastAsia"/>
          <w:sz w:val="28"/>
          <w:szCs w:val="28"/>
        </w:rPr>
        <w:t>工具來設計系統架構、創建數</w:t>
      </w:r>
    </w:p>
    <w:p w14:paraId="4127083B" w14:textId="4A12469B" w:rsidR="00B3082A" w:rsidRPr="002A1184" w:rsidRDefault="002A1184" w:rsidP="000706A2">
      <w:pPr>
        <w:tabs>
          <w:tab w:val="left" w:pos="2520"/>
        </w:tabs>
        <w:snapToGrid w:val="0"/>
        <w:rPr>
          <w:rFonts w:eastAsia="標楷體"/>
          <w:b/>
          <w:bCs/>
          <w:color w:val="FF0000"/>
          <w:sz w:val="36"/>
          <w:szCs w:val="36"/>
        </w:rPr>
      </w:pPr>
      <w:r w:rsidRPr="002A1184">
        <w:rPr>
          <w:rFonts w:eastAsia="標楷體" w:hint="eastAsia"/>
          <w:b/>
          <w:bCs/>
          <w:color w:val="FF0000"/>
          <w:sz w:val="36"/>
          <w:szCs w:val="36"/>
        </w:rPr>
        <w:t>??</w:t>
      </w:r>
    </w:p>
    <w:p w14:paraId="19E47E8D" w14:textId="6DD7B692" w:rsidR="00B3082A" w:rsidRDefault="00B3082A" w:rsidP="000706A2">
      <w:pPr>
        <w:tabs>
          <w:tab w:val="left" w:pos="2520"/>
        </w:tabs>
        <w:snapToGrid w:val="0"/>
        <w:rPr>
          <w:rFonts w:eastAsia="標楷體"/>
          <w:b/>
          <w:bCs/>
          <w:sz w:val="28"/>
          <w:szCs w:val="28"/>
        </w:rPr>
      </w:pPr>
    </w:p>
    <w:p w14:paraId="0783E698" w14:textId="6A3209E4" w:rsidR="00B3082A" w:rsidRDefault="00B3082A" w:rsidP="000706A2">
      <w:pPr>
        <w:tabs>
          <w:tab w:val="left" w:pos="2520"/>
        </w:tabs>
        <w:snapToGrid w:val="0"/>
        <w:rPr>
          <w:rFonts w:eastAsia="標楷體"/>
          <w:b/>
          <w:bCs/>
          <w:sz w:val="28"/>
          <w:szCs w:val="28"/>
        </w:rPr>
      </w:pPr>
    </w:p>
    <w:p w14:paraId="1CB26445" w14:textId="02BD68E3" w:rsidR="00B3082A" w:rsidRDefault="00B3082A" w:rsidP="000706A2">
      <w:pPr>
        <w:tabs>
          <w:tab w:val="left" w:pos="2520"/>
        </w:tabs>
        <w:snapToGrid w:val="0"/>
        <w:rPr>
          <w:rFonts w:eastAsia="標楷體"/>
          <w:b/>
          <w:bCs/>
          <w:sz w:val="28"/>
          <w:szCs w:val="28"/>
        </w:rPr>
      </w:pPr>
    </w:p>
    <w:p w14:paraId="376D7A52" w14:textId="7DFA7BEC" w:rsidR="00B3082A" w:rsidRDefault="00B3082A" w:rsidP="000706A2">
      <w:pPr>
        <w:tabs>
          <w:tab w:val="left" w:pos="2520"/>
        </w:tabs>
        <w:snapToGrid w:val="0"/>
        <w:rPr>
          <w:rFonts w:eastAsia="標楷體"/>
          <w:b/>
          <w:bCs/>
          <w:sz w:val="28"/>
          <w:szCs w:val="28"/>
        </w:rPr>
      </w:pPr>
    </w:p>
    <w:p w14:paraId="0D70FF4E" w14:textId="42FEFC79" w:rsidR="00B3082A" w:rsidRDefault="00B3082A" w:rsidP="000706A2">
      <w:pPr>
        <w:tabs>
          <w:tab w:val="left" w:pos="2520"/>
        </w:tabs>
        <w:snapToGrid w:val="0"/>
        <w:rPr>
          <w:rFonts w:eastAsia="標楷體"/>
          <w:b/>
          <w:bCs/>
          <w:sz w:val="28"/>
          <w:szCs w:val="28"/>
        </w:rPr>
      </w:pPr>
    </w:p>
    <w:p w14:paraId="16BBB24C" w14:textId="24062C05" w:rsidR="00B3082A" w:rsidRDefault="00B3082A" w:rsidP="000706A2">
      <w:pPr>
        <w:tabs>
          <w:tab w:val="left" w:pos="2520"/>
        </w:tabs>
        <w:snapToGrid w:val="0"/>
        <w:rPr>
          <w:rFonts w:eastAsia="標楷體"/>
          <w:b/>
          <w:bCs/>
          <w:sz w:val="28"/>
          <w:szCs w:val="28"/>
        </w:rPr>
      </w:pPr>
    </w:p>
    <w:p w14:paraId="1BD38699" w14:textId="77777777" w:rsidR="002A1184" w:rsidRDefault="002A1184" w:rsidP="000706A2">
      <w:pPr>
        <w:tabs>
          <w:tab w:val="left" w:pos="2520"/>
        </w:tabs>
        <w:snapToGrid w:val="0"/>
        <w:rPr>
          <w:rFonts w:eastAsia="標楷體" w:hint="eastAsia"/>
          <w:b/>
          <w:bCs/>
          <w:sz w:val="28"/>
          <w:szCs w:val="28"/>
        </w:rPr>
      </w:pPr>
    </w:p>
    <w:p w14:paraId="368BEBAB" w14:textId="25B52C19" w:rsidR="000706A2" w:rsidRDefault="000706A2" w:rsidP="000706A2">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w:t>
      </w:r>
      <w:r>
        <w:rPr>
          <w:rFonts w:ascii="標楷體" w:eastAsia="標楷體" w:hAnsi="標楷體" w:hint="eastAsia"/>
          <w:b/>
          <w:bCs/>
          <w:sz w:val="36"/>
          <w:szCs w:val="36"/>
        </w:rPr>
        <w:t>4</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0706A2">
        <w:rPr>
          <w:rFonts w:ascii="標楷體" w:eastAsia="標楷體" w:hAnsi="標楷體" w:hint="eastAsia"/>
          <w:b/>
          <w:bCs/>
          <w:sz w:val="36"/>
          <w:szCs w:val="36"/>
        </w:rPr>
        <w:t>專案時程與組織分工</w:t>
      </w:r>
    </w:p>
    <w:p w14:paraId="266AB4CA" w14:textId="774BAFF9" w:rsidR="000706A2" w:rsidRDefault="000706A2" w:rsidP="000706A2">
      <w:pPr>
        <w:snapToGrid w:val="0"/>
        <w:ind w:firstLineChars="200" w:firstLine="641"/>
        <w:jc w:val="both"/>
        <w:rPr>
          <w:rFonts w:eastAsia="標楷體"/>
          <w:b/>
          <w:bCs/>
          <w:sz w:val="32"/>
          <w:szCs w:val="32"/>
        </w:rPr>
      </w:pPr>
      <w:r w:rsidRPr="000706A2">
        <w:rPr>
          <w:rFonts w:eastAsia="標楷體" w:hint="eastAsia"/>
          <w:b/>
          <w:bCs/>
          <w:sz w:val="32"/>
          <w:szCs w:val="32"/>
        </w:rPr>
        <w:t xml:space="preserve">4-1   </w:t>
      </w:r>
      <w:r w:rsidRPr="000706A2">
        <w:rPr>
          <w:rFonts w:eastAsia="標楷體"/>
          <w:b/>
          <w:bCs/>
          <w:sz w:val="32"/>
          <w:szCs w:val="32"/>
        </w:rPr>
        <w:t>專案時程</w:t>
      </w:r>
      <w:r w:rsidRPr="000706A2">
        <w:rPr>
          <w:rFonts w:eastAsia="標楷體" w:hint="eastAsia"/>
          <w:b/>
          <w:bCs/>
          <w:sz w:val="32"/>
          <w:szCs w:val="32"/>
        </w:rPr>
        <w:t>：甘特圖或</w:t>
      </w:r>
      <w:r w:rsidRPr="000706A2">
        <w:rPr>
          <w:rFonts w:eastAsia="標楷體" w:hint="eastAsia"/>
          <w:b/>
          <w:bCs/>
          <w:sz w:val="32"/>
          <w:szCs w:val="32"/>
        </w:rPr>
        <w:t>PERT</w:t>
      </w:r>
      <w:r w:rsidRPr="000706A2">
        <w:rPr>
          <w:rFonts w:eastAsia="標楷體" w:hint="eastAsia"/>
          <w:b/>
          <w:bCs/>
          <w:sz w:val="32"/>
          <w:szCs w:val="32"/>
        </w:rPr>
        <w:t>／</w:t>
      </w:r>
      <w:r w:rsidRPr="000706A2">
        <w:rPr>
          <w:rFonts w:eastAsia="標楷體" w:hint="eastAsia"/>
          <w:b/>
          <w:bCs/>
          <w:sz w:val="32"/>
          <w:szCs w:val="32"/>
        </w:rPr>
        <w:t>CPM</w:t>
      </w:r>
      <w:r w:rsidRPr="000706A2">
        <w:rPr>
          <w:rFonts w:eastAsia="標楷體" w:hint="eastAsia"/>
          <w:b/>
          <w:bCs/>
          <w:sz w:val="32"/>
          <w:szCs w:val="32"/>
        </w:rPr>
        <w:t>圖</w:t>
      </w:r>
    </w:p>
    <w:p w14:paraId="6EB33DD6" w14:textId="77777777" w:rsidR="000706A2" w:rsidRPr="000706A2" w:rsidRDefault="000706A2" w:rsidP="000706A2">
      <w:pPr>
        <w:snapToGrid w:val="0"/>
        <w:ind w:firstLineChars="200" w:firstLine="641"/>
        <w:jc w:val="both"/>
        <w:rPr>
          <w:rFonts w:eastAsia="標楷體"/>
          <w:b/>
          <w:bCs/>
          <w:sz w:val="32"/>
          <w:szCs w:val="32"/>
        </w:rPr>
      </w:pPr>
    </w:p>
    <w:p w14:paraId="33D1B5D5" w14:textId="4AA0EAC5" w:rsidR="000706A2" w:rsidRDefault="000706A2" w:rsidP="001A0524">
      <w:pPr>
        <w:snapToGrid w:val="0"/>
        <w:spacing w:line="240" w:lineRule="atLeast"/>
        <w:ind w:firstLineChars="200" w:firstLine="641"/>
        <w:jc w:val="both"/>
        <w:rPr>
          <w:rFonts w:eastAsia="標楷體"/>
          <w:b/>
          <w:bCs/>
          <w:sz w:val="32"/>
          <w:szCs w:val="32"/>
        </w:rPr>
      </w:pPr>
      <w:r w:rsidRPr="000706A2">
        <w:rPr>
          <w:rFonts w:eastAsia="標楷體"/>
          <w:b/>
          <w:bCs/>
          <w:sz w:val="32"/>
          <w:szCs w:val="32"/>
        </w:rPr>
        <w:t xml:space="preserve">4-2   </w:t>
      </w:r>
      <w:r w:rsidRPr="000706A2">
        <w:rPr>
          <w:rFonts w:eastAsia="標楷體"/>
          <w:b/>
          <w:bCs/>
          <w:sz w:val="32"/>
          <w:szCs w:val="32"/>
        </w:rPr>
        <w:t>專案組織與分工</w:t>
      </w:r>
    </w:p>
    <w:p w14:paraId="032D5000" w14:textId="7C62CC77" w:rsidR="000706A2" w:rsidRPr="000706A2" w:rsidRDefault="000706A2" w:rsidP="001A0524">
      <w:pPr>
        <w:snapToGrid w:val="0"/>
        <w:spacing w:line="240" w:lineRule="atLeast"/>
        <w:jc w:val="both"/>
        <w:rPr>
          <w:rFonts w:eastAsia="標楷體"/>
          <w:sz w:val="28"/>
          <w:szCs w:val="28"/>
        </w:rPr>
      </w:pPr>
      <w:r w:rsidRPr="000706A2">
        <w:rPr>
          <w:rFonts w:eastAsia="標楷體" w:hint="eastAsia"/>
          <w:sz w:val="28"/>
          <w:szCs w:val="28"/>
        </w:rPr>
        <w:t>專案組織分工如下表</w:t>
      </w:r>
      <w:r>
        <w:rPr>
          <w:rFonts w:eastAsia="標楷體" w:hint="eastAsia"/>
          <w:sz w:val="28"/>
          <w:szCs w:val="2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217"/>
        <w:gridCol w:w="1963"/>
        <w:gridCol w:w="1963"/>
        <w:gridCol w:w="1963"/>
      </w:tblGrid>
      <w:tr w:rsidR="001A0524" w14:paraId="27D4FA22" w14:textId="77777777" w:rsidTr="00791038">
        <w:trPr>
          <w:jc w:val="center"/>
        </w:trPr>
        <w:tc>
          <w:tcPr>
            <w:tcW w:w="0" w:type="auto"/>
            <w:gridSpan w:val="2"/>
            <w:shd w:val="clear" w:color="auto" w:fill="auto"/>
          </w:tcPr>
          <w:p w14:paraId="101E6425" w14:textId="77777777" w:rsidR="001A0524" w:rsidRPr="00791038" w:rsidRDefault="001A0524" w:rsidP="0002542D">
            <w:pPr>
              <w:jc w:val="center"/>
              <w:rPr>
                <w:rFonts w:eastAsia="標楷體"/>
                <w:b/>
                <w:bCs/>
                <w:szCs w:val="22"/>
              </w:rPr>
            </w:pPr>
            <w:r w:rsidRPr="00791038">
              <w:rPr>
                <w:rFonts w:eastAsia="標楷體"/>
                <w:b/>
                <w:bCs/>
                <w:szCs w:val="22"/>
              </w:rPr>
              <w:t>項目</w:t>
            </w:r>
            <w:r w:rsidRPr="00791038">
              <w:rPr>
                <w:rFonts w:eastAsia="標楷體"/>
                <w:b/>
                <w:bCs/>
                <w:szCs w:val="22"/>
              </w:rPr>
              <w:t>/</w:t>
            </w:r>
            <w:r w:rsidRPr="00791038">
              <w:rPr>
                <w:rFonts w:eastAsia="標楷體"/>
                <w:b/>
                <w:bCs/>
                <w:szCs w:val="22"/>
              </w:rPr>
              <w:t>組員</w:t>
            </w:r>
          </w:p>
        </w:tc>
        <w:tc>
          <w:tcPr>
            <w:tcW w:w="0" w:type="auto"/>
            <w:shd w:val="clear" w:color="auto" w:fill="auto"/>
          </w:tcPr>
          <w:p w14:paraId="78F48BF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shd w:val="clear" w:color="auto" w:fill="auto"/>
            <w:vAlign w:val="center"/>
          </w:tcPr>
          <w:p w14:paraId="58A9BF1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tcBorders>
              <w:bottom w:val="single" w:sz="6" w:space="0" w:color="auto"/>
            </w:tcBorders>
            <w:shd w:val="clear" w:color="auto" w:fill="auto"/>
            <w:vAlign w:val="center"/>
          </w:tcPr>
          <w:p w14:paraId="0313EEA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r>
      <w:tr w:rsidR="00BE7590" w14:paraId="233621A7" w14:textId="77777777" w:rsidTr="00791038">
        <w:trPr>
          <w:jc w:val="center"/>
        </w:trPr>
        <w:tc>
          <w:tcPr>
            <w:tcW w:w="0" w:type="auto"/>
            <w:vMerge w:val="restart"/>
            <w:shd w:val="clear" w:color="auto" w:fill="auto"/>
            <w:textDirection w:val="tbRlV"/>
            <w:vAlign w:val="center"/>
          </w:tcPr>
          <w:p w14:paraId="308CA579"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後端開發</w:t>
            </w:r>
          </w:p>
        </w:tc>
        <w:tc>
          <w:tcPr>
            <w:tcW w:w="0" w:type="auto"/>
            <w:shd w:val="clear" w:color="auto" w:fill="auto"/>
          </w:tcPr>
          <w:p w14:paraId="1EB4D280" w14:textId="77777777" w:rsidR="00BE7590" w:rsidRPr="00E436C8" w:rsidRDefault="00BE7590" w:rsidP="00BE7590">
            <w:pPr>
              <w:rPr>
                <w:rFonts w:eastAsia="標楷體"/>
                <w:szCs w:val="22"/>
              </w:rPr>
            </w:pPr>
            <w:r w:rsidRPr="00E436C8">
              <w:rPr>
                <w:rFonts w:eastAsia="標楷體" w:hint="eastAsia"/>
                <w:szCs w:val="22"/>
              </w:rPr>
              <w:t>資料庫建置</w:t>
            </w:r>
          </w:p>
        </w:tc>
        <w:tc>
          <w:tcPr>
            <w:tcW w:w="0" w:type="auto"/>
            <w:shd w:val="clear" w:color="auto" w:fill="auto"/>
          </w:tcPr>
          <w:p w14:paraId="19FC2D2D" w14:textId="30FC5F2B"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7A5DE56B" w14:textId="5CDBB86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tl2br w:val="single" w:sz="4" w:space="0" w:color="auto"/>
              <w:tr2bl w:val="single" w:sz="4" w:space="0" w:color="auto"/>
            </w:tcBorders>
            <w:shd w:val="clear" w:color="auto" w:fill="auto"/>
          </w:tcPr>
          <w:p w14:paraId="7F374469" w14:textId="77777777" w:rsidR="00BE7590" w:rsidRPr="00E436C8" w:rsidRDefault="00BE7590" w:rsidP="00BE7590">
            <w:pPr>
              <w:rPr>
                <w:rFonts w:eastAsia="標楷體"/>
                <w:szCs w:val="22"/>
              </w:rPr>
            </w:pPr>
          </w:p>
        </w:tc>
      </w:tr>
      <w:tr w:rsidR="00BE7590" w14:paraId="67483C99" w14:textId="77777777" w:rsidTr="00791038">
        <w:trPr>
          <w:jc w:val="center"/>
        </w:trPr>
        <w:tc>
          <w:tcPr>
            <w:tcW w:w="0" w:type="auto"/>
            <w:vMerge/>
            <w:shd w:val="clear" w:color="auto" w:fill="auto"/>
            <w:textDirection w:val="tbRlV"/>
            <w:vAlign w:val="center"/>
          </w:tcPr>
          <w:p w14:paraId="1B457F8D" w14:textId="77777777" w:rsidR="00BE7590" w:rsidRPr="00791038" w:rsidRDefault="00BE7590" w:rsidP="00BE7590">
            <w:pPr>
              <w:ind w:left="113" w:right="113"/>
              <w:jc w:val="center"/>
              <w:rPr>
                <w:rFonts w:eastAsia="標楷體"/>
                <w:b/>
                <w:bCs/>
                <w:szCs w:val="22"/>
              </w:rPr>
            </w:pPr>
          </w:p>
        </w:tc>
        <w:tc>
          <w:tcPr>
            <w:tcW w:w="0" w:type="auto"/>
            <w:tcBorders>
              <w:bottom w:val="single" w:sz="6" w:space="0" w:color="auto"/>
            </w:tcBorders>
            <w:shd w:val="clear" w:color="auto" w:fill="auto"/>
          </w:tcPr>
          <w:p w14:paraId="543AFCB8" w14:textId="755EFEDF" w:rsidR="00BE7590" w:rsidRPr="00E436C8" w:rsidRDefault="00BE7590" w:rsidP="00BE7590">
            <w:pPr>
              <w:rPr>
                <w:rFonts w:eastAsia="標楷體"/>
                <w:szCs w:val="22"/>
              </w:rPr>
            </w:pPr>
            <w:r>
              <w:rPr>
                <w:rFonts w:eastAsia="標楷體" w:hint="eastAsia"/>
                <w:szCs w:val="22"/>
              </w:rPr>
              <w:t>Un</w:t>
            </w:r>
            <w:r>
              <w:rPr>
                <w:rFonts w:eastAsia="標楷體"/>
                <w:szCs w:val="22"/>
              </w:rPr>
              <w:t>ity</w:t>
            </w:r>
            <w:r>
              <w:rPr>
                <w:rFonts w:eastAsia="標楷體" w:hint="eastAsia"/>
                <w:szCs w:val="22"/>
              </w:rPr>
              <w:t>設計</w:t>
            </w:r>
          </w:p>
        </w:tc>
        <w:tc>
          <w:tcPr>
            <w:tcW w:w="0" w:type="auto"/>
            <w:tcBorders>
              <w:bottom w:val="single" w:sz="6" w:space="0" w:color="auto"/>
            </w:tcBorders>
            <w:shd w:val="clear" w:color="auto" w:fill="auto"/>
          </w:tcPr>
          <w:p w14:paraId="75FDF708" w14:textId="2823512F"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tcBorders>
              <w:bottom w:val="single" w:sz="6" w:space="0" w:color="auto"/>
            </w:tcBorders>
            <w:shd w:val="clear" w:color="auto" w:fill="auto"/>
          </w:tcPr>
          <w:p w14:paraId="2AFAE618" w14:textId="6DEE3C6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7659E7AE" w14:textId="77777777" w:rsidR="00BE7590" w:rsidRPr="00E436C8" w:rsidRDefault="00BE7590" w:rsidP="00BE7590">
            <w:pPr>
              <w:rPr>
                <w:rFonts w:eastAsia="標楷體"/>
                <w:szCs w:val="22"/>
              </w:rPr>
            </w:pPr>
          </w:p>
        </w:tc>
      </w:tr>
      <w:tr w:rsidR="00BE7590" w14:paraId="443DBEDE" w14:textId="77777777" w:rsidTr="00791038">
        <w:trPr>
          <w:jc w:val="center"/>
        </w:trPr>
        <w:tc>
          <w:tcPr>
            <w:tcW w:w="0" w:type="auto"/>
            <w:vMerge/>
            <w:shd w:val="clear" w:color="auto" w:fill="auto"/>
            <w:textDirection w:val="tbRlV"/>
            <w:vAlign w:val="center"/>
          </w:tcPr>
          <w:p w14:paraId="5949B2E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7B60B196" w14:textId="3D3AB8E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789C2C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B0111F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31A54B8" w14:textId="77777777" w:rsidR="00BE7590" w:rsidRPr="00E436C8" w:rsidRDefault="00BE7590" w:rsidP="00BE7590">
            <w:pPr>
              <w:rPr>
                <w:rFonts w:eastAsia="標楷體"/>
                <w:szCs w:val="22"/>
              </w:rPr>
            </w:pPr>
          </w:p>
        </w:tc>
      </w:tr>
      <w:tr w:rsidR="00BE7590" w14:paraId="6F93A824" w14:textId="77777777" w:rsidTr="00791038">
        <w:trPr>
          <w:jc w:val="center"/>
        </w:trPr>
        <w:tc>
          <w:tcPr>
            <w:tcW w:w="0" w:type="auto"/>
            <w:vMerge/>
            <w:shd w:val="clear" w:color="auto" w:fill="auto"/>
            <w:textDirection w:val="tbRlV"/>
            <w:vAlign w:val="center"/>
          </w:tcPr>
          <w:p w14:paraId="0FD0245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3F0EE157" w14:textId="02B6621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38E7A83D"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A2DF9A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0CEB503" w14:textId="77777777" w:rsidR="00BE7590" w:rsidRPr="00E436C8" w:rsidRDefault="00BE7590" w:rsidP="00BE7590">
            <w:pPr>
              <w:rPr>
                <w:rFonts w:eastAsia="標楷體"/>
                <w:szCs w:val="22"/>
              </w:rPr>
            </w:pPr>
          </w:p>
        </w:tc>
      </w:tr>
      <w:tr w:rsidR="00BE7590" w14:paraId="24333266" w14:textId="77777777" w:rsidTr="00791038">
        <w:trPr>
          <w:jc w:val="center"/>
        </w:trPr>
        <w:tc>
          <w:tcPr>
            <w:tcW w:w="0" w:type="auto"/>
            <w:vMerge w:val="restart"/>
            <w:shd w:val="clear" w:color="auto" w:fill="auto"/>
            <w:textDirection w:val="tbRlV"/>
            <w:vAlign w:val="center"/>
          </w:tcPr>
          <w:p w14:paraId="0EA664D1"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前端開發</w:t>
            </w:r>
          </w:p>
        </w:tc>
        <w:tc>
          <w:tcPr>
            <w:tcW w:w="0" w:type="auto"/>
            <w:tcBorders>
              <w:bottom w:val="single" w:sz="6" w:space="0" w:color="auto"/>
            </w:tcBorders>
            <w:shd w:val="clear" w:color="auto" w:fill="auto"/>
          </w:tcPr>
          <w:p w14:paraId="20766398" w14:textId="73347CEB" w:rsidR="00BE7590" w:rsidRPr="00E436C8" w:rsidRDefault="00BE7590" w:rsidP="00BE7590">
            <w:pPr>
              <w:rPr>
                <w:rFonts w:eastAsia="標楷體"/>
                <w:szCs w:val="22"/>
              </w:rPr>
            </w:pPr>
            <w:r>
              <w:rPr>
                <w:rFonts w:eastAsia="標楷體" w:hint="eastAsia"/>
                <w:szCs w:val="22"/>
              </w:rPr>
              <w:t>網頁設計</w:t>
            </w:r>
          </w:p>
        </w:tc>
        <w:tc>
          <w:tcPr>
            <w:tcW w:w="0" w:type="auto"/>
            <w:tcBorders>
              <w:bottom w:val="single" w:sz="6" w:space="0" w:color="auto"/>
            </w:tcBorders>
            <w:shd w:val="clear" w:color="auto" w:fill="auto"/>
          </w:tcPr>
          <w:p w14:paraId="78D78480" w14:textId="41575C98"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tcBorders>
              <w:bottom w:val="single" w:sz="6" w:space="0" w:color="auto"/>
            </w:tcBorders>
            <w:shd w:val="clear" w:color="auto" w:fill="auto"/>
          </w:tcPr>
          <w:p w14:paraId="7F030ADF" w14:textId="4F2555E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tcBorders>
              <w:bottom w:val="single" w:sz="6" w:space="0" w:color="auto"/>
            </w:tcBorders>
            <w:shd w:val="clear" w:color="auto" w:fill="auto"/>
          </w:tcPr>
          <w:p w14:paraId="32C50E44" w14:textId="47C9E1E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439FFD48" w14:textId="77777777" w:rsidTr="00791038">
        <w:trPr>
          <w:jc w:val="center"/>
        </w:trPr>
        <w:tc>
          <w:tcPr>
            <w:tcW w:w="0" w:type="auto"/>
            <w:vMerge/>
            <w:shd w:val="clear" w:color="auto" w:fill="auto"/>
            <w:textDirection w:val="tbRlV"/>
            <w:vAlign w:val="center"/>
          </w:tcPr>
          <w:p w14:paraId="5B21426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25FD50F9" w14:textId="736C4343"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21814FC"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70E9C7A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539E70FF" w14:textId="77777777" w:rsidR="00BE7590" w:rsidRPr="00E436C8" w:rsidRDefault="00BE7590" w:rsidP="00BE7590">
            <w:pPr>
              <w:rPr>
                <w:rFonts w:eastAsia="標楷體"/>
                <w:szCs w:val="22"/>
              </w:rPr>
            </w:pPr>
          </w:p>
        </w:tc>
      </w:tr>
      <w:tr w:rsidR="00BE7590" w14:paraId="54253552" w14:textId="77777777" w:rsidTr="00791038">
        <w:trPr>
          <w:jc w:val="center"/>
        </w:trPr>
        <w:tc>
          <w:tcPr>
            <w:tcW w:w="0" w:type="auto"/>
            <w:vMerge/>
            <w:shd w:val="clear" w:color="auto" w:fill="auto"/>
            <w:textDirection w:val="tbRlV"/>
            <w:vAlign w:val="center"/>
          </w:tcPr>
          <w:p w14:paraId="6BC4926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6F30E961" w14:textId="1B5D4F7D"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27633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BA3EE0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AEE7108" w14:textId="77777777" w:rsidR="00BE7590" w:rsidRPr="00E436C8" w:rsidRDefault="00BE7590" w:rsidP="00BE7590">
            <w:pPr>
              <w:rPr>
                <w:rFonts w:eastAsia="標楷體"/>
                <w:szCs w:val="22"/>
              </w:rPr>
            </w:pPr>
          </w:p>
        </w:tc>
      </w:tr>
      <w:tr w:rsidR="00BE7590" w14:paraId="6ACA7C2F" w14:textId="77777777" w:rsidTr="00791038">
        <w:trPr>
          <w:jc w:val="center"/>
        </w:trPr>
        <w:tc>
          <w:tcPr>
            <w:tcW w:w="0" w:type="auto"/>
            <w:vMerge/>
            <w:shd w:val="clear" w:color="auto" w:fill="auto"/>
            <w:textDirection w:val="tbRlV"/>
            <w:vAlign w:val="center"/>
          </w:tcPr>
          <w:p w14:paraId="327B6C7F"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43FE1895" w14:textId="65BF227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601DAC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033E00A" w14:textId="77777777" w:rsidR="00BE7590" w:rsidRPr="00E436C8" w:rsidRDefault="00BE7590" w:rsidP="00BE7590">
            <w:pPr>
              <w:rPr>
                <w:rFonts w:eastAsia="標楷體"/>
                <w:szCs w:val="22"/>
              </w:rPr>
            </w:pPr>
          </w:p>
        </w:tc>
        <w:tc>
          <w:tcPr>
            <w:tcW w:w="0" w:type="auto"/>
            <w:tcBorders>
              <w:bottom w:val="single" w:sz="6" w:space="0" w:color="auto"/>
              <w:tl2br w:val="single" w:sz="4" w:space="0" w:color="auto"/>
              <w:tr2bl w:val="single" w:sz="4" w:space="0" w:color="auto"/>
            </w:tcBorders>
            <w:shd w:val="clear" w:color="auto" w:fill="auto"/>
          </w:tcPr>
          <w:p w14:paraId="312692E3" w14:textId="77777777" w:rsidR="00BE7590" w:rsidRPr="00E436C8" w:rsidRDefault="00BE7590" w:rsidP="00BE7590">
            <w:pPr>
              <w:rPr>
                <w:rFonts w:eastAsia="標楷體"/>
                <w:szCs w:val="22"/>
              </w:rPr>
            </w:pPr>
          </w:p>
        </w:tc>
      </w:tr>
      <w:tr w:rsidR="00BE7590" w14:paraId="5BF47E32" w14:textId="77777777" w:rsidTr="00BE7590">
        <w:trPr>
          <w:jc w:val="center"/>
        </w:trPr>
        <w:tc>
          <w:tcPr>
            <w:tcW w:w="0" w:type="auto"/>
            <w:vMerge w:val="restart"/>
            <w:shd w:val="clear" w:color="auto" w:fill="auto"/>
            <w:textDirection w:val="tbRlV"/>
            <w:vAlign w:val="center"/>
          </w:tcPr>
          <w:p w14:paraId="750B0A89" w14:textId="03D70C87" w:rsidR="00BE7590" w:rsidRPr="00791038" w:rsidRDefault="00BE7590" w:rsidP="00BE7590">
            <w:pPr>
              <w:ind w:left="113" w:right="113"/>
              <w:jc w:val="center"/>
              <w:rPr>
                <w:rFonts w:eastAsia="標楷體"/>
                <w:b/>
                <w:bCs/>
                <w:szCs w:val="22"/>
              </w:rPr>
            </w:pPr>
            <w:r w:rsidRPr="00791038">
              <w:rPr>
                <w:rFonts w:eastAsia="標楷體" w:hint="eastAsia"/>
                <w:b/>
                <w:bCs/>
                <w:szCs w:val="22"/>
              </w:rPr>
              <w:t>美術設計</w:t>
            </w:r>
          </w:p>
        </w:tc>
        <w:tc>
          <w:tcPr>
            <w:tcW w:w="0" w:type="auto"/>
            <w:shd w:val="clear" w:color="auto" w:fill="auto"/>
          </w:tcPr>
          <w:p w14:paraId="43A02686" w14:textId="77777777" w:rsidR="00BE7590" w:rsidRPr="00E436C8" w:rsidRDefault="00BE7590" w:rsidP="00BE7590">
            <w:pPr>
              <w:rPr>
                <w:rFonts w:eastAsia="標楷體"/>
                <w:szCs w:val="22"/>
              </w:rPr>
            </w:pPr>
            <w:r w:rsidRPr="00E436C8">
              <w:rPr>
                <w:rFonts w:eastAsia="標楷體" w:hint="eastAsia"/>
                <w:szCs w:val="22"/>
              </w:rPr>
              <w:t>UI/</w:t>
            </w:r>
            <w:r w:rsidRPr="00E436C8">
              <w:rPr>
                <w:rFonts w:eastAsia="標楷體"/>
                <w:szCs w:val="22"/>
              </w:rPr>
              <w:t xml:space="preserve"> UX</w:t>
            </w:r>
          </w:p>
        </w:tc>
        <w:tc>
          <w:tcPr>
            <w:tcW w:w="0" w:type="auto"/>
            <w:shd w:val="clear" w:color="auto" w:fill="auto"/>
          </w:tcPr>
          <w:p w14:paraId="71F2CD26" w14:textId="08FDF84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bottom w:val="single" w:sz="6" w:space="0" w:color="auto"/>
            </w:tcBorders>
            <w:shd w:val="clear" w:color="auto" w:fill="auto"/>
          </w:tcPr>
          <w:p w14:paraId="0AB52F48" w14:textId="5D38AC8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63E39606" w14:textId="77777777" w:rsidR="00BE7590" w:rsidRPr="00E436C8" w:rsidRDefault="00BE7590" w:rsidP="00BE7590">
            <w:pPr>
              <w:rPr>
                <w:rFonts w:eastAsia="標楷體"/>
                <w:szCs w:val="22"/>
              </w:rPr>
            </w:pPr>
          </w:p>
        </w:tc>
      </w:tr>
      <w:tr w:rsidR="00BE7590" w14:paraId="6A63A601" w14:textId="77777777" w:rsidTr="00BE7590">
        <w:trPr>
          <w:jc w:val="center"/>
        </w:trPr>
        <w:tc>
          <w:tcPr>
            <w:tcW w:w="0" w:type="auto"/>
            <w:vMerge/>
            <w:shd w:val="clear" w:color="auto" w:fill="auto"/>
            <w:textDirection w:val="tbRlV"/>
            <w:vAlign w:val="center"/>
          </w:tcPr>
          <w:p w14:paraId="4D9A2D5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ECB2386" w14:textId="77777777" w:rsidR="00BE7590" w:rsidRPr="00E436C8" w:rsidRDefault="00BE7590" w:rsidP="00BE7590">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0" w:type="auto"/>
            <w:shd w:val="clear" w:color="auto" w:fill="auto"/>
          </w:tcPr>
          <w:p w14:paraId="421EA43F" w14:textId="2C46748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C8FD33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4A5AB29" w14:textId="77777777" w:rsidR="00BE7590" w:rsidRPr="00E436C8" w:rsidRDefault="00BE7590" w:rsidP="00BE7590">
            <w:pPr>
              <w:rPr>
                <w:rFonts w:eastAsia="標楷體"/>
                <w:szCs w:val="22"/>
              </w:rPr>
            </w:pPr>
          </w:p>
        </w:tc>
      </w:tr>
      <w:tr w:rsidR="00BE7590" w14:paraId="263EE476" w14:textId="77777777" w:rsidTr="00BE7590">
        <w:trPr>
          <w:jc w:val="center"/>
        </w:trPr>
        <w:tc>
          <w:tcPr>
            <w:tcW w:w="0" w:type="auto"/>
            <w:vMerge/>
            <w:shd w:val="clear" w:color="auto" w:fill="auto"/>
            <w:textDirection w:val="tbRlV"/>
            <w:vAlign w:val="center"/>
          </w:tcPr>
          <w:p w14:paraId="0BE46BB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505969C" w14:textId="77777777" w:rsidR="00BE7590" w:rsidRPr="00E436C8" w:rsidRDefault="00BE7590" w:rsidP="00BE7590">
            <w:pPr>
              <w:rPr>
                <w:rFonts w:eastAsia="標楷體"/>
                <w:szCs w:val="22"/>
              </w:rPr>
            </w:pPr>
            <w:r w:rsidRPr="00E436C8">
              <w:rPr>
                <w:rFonts w:eastAsia="標楷體" w:hint="eastAsia"/>
                <w:szCs w:val="22"/>
              </w:rPr>
              <w:t>色彩設計</w:t>
            </w:r>
          </w:p>
        </w:tc>
        <w:tc>
          <w:tcPr>
            <w:tcW w:w="0" w:type="auto"/>
            <w:shd w:val="clear" w:color="auto" w:fill="auto"/>
          </w:tcPr>
          <w:p w14:paraId="526FC8EB" w14:textId="393B95E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57BCEF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9BEB8CA" w14:textId="77777777" w:rsidR="00BE7590" w:rsidRPr="00E436C8" w:rsidRDefault="00BE7590" w:rsidP="00BE7590">
            <w:pPr>
              <w:rPr>
                <w:rFonts w:eastAsia="標楷體"/>
                <w:szCs w:val="22"/>
              </w:rPr>
            </w:pPr>
          </w:p>
        </w:tc>
      </w:tr>
      <w:tr w:rsidR="00BE7590" w14:paraId="276B57C5" w14:textId="77777777" w:rsidTr="00BE7590">
        <w:trPr>
          <w:jc w:val="center"/>
        </w:trPr>
        <w:tc>
          <w:tcPr>
            <w:tcW w:w="0" w:type="auto"/>
            <w:vMerge/>
            <w:shd w:val="clear" w:color="auto" w:fill="auto"/>
            <w:textDirection w:val="tbRlV"/>
            <w:vAlign w:val="center"/>
          </w:tcPr>
          <w:p w14:paraId="55CF36C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975DEDE" w14:textId="77777777" w:rsidR="00BE7590" w:rsidRPr="00E436C8" w:rsidRDefault="00BE7590" w:rsidP="00BE7590">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0" w:type="auto"/>
            <w:shd w:val="clear" w:color="auto" w:fill="auto"/>
          </w:tcPr>
          <w:p w14:paraId="09F3AB51" w14:textId="2A4C385E"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63FFEC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C2220C1" w14:textId="77777777" w:rsidR="00BE7590" w:rsidRPr="00E436C8" w:rsidRDefault="00BE7590" w:rsidP="00BE7590">
            <w:pPr>
              <w:rPr>
                <w:rFonts w:eastAsia="標楷體"/>
                <w:szCs w:val="22"/>
              </w:rPr>
            </w:pPr>
          </w:p>
        </w:tc>
      </w:tr>
      <w:tr w:rsidR="00BE7590" w14:paraId="5033B5F8" w14:textId="77777777" w:rsidTr="001A0524">
        <w:trPr>
          <w:jc w:val="center"/>
        </w:trPr>
        <w:tc>
          <w:tcPr>
            <w:tcW w:w="0" w:type="auto"/>
            <w:vMerge/>
            <w:shd w:val="clear" w:color="auto" w:fill="auto"/>
            <w:textDirection w:val="tbRlV"/>
            <w:vAlign w:val="center"/>
          </w:tcPr>
          <w:p w14:paraId="5C12D83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9FE746D" w14:textId="77777777" w:rsidR="00BE7590" w:rsidRPr="00E436C8" w:rsidRDefault="00BE7590" w:rsidP="00BE7590">
            <w:pPr>
              <w:rPr>
                <w:rFonts w:eastAsia="標楷體"/>
                <w:szCs w:val="22"/>
              </w:rPr>
            </w:pPr>
            <w:r w:rsidRPr="00E436C8">
              <w:rPr>
                <w:rFonts w:eastAsia="標楷體" w:hint="eastAsia"/>
                <w:szCs w:val="22"/>
              </w:rPr>
              <w:t>素材設計</w:t>
            </w:r>
          </w:p>
        </w:tc>
        <w:tc>
          <w:tcPr>
            <w:tcW w:w="0" w:type="auto"/>
            <w:shd w:val="clear" w:color="auto" w:fill="auto"/>
          </w:tcPr>
          <w:p w14:paraId="11C55264" w14:textId="7F2FE2E7"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9F6832B" w14:textId="687EC410"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112F557" w14:textId="33EB0602"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56F2ECC" w14:textId="77777777" w:rsidTr="001A0524">
        <w:trPr>
          <w:jc w:val="center"/>
        </w:trPr>
        <w:tc>
          <w:tcPr>
            <w:tcW w:w="0" w:type="auto"/>
            <w:vMerge w:val="restart"/>
            <w:shd w:val="clear" w:color="auto" w:fill="auto"/>
            <w:textDirection w:val="tbRlV"/>
            <w:vAlign w:val="center"/>
          </w:tcPr>
          <w:p w14:paraId="495A0FC4"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文件撰寫</w:t>
            </w:r>
          </w:p>
        </w:tc>
        <w:tc>
          <w:tcPr>
            <w:tcW w:w="0" w:type="auto"/>
            <w:shd w:val="clear" w:color="auto" w:fill="auto"/>
          </w:tcPr>
          <w:p w14:paraId="1F1B9C76" w14:textId="77777777" w:rsidR="00BE7590" w:rsidRPr="00E436C8" w:rsidRDefault="00BE7590" w:rsidP="00BE7590">
            <w:pPr>
              <w:rPr>
                <w:rFonts w:eastAsia="標楷體"/>
                <w:szCs w:val="22"/>
              </w:rPr>
            </w:pPr>
            <w:r w:rsidRPr="00E436C8">
              <w:rPr>
                <w:rFonts w:eastAsia="標楷體" w:hint="eastAsia"/>
                <w:szCs w:val="22"/>
              </w:rPr>
              <w:t>統整</w:t>
            </w:r>
          </w:p>
        </w:tc>
        <w:tc>
          <w:tcPr>
            <w:tcW w:w="0" w:type="auto"/>
            <w:shd w:val="clear" w:color="auto" w:fill="auto"/>
          </w:tcPr>
          <w:p w14:paraId="014E0E92" w14:textId="7132C585"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2A91B741" w14:textId="2F6B721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33005A4" w14:textId="240A2A45"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10139D60" w14:textId="77777777" w:rsidTr="001A0524">
        <w:trPr>
          <w:jc w:val="center"/>
        </w:trPr>
        <w:tc>
          <w:tcPr>
            <w:tcW w:w="0" w:type="auto"/>
            <w:vMerge/>
            <w:shd w:val="clear" w:color="auto" w:fill="auto"/>
            <w:textDirection w:val="tbRlV"/>
            <w:vAlign w:val="center"/>
          </w:tcPr>
          <w:p w14:paraId="7563235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750D67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0" w:type="auto"/>
            <w:shd w:val="clear" w:color="auto" w:fill="auto"/>
          </w:tcPr>
          <w:p w14:paraId="734177A9" w14:textId="505E5506"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31989125" w14:textId="4DF09854"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50510EF" w14:textId="065FE3F7"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12B6194" w14:textId="77777777" w:rsidTr="001A0524">
        <w:trPr>
          <w:jc w:val="center"/>
        </w:trPr>
        <w:tc>
          <w:tcPr>
            <w:tcW w:w="0" w:type="auto"/>
            <w:vMerge/>
            <w:shd w:val="clear" w:color="auto" w:fill="auto"/>
            <w:textDirection w:val="tbRlV"/>
            <w:vAlign w:val="center"/>
          </w:tcPr>
          <w:p w14:paraId="5B89336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986EEB5"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0" w:type="auto"/>
            <w:shd w:val="clear" w:color="auto" w:fill="auto"/>
          </w:tcPr>
          <w:p w14:paraId="0880773D" w14:textId="660B01A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36B1EB3" w14:textId="68A30269"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7F859410" w14:textId="371703E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970FC86" w14:textId="77777777" w:rsidTr="001A0524">
        <w:trPr>
          <w:jc w:val="center"/>
        </w:trPr>
        <w:tc>
          <w:tcPr>
            <w:tcW w:w="0" w:type="auto"/>
            <w:vMerge/>
            <w:shd w:val="clear" w:color="auto" w:fill="auto"/>
            <w:textDirection w:val="tbRlV"/>
            <w:vAlign w:val="center"/>
          </w:tcPr>
          <w:p w14:paraId="584B4CEC"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BD2D1A0"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0" w:type="auto"/>
            <w:shd w:val="clear" w:color="auto" w:fill="auto"/>
          </w:tcPr>
          <w:p w14:paraId="41C0C370" w14:textId="3CA03243"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B167123" w14:textId="42ECA11A"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46FF1033" w14:textId="26D286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C7E2572" w14:textId="77777777" w:rsidTr="001A0524">
        <w:trPr>
          <w:jc w:val="center"/>
        </w:trPr>
        <w:tc>
          <w:tcPr>
            <w:tcW w:w="0" w:type="auto"/>
            <w:vMerge/>
            <w:shd w:val="clear" w:color="auto" w:fill="auto"/>
            <w:textDirection w:val="tbRlV"/>
            <w:vAlign w:val="center"/>
          </w:tcPr>
          <w:p w14:paraId="7E949D9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66E558A"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0" w:type="auto"/>
            <w:shd w:val="clear" w:color="auto" w:fill="auto"/>
          </w:tcPr>
          <w:p w14:paraId="71D46513" w14:textId="06D7CA8A"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C3670DA" w14:textId="1F81D13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F944B36" w14:textId="080303D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5D4A9163" w14:textId="77777777" w:rsidTr="001A0524">
        <w:trPr>
          <w:jc w:val="center"/>
        </w:trPr>
        <w:tc>
          <w:tcPr>
            <w:tcW w:w="0" w:type="auto"/>
            <w:vMerge/>
            <w:shd w:val="clear" w:color="auto" w:fill="auto"/>
            <w:textDirection w:val="tbRlV"/>
            <w:vAlign w:val="center"/>
          </w:tcPr>
          <w:p w14:paraId="0E6F72B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648F8F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0" w:type="auto"/>
            <w:shd w:val="clear" w:color="auto" w:fill="auto"/>
          </w:tcPr>
          <w:p w14:paraId="7282BDE1" w14:textId="77A9B42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CBB60A5" w14:textId="44721942"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5B774FD0" w14:textId="683FDD0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4DEFA306" w14:textId="77777777" w:rsidTr="001A0524">
        <w:trPr>
          <w:jc w:val="center"/>
        </w:trPr>
        <w:tc>
          <w:tcPr>
            <w:tcW w:w="0" w:type="auto"/>
            <w:vMerge/>
            <w:shd w:val="clear" w:color="auto" w:fill="auto"/>
            <w:textDirection w:val="tbRlV"/>
            <w:vAlign w:val="center"/>
          </w:tcPr>
          <w:p w14:paraId="10B85D2F"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BDB7BD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0" w:type="auto"/>
            <w:shd w:val="clear" w:color="auto" w:fill="auto"/>
          </w:tcPr>
          <w:p w14:paraId="7E2B9211" w14:textId="438F2A3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688F8CA3" w14:textId="665431C3"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61329CC" w14:textId="4705EA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6E477CAA" w14:textId="77777777" w:rsidTr="001A0524">
        <w:trPr>
          <w:jc w:val="center"/>
        </w:trPr>
        <w:tc>
          <w:tcPr>
            <w:tcW w:w="0" w:type="auto"/>
            <w:vMerge/>
            <w:shd w:val="clear" w:color="auto" w:fill="auto"/>
            <w:textDirection w:val="tbRlV"/>
            <w:vAlign w:val="center"/>
          </w:tcPr>
          <w:p w14:paraId="7D4E0D1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65A4657"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0" w:type="auto"/>
            <w:shd w:val="clear" w:color="auto" w:fill="auto"/>
          </w:tcPr>
          <w:p w14:paraId="4049369F" w14:textId="4F13E4E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3C14262" w14:textId="49410DA4"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81C9486" w14:textId="5FB52E5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5572B752" w14:textId="77777777" w:rsidTr="001A0524">
        <w:trPr>
          <w:jc w:val="center"/>
        </w:trPr>
        <w:tc>
          <w:tcPr>
            <w:tcW w:w="0" w:type="auto"/>
            <w:vMerge/>
            <w:shd w:val="clear" w:color="auto" w:fill="auto"/>
            <w:textDirection w:val="tbRlV"/>
            <w:vAlign w:val="center"/>
          </w:tcPr>
          <w:p w14:paraId="4786830A"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E5DE516"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0" w:type="auto"/>
            <w:shd w:val="clear" w:color="auto" w:fill="auto"/>
          </w:tcPr>
          <w:p w14:paraId="432A3749" w14:textId="54A6B6EC"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597D17F" w14:textId="1AC4502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C4CD724" w14:textId="7844C36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0467917E" w14:textId="77777777" w:rsidTr="001A0524">
        <w:trPr>
          <w:jc w:val="center"/>
        </w:trPr>
        <w:tc>
          <w:tcPr>
            <w:tcW w:w="0" w:type="auto"/>
            <w:vMerge/>
            <w:shd w:val="clear" w:color="auto" w:fill="auto"/>
            <w:textDirection w:val="tbRlV"/>
            <w:vAlign w:val="center"/>
          </w:tcPr>
          <w:p w14:paraId="2CEF9C7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F51FBE8"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0" w:type="auto"/>
            <w:shd w:val="clear" w:color="auto" w:fill="auto"/>
          </w:tcPr>
          <w:p w14:paraId="0739F775" w14:textId="04A98AC6"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5D706DD" w14:textId="773D7FE7"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52F3170" w14:textId="0D60C70B"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26CC8E17" w14:textId="77777777" w:rsidTr="001A0524">
        <w:trPr>
          <w:jc w:val="center"/>
        </w:trPr>
        <w:tc>
          <w:tcPr>
            <w:tcW w:w="0" w:type="auto"/>
            <w:vMerge/>
            <w:shd w:val="clear" w:color="auto" w:fill="auto"/>
            <w:textDirection w:val="tbRlV"/>
            <w:vAlign w:val="center"/>
          </w:tcPr>
          <w:p w14:paraId="144548D9"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10857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0" w:type="auto"/>
            <w:shd w:val="clear" w:color="auto" w:fill="auto"/>
          </w:tcPr>
          <w:p w14:paraId="78133780" w14:textId="1932786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44518B2" w14:textId="4040CD7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D12D6C" w14:textId="086D4031"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7FEF5544" w14:textId="77777777" w:rsidTr="001A0524">
        <w:trPr>
          <w:jc w:val="center"/>
        </w:trPr>
        <w:tc>
          <w:tcPr>
            <w:tcW w:w="0" w:type="auto"/>
            <w:vMerge/>
            <w:shd w:val="clear" w:color="auto" w:fill="auto"/>
            <w:textDirection w:val="tbRlV"/>
            <w:vAlign w:val="center"/>
          </w:tcPr>
          <w:p w14:paraId="1073CDE4"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5AE6CE2"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0" w:type="auto"/>
            <w:shd w:val="clear" w:color="auto" w:fill="auto"/>
          </w:tcPr>
          <w:p w14:paraId="4F93F7C3" w14:textId="5332AF22"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A94CFA0" w14:textId="5A7593E0"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EE1A85" w14:textId="6EF20C84"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12DDA8E1" w14:textId="77777777" w:rsidTr="001A0524">
        <w:trPr>
          <w:jc w:val="center"/>
        </w:trPr>
        <w:tc>
          <w:tcPr>
            <w:tcW w:w="0" w:type="auto"/>
            <w:vMerge/>
            <w:shd w:val="clear" w:color="auto" w:fill="auto"/>
            <w:textDirection w:val="tbRlV"/>
            <w:vAlign w:val="center"/>
          </w:tcPr>
          <w:p w14:paraId="1BA71B8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4D6B279"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0" w:type="auto"/>
            <w:shd w:val="clear" w:color="auto" w:fill="auto"/>
          </w:tcPr>
          <w:p w14:paraId="6B89B5E7" w14:textId="7B29488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D145921" w14:textId="79CF75B8"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0AC045B" w14:textId="1664E65A"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2939F3B9" w14:textId="77777777" w:rsidTr="001A0524">
        <w:trPr>
          <w:jc w:val="center"/>
        </w:trPr>
        <w:tc>
          <w:tcPr>
            <w:tcW w:w="0" w:type="auto"/>
            <w:vMerge w:val="restart"/>
            <w:shd w:val="clear" w:color="auto" w:fill="auto"/>
            <w:textDirection w:val="tbRlV"/>
            <w:vAlign w:val="center"/>
          </w:tcPr>
          <w:p w14:paraId="5CA472B0"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報告</w:t>
            </w:r>
          </w:p>
        </w:tc>
        <w:tc>
          <w:tcPr>
            <w:tcW w:w="0" w:type="auto"/>
            <w:shd w:val="clear" w:color="auto" w:fill="auto"/>
          </w:tcPr>
          <w:p w14:paraId="2BD0B78F" w14:textId="77777777" w:rsidR="00BE7590" w:rsidRPr="00E436C8" w:rsidRDefault="00BE7590" w:rsidP="00BE7590">
            <w:pPr>
              <w:rPr>
                <w:rFonts w:eastAsia="標楷體"/>
                <w:szCs w:val="22"/>
              </w:rPr>
            </w:pPr>
            <w:r w:rsidRPr="00E436C8">
              <w:rPr>
                <w:rFonts w:eastAsia="標楷體" w:hint="eastAsia"/>
                <w:szCs w:val="22"/>
              </w:rPr>
              <w:t>簡報製作</w:t>
            </w:r>
          </w:p>
        </w:tc>
        <w:tc>
          <w:tcPr>
            <w:tcW w:w="0" w:type="auto"/>
            <w:shd w:val="clear" w:color="auto" w:fill="auto"/>
          </w:tcPr>
          <w:p w14:paraId="011EB8D4" w14:textId="5D9E9A0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2A54242" w14:textId="28887F66"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68EB9C04" w14:textId="03199708"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3714C9FB" w14:textId="77777777" w:rsidTr="001A0524">
        <w:trPr>
          <w:jc w:val="center"/>
        </w:trPr>
        <w:tc>
          <w:tcPr>
            <w:tcW w:w="0" w:type="auto"/>
            <w:vMerge/>
            <w:shd w:val="clear" w:color="auto" w:fill="auto"/>
            <w:textDirection w:val="tbRlV"/>
          </w:tcPr>
          <w:p w14:paraId="2F47CD9C" w14:textId="77777777" w:rsidR="00BE7590" w:rsidRPr="00E436C8" w:rsidRDefault="00BE7590" w:rsidP="00BE7590">
            <w:pPr>
              <w:ind w:left="113" w:right="113"/>
              <w:jc w:val="right"/>
              <w:rPr>
                <w:rFonts w:eastAsia="標楷體"/>
                <w:szCs w:val="22"/>
              </w:rPr>
            </w:pPr>
          </w:p>
        </w:tc>
        <w:tc>
          <w:tcPr>
            <w:tcW w:w="0" w:type="auto"/>
            <w:shd w:val="clear" w:color="auto" w:fill="auto"/>
          </w:tcPr>
          <w:p w14:paraId="70A7A57F" w14:textId="77777777" w:rsidR="00BE7590" w:rsidRPr="00E436C8" w:rsidRDefault="00BE7590" w:rsidP="00BE7590">
            <w:pPr>
              <w:rPr>
                <w:rFonts w:eastAsia="標楷體"/>
                <w:szCs w:val="22"/>
              </w:rPr>
            </w:pPr>
            <w:r w:rsidRPr="00E436C8">
              <w:rPr>
                <w:rFonts w:eastAsia="標楷體" w:hint="eastAsia"/>
                <w:szCs w:val="22"/>
              </w:rPr>
              <w:t>海報製作</w:t>
            </w:r>
          </w:p>
        </w:tc>
        <w:tc>
          <w:tcPr>
            <w:tcW w:w="0" w:type="auto"/>
            <w:shd w:val="clear" w:color="auto" w:fill="auto"/>
          </w:tcPr>
          <w:p w14:paraId="6A84F271" w14:textId="7973CA1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0955DC41" w14:textId="6A1D597A"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DEF5F1D" w14:textId="7C8276E7"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43B001E4" w14:textId="77777777" w:rsidTr="001A0524">
        <w:trPr>
          <w:jc w:val="center"/>
        </w:trPr>
        <w:tc>
          <w:tcPr>
            <w:tcW w:w="0" w:type="auto"/>
            <w:vMerge/>
            <w:shd w:val="clear" w:color="auto" w:fill="auto"/>
            <w:textDirection w:val="tbRlV"/>
          </w:tcPr>
          <w:p w14:paraId="33957A86" w14:textId="77777777" w:rsidR="00BE7590" w:rsidRPr="00E436C8" w:rsidRDefault="00BE7590" w:rsidP="00BE7590">
            <w:pPr>
              <w:ind w:left="113" w:right="113"/>
              <w:jc w:val="right"/>
              <w:rPr>
                <w:rFonts w:eastAsia="標楷體"/>
                <w:szCs w:val="22"/>
              </w:rPr>
            </w:pPr>
          </w:p>
        </w:tc>
        <w:tc>
          <w:tcPr>
            <w:tcW w:w="0" w:type="auto"/>
            <w:shd w:val="clear" w:color="auto" w:fill="auto"/>
          </w:tcPr>
          <w:p w14:paraId="088A4671" w14:textId="77777777" w:rsidR="00BE7590" w:rsidRPr="00E436C8" w:rsidRDefault="00BE7590" w:rsidP="00BE7590">
            <w:pPr>
              <w:rPr>
                <w:rFonts w:eastAsia="標楷體"/>
                <w:szCs w:val="22"/>
              </w:rPr>
            </w:pPr>
            <w:r w:rsidRPr="00E436C8">
              <w:rPr>
                <w:rFonts w:eastAsia="標楷體" w:hint="eastAsia"/>
                <w:szCs w:val="22"/>
              </w:rPr>
              <w:t>影片製作</w:t>
            </w:r>
          </w:p>
        </w:tc>
        <w:tc>
          <w:tcPr>
            <w:tcW w:w="0" w:type="auto"/>
            <w:shd w:val="clear" w:color="auto" w:fill="auto"/>
          </w:tcPr>
          <w:p w14:paraId="3BBD15C6" w14:textId="7D0AAE0E"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5FF913A9" w14:textId="1DC44BF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71742637" w14:textId="274A8A6F"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0D158FB9" w:rsidR="004165AF" w:rsidRDefault="004165AF" w:rsidP="001E0457">
      <w:pPr>
        <w:tabs>
          <w:tab w:val="left" w:pos="2520"/>
        </w:tabs>
        <w:snapToGrid w:val="0"/>
        <w:ind w:left="357"/>
        <w:jc w:val="center"/>
        <w:rPr>
          <w:rFonts w:eastAsia="標楷體"/>
          <w:b/>
          <w:bCs/>
          <w:sz w:val="28"/>
          <w:szCs w:val="28"/>
        </w:rPr>
      </w:pPr>
    </w:p>
    <w:p w14:paraId="0F3761DC" w14:textId="5AB1EA7F" w:rsidR="004165AF" w:rsidRDefault="004165AF" w:rsidP="001E0457">
      <w:pPr>
        <w:tabs>
          <w:tab w:val="left" w:pos="2520"/>
        </w:tabs>
        <w:snapToGrid w:val="0"/>
        <w:ind w:left="357"/>
        <w:jc w:val="center"/>
        <w:rPr>
          <w:rFonts w:eastAsia="標楷體"/>
          <w:b/>
          <w:bCs/>
          <w:sz w:val="28"/>
          <w:szCs w:val="28"/>
        </w:rPr>
      </w:pPr>
    </w:p>
    <w:p w14:paraId="767DDF1A" w14:textId="55E4E7E6" w:rsidR="004165AF" w:rsidRDefault="004165AF"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EF93" w14:textId="77777777" w:rsidR="00CC710C" w:rsidRDefault="00CC710C" w:rsidP="004165AF">
      <w:r>
        <w:separator/>
      </w:r>
    </w:p>
  </w:endnote>
  <w:endnote w:type="continuationSeparator" w:id="0">
    <w:p w14:paraId="50A1D322" w14:textId="77777777" w:rsidR="00CC710C" w:rsidRDefault="00CC710C"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ED1F" w14:textId="77777777" w:rsidR="00CC710C" w:rsidRDefault="00CC710C" w:rsidP="004165AF">
      <w:r>
        <w:separator/>
      </w:r>
    </w:p>
  </w:footnote>
  <w:footnote w:type="continuationSeparator" w:id="0">
    <w:p w14:paraId="03297C0E" w14:textId="77777777" w:rsidR="00CC710C" w:rsidRDefault="00CC710C"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F9"/>
    <w:multiLevelType w:val="hybridMultilevel"/>
    <w:tmpl w:val="B3D692A4"/>
    <w:lvl w:ilvl="0" w:tplc="27FA0D6E">
      <w:start w:val="1"/>
      <w:numFmt w:val="taiwaneseCountingThousand"/>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0356A3"/>
    <w:multiLevelType w:val="hybridMultilevel"/>
    <w:tmpl w:val="69B859BA"/>
    <w:lvl w:ilvl="0" w:tplc="DFFE9458">
      <w:start w:val="1"/>
      <w:numFmt w:val="taiwaneseCountingThousand"/>
      <w:lvlText w:val="(%1)"/>
      <w:lvlJc w:val="left"/>
      <w:pPr>
        <w:ind w:left="1570" w:hanging="612"/>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3" w15:restartNumberingAfterBreak="0">
    <w:nsid w:val="023F59E2"/>
    <w:multiLevelType w:val="hybridMultilevel"/>
    <w:tmpl w:val="E294D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73D3068"/>
    <w:multiLevelType w:val="hybridMultilevel"/>
    <w:tmpl w:val="69B859BA"/>
    <w:lvl w:ilvl="0" w:tplc="FFFFFFFF">
      <w:start w:val="1"/>
      <w:numFmt w:val="taiwaneseCountingThousand"/>
      <w:lvlText w:val="(%1)"/>
      <w:lvlJc w:val="left"/>
      <w:pPr>
        <w:ind w:left="1570" w:hanging="612"/>
      </w:pPr>
      <w:rPr>
        <w:rFonts w:hint="default"/>
      </w:rPr>
    </w:lvl>
    <w:lvl w:ilvl="1" w:tplc="FFFFFFFF" w:tentative="1">
      <w:start w:val="1"/>
      <w:numFmt w:val="ideographTraditional"/>
      <w:lvlText w:val="%2、"/>
      <w:lvlJc w:val="left"/>
      <w:pPr>
        <w:ind w:left="1918" w:hanging="480"/>
      </w:pPr>
    </w:lvl>
    <w:lvl w:ilvl="2" w:tplc="FFFFFFFF" w:tentative="1">
      <w:start w:val="1"/>
      <w:numFmt w:val="lowerRoman"/>
      <w:lvlText w:val="%3."/>
      <w:lvlJc w:val="right"/>
      <w:pPr>
        <w:ind w:left="2398" w:hanging="480"/>
      </w:pPr>
    </w:lvl>
    <w:lvl w:ilvl="3" w:tplc="FFFFFFFF" w:tentative="1">
      <w:start w:val="1"/>
      <w:numFmt w:val="decimal"/>
      <w:lvlText w:val="%4."/>
      <w:lvlJc w:val="left"/>
      <w:pPr>
        <w:ind w:left="2878" w:hanging="480"/>
      </w:pPr>
    </w:lvl>
    <w:lvl w:ilvl="4" w:tplc="FFFFFFFF" w:tentative="1">
      <w:start w:val="1"/>
      <w:numFmt w:val="ideographTraditional"/>
      <w:lvlText w:val="%5、"/>
      <w:lvlJc w:val="left"/>
      <w:pPr>
        <w:ind w:left="3358" w:hanging="480"/>
      </w:pPr>
    </w:lvl>
    <w:lvl w:ilvl="5" w:tplc="FFFFFFFF" w:tentative="1">
      <w:start w:val="1"/>
      <w:numFmt w:val="lowerRoman"/>
      <w:lvlText w:val="%6."/>
      <w:lvlJc w:val="right"/>
      <w:pPr>
        <w:ind w:left="3838" w:hanging="480"/>
      </w:pPr>
    </w:lvl>
    <w:lvl w:ilvl="6" w:tplc="FFFFFFFF" w:tentative="1">
      <w:start w:val="1"/>
      <w:numFmt w:val="decimal"/>
      <w:lvlText w:val="%7."/>
      <w:lvlJc w:val="left"/>
      <w:pPr>
        <w:ind w:left="4318" w:hanging="480"/>
      </w:pPr>
    </w:lvl>
    <w:lvl w:ilvl="7" w:tplc="FFFFFFFF" w:tentative="1">
      <w:start w:val="1"/>
      <w:numFmt w:val="ideographTraditional"/>
      <w:lvlText w:val="%8、"/>
      <w:lvlJc w:val="left"/>
      <w:pPr>
        <w:ind w:left="4798" w:hanging="480"/>
      </w:pPr>
    </w:lvl>
    <w:lvl w:ilvl="8" w:tplc="FFFFFFFF" w:tentative="1">
      <w:start w:val="1"/>
      <w:numFmt w:val="lowerRoman"/>
      <w:lvlText w:val="%9."/>
      <w:lvlJc w:val="right"/>
      <w:pPr>
        <w:ind w:left="5278" w:hanging="480"/>
      </w:pPr>
    </w:lvl>
  </w:abstractNum>
  <w:abstractNum w:abstractNumId="9"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D203FA"/>
    <w:multiLevelType w:val="hybridMultilevel"/>
    <w:tmpl w:val="1CF07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6A33A6"/>
    <w:multiLevelType w:val="hybridMultilevel"/>
    <w:tmpl w:val="D2D0F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950D17"/>
    <w:multiLevelType w:val="hybridMultilevel"/>
    <w:tmpl w:val="C8AC1E10"/>
    <w:lvl w:ilvl="0" w:tplc="B73044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05081"/>
    <w:multiLevelType w:val="hybridMultilevel"/>
    <w:tmpl w:val="508CA4A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73FDC"/>
    <w:multiLevelType w:val="hybridMultilevel"/>
    <w:tmpl w:val="2C320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A0C4EFA"/>
    <w:multiLevelType w:val="hybridMultilevel"/>
    <w:tmpl w:val="675A84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8F7A9C"/>
    <w:multiLevelType w:val="hybridMultilevel"/>
    <w:tmpl w:val="F6F003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8"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20"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377526"/>
    <w:multiLevelType w:val="hybridMultilevel"/>
    <w:tmpl w:val="F1E6BE1A"/>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7D44D9F"/>
    <w:multiLevelType w:val="hybridMultilevel"/>
    <w:tmpl w:val="22C4451A"/>
    <w:lvl w:ilvl="0" w:tplc="ECBECB26">
      <w:start w:val="1"/>
      <w:numFmt w:val="decimal"/>
      <w:lvlText w:val="(%1)"/>
      <w:lvlJc w:val="left"/>
      <w:pPr>
        <w:ind w:left="1440" w:hanging="456"/>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25" w15:restartNumberingAfterBreak="0">
    <w:nsid w:val="4DBC6F67"/>
    <w:multiLevelType w:val="hybridMultilevel"/>
    <w:tmpl w:val="8A7AC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851040"/>
    <w:multiLevelType w:val="hybridMultilevel"/>
    <w:tmpl w:val="3182D1F0"/>
    <w:lvl w:ilvl="0" w:tplc="CC3A70A0">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54977992"/>
    <w:multiLevelType w:val="hybridMultilevel"/>
    <w:tmpl w:val="4C1C6096"/>
    <w:lvl w:ilvl="0" w:tplc="8E802E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05DE9"/>
    <w:multiLevelType w:val="hybridMultilevel"/>
    <w:tmpl w:val="714ABA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AFE7CFA"/>
    <w:multiLevelType w:val="hybridMultilevel"/>
    <w:tmpl w:val="ACDAA66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31"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FE50F5C"/>
    <w:multiLevelType w:val="hybridMultilevel"/>
    <w:tmpl w:val="12C0AE32"/>
    <w:lvl w:ilvl="0" w:tplc="1FDA3586">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B220B5E"/>
    <w:multiLevelType w:val="hybridMultilevel"/>
    <w:tmpl w:val="A32C6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BB3500B"/>
    <w:multiLevelType w:val="hybridMultilevel"/>
    <w:tmpl w:val="F9307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4"/>
  </w:num>
  <w:num w:numId="2" w16cid:durableId="846991009">
    <w:abstractNumId w:val="33"/>
  </w:num>
  <w:num w:numId="3" w16cid:durableId="94457458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20"/>
  </w:num>
  <w:num w:numId="6" w16cid:durableId="1684548721">
    <w:abstractNumId w:val="9"/>
  </w:num>
  <w:num w:numId="7" w16cid:durableId="345376117">
    <w:abstractNumId w:val="1"/>
  </w:num>
  <w:num w:numId="8" w16cid:durableId="1415934236">
    <w:abstractNumId w:val="7"/>
  </w:num>
  <w:num w:numId="9" w16cid:durableId="2096398215">
    <w:abstractNumId w:val="18"/>
  </w:num>
  <w:num w:numId="10" w16cid:durableId="470296721">
    <w:abstractNumId w:val="35"/>
  </w:num>
  <w:num w:numId="11" w16cid:durableId="87384982">
    <w:abstractNumId w:val="23"/>
  </w:num>
  <w:num w:numId="12" w16cid:durableId="1030061421">
    <w:abstractNumId w:val="5"/>
  </w:num>
  <w:num w:numId="13" w16cid:durableId="1197237617">
    <w:abstractNumId w:val="30"/>
  </w:num>
  <w:num w:numId="14" w16cid:durableId="1528635858">
    <w:abstractNumId w:val="17"/>
  </w:num>
  <w:num w:numId="15" w16cid:durableId="842358474">
    <w:abstractNumId w:val="19"/>
  </w:num>
  <w:num w:numId="16" w16cid:durableId="523639182">
    <w:abstractNumId w:val="6"/>
  </w:num>
  <w:num w:numId="17" w16cid:durableId="504249207">
    <w:abstractNumId w:val="31"/>
  </w:num>
  <w:num w:numId="18" w16cid:durableId="142476326">
    <w:abstractNumId w:val="38"/>
  </w:num>
  <w:num w:numId="19" w16cid:durableId="1620841085">
    <w:abstractNumId w:val="21"/>
  </w:num>
  <w:num w:numId="20" w16cid:durableId="1719939010">
    <w:abstractNumId w:val="34"/>
  </w:num>
  <w:num w:numId="21" w16cid:durableId="1912276802">
    <w:abstractNumId w:val="11"/>
  </w:num>
  <w:num w:numId="22" w16cid:durableId="1545101313">
    <w:abstractNumId w:val="25"/>
  </w:num>
  <w:num w:numId="23" w16cid:durableId="2105419484">
    <w:abstractNumId w:val="3"/>
  </w:num>
  <w:num w:numId="24" w16cid:durableId="1310089529">
    <w:abstractNumId w:val="10"/>
  </w:num>
  <w:num w:numId="25" w16cid:durableId="1778982879">
    <w:abstractNumId w:val="28"/>
  </w:num>
  <w:num w:numId="26" w16cid:durableId="626591626">
    <w:abstractNumId w:val="36"/>
  </w:num>
  <w:num w:numId="27" w16cid:durableId="1601181400">
    <w:abstractNumId w:val="14"/>
  </w:num>
  <w:num w:numId="28" w16cid:durableId="453867672">
    <w:abstractNumId w:val="16"/>
  </w:num>
  <w:num w:numId="29" w16cid:durableId="1318269338">
    <w:abstractNumId w:val="15"/>
  </w:num>
  <w:num w:numId="30" w16cid:durableId="1205220084">
    <w:abstractNumId w:val="37"/>
  </w:num>
  <w:num w:numId="31" w16cid:durableId="249386237">
    <w:abstractNumId w:val="22"/>
  </w:num>
  <w:num w:numId="32" w16cid:durableId="1594360108">
    <w:abstractNumId w:val="12"/>
  </w:num>
  <w:num w:numId="33" w16cid:durableId="170611311">
    <w:abstractNumId w:val="13"/>
  </w:num>
  <w:num w:numId="34" w16cid:durableId="208304489">
    <w:abstractNumId w:val="32"/>
  </w:num>
  <w:num w:numId="35" w16cid:durableId="1773548735">
    <w:abstractNumId w:val="27"/>
  </w:num>
  <w:num w:numId="36" w16cid:durableId="889732568">
    <w:abstractNumId w:val="29"/>
  </w:num>
  <w:num w:numId="37" w16cid:durableId="788816264">
    <w:abstractNumId w:val="2"/>
  </w:num>
  <w:num w:numId="38" w16cid:durableId="550925983">
    <w:abstractNumId w:val="26"/>
  </w:num>
  <w:num w:numId="39" w16cid:durableId="1367295881">
    <w:abstractNumId w:val="8"/>
  </w:num>
  <w:num w:numId="40" w16cid:durableId="1123305929">
    <w:abstractNumId w:val="0"/>
  </w:num>
  <w:num w:numId="41" w16cid:durableId="168378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664BC"/>
    <w:rsid w:val="000706A2"/>
    <w:rsid w:val="001A0524"/>
    <w:rsid w:val="001E0457"/>
    <w:rsid w:val="00207221"/>
    <w:rsid w:val="00222C39"/>
    <w:rsid w:val="00234536"/>
    <w:rsid w:val="00254F59"/>
    <w:rsid w:val="002A1184"/>
    <w:rsid w:val="002B6BB7"/>
    <w:rsid w:val="002E1087"/>
    <w:rsid w:val="002F1614"/>
    <w:rsid w:val="003864BA"/>
    <w:rsid w:val="004165AF"/>
    <w:rsid w:val="004E0877"/>
    <w:rsid w:val="004F4576"/>
    <w:rsid w:val="00531150"/>
    <w:rsid w:val="005517C7"/>
    <w:rsid w:val="005A5A95"/>
    <w:rsid w:val="006A2592"/>
    <w:rsid w:val="006A6155"/>
    <w:rsid w:val="006B0F66"/>
    <w:rsid w:val="006B4AD5"/>
    <w:rsid w:val="006D43D2"/>
    <w:rsid w:val="006E342F"/>
    <w:rsid w:val="00727074"/>
    <w:rsid w:val="00791038"/>
    <w:rsid w:val="007A6C86"/>
    <w:rsid w:val="007B31A0"/>
    <w:rsid w:val="00801635"/>
    <w:rsid w:val="008C722C"/>
    <w:rsid w:val="009303D2"/>
    <w:rsid w:val="00967419"/>
    <w:rsid w:val="00967D22"/>
    <w:rsid w:val="009A1D02"/>
    <w:rsid w:val="00A50E75"/>
    <w:rsid w:val="00A57E87"/>
    <w:rsid w:val="00A74AA1"/>
    <w:rsid w:val="00AE429B"/>
    <w:rsid w:val="00B3082A"/>
    <w:rsid w:val="00BB3F73"/>
    <w:rsid w:val="00BE7590"/>
    <w:rsid w:val="00C22135"/>
    <w:rsid w:val="00CA1956"/>
    <w:rsid w:val="00CC710C"/>
    <w:rsid w:val="00CE6C02"/>
    <w:rsid w:val="00D00CF6"/>
    <w:rsid w:val="00DA1C1C"/>
    <w:rsid w:val="00DE3826"/>
    <w:rsid w:val="00E672A7"/>
    <w:rsid w:val="00E674C7"/>
    <w:rsid w:val="00EC5866"/>
    <w:rsid w:val="00FC17A7"/>
    <w:rsid w:val="00FE61A1"/>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unhideWhenUsed/>
    <w:rsid w:val="009A1D02"/>
    <w:pPr>
      <w:widowControl/>
      <w:spacing w:before="100" w:beforeAutospacing="1" w:after="100" w:afterAutospacing="1"/>
    </w:pPr>
    <w:rPr>
      <w:rFonts w:ascii="新細明體" w:hAnsi="新細明體" w:cs="新細明體"/>
      <w:kern w:val="0"/>
    </w:rPr>
  </w:style>
  <w:style w:type="table" w:styleId="ac">
    <w:name w:val="Table Grid"/>
    <w:basedOn w:val="a2"/>
    <w:uiPriority w:val="39"/>
    <w:rsid w:val="00967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967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Hyperlink"/>
    <w:basedOn w:val="a1"/>
    <w:uiPriority w:val="99"/>
    <w:unhideWhenUsed/>
    <w:rsid w:val="00967419"/>
    <w:rPr>
      <w:color w:val="0563C1" w:themeColor="hyperlink"/>
      <w:u w:val="single"/>
    </w:rPr>
  </w:style>
  <w:style w:type="character" w:styleId="ae">
    <w:name w:val="Unresolved Mention"/>
    <w:basedOn w:val="a1"/>
    <w:uiPriority w:val="99"/>
    <w:semiHidden/>
    <w:unhideWhenUsed/>
    <w:rsid w:val="0096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office.com/r/baJJ0FPfq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E027-E686-4241-9723-3CA36EB2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3</cp:revision>
  <dcterms:created xsi:type="dcterms:W3CDTF">2023-04-08T08:26:00Z</dcterms:created>
  <dcterms:modified xsi:type="dcterms:W3CDTF">2023-04-08T17:02:00Z</dcterms:modified>
</cp:coreProperties>
</file>