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48" w:rsidRPr="00BD76D0" w:rsidRDefault="00AA1C48" w:rsidP="00AA1C48">
      <w:pPr>
        <w:pStyle w:val="1"/>
      </w:pPr>
      <w:bookmarkStart w:id="0" w:name="_Toc133846583"/>
      <w:r w:rsidRPr="00BD76D0">
        <w:rPr>
          <w:rFonts w:hint="eastAsia"/>
        </w:rPr>
        <w:t>第三章</w:t>
      </w:r>
      <w:r w:rsidRPr="00BD76D0">
        <w:rPr>
          <w:rFonts w:hint="eastAsia"/>
        </w:rPr>
        <w:t xml:space="preserve"> </w:t>
      </w:r>
      <w:r w:rsidRPr="00BD76D0">
        <w:rPr>
          <w:rFonts w:hint="eastAsia"/>
        </w:rPr>
        <w:t>系統規格</w:t>
      </w:r>
      <w:bookmarkEnd w:id="0"/>
    </w:p>
    <w:p w:rsidR="00AA1C48" w:rsidRPr="00BD76D0" w:rsidRDefault="00AA1C48" w:rsidP="00AA1C48">
      <w:pPr>
        <w:ind w:left="840" w:firstLine="140"/>
        <w:rPr>
          <w:szCs w:val="28"/>
        </w:rPr>
      </w:pPr>
    </w:p>
    <w:p w:rsidR="00AA1C48" w:rsidRDefault="00AA1C48" w:rsidP="00AA1C48">
      <w:pPr>
        <w:pStyle w:val="2"/>
        <w:ind w:left="840" w:firstLine="42"/>
      </w:pPr>
      <w:bookmarkStart w:id="1" w:name="_Toc133846584"/>
      <w:r w:rsidRPr="00BD76D0">
        <w:t>3-</w:t>
      </w:r>
      <w:r w:rsidRPr="00BD76D0">
        <w:rPr>
          <w:rFonts w:hint="eastAsia"/>
        </w:rPr>
        <w:t xml:space="preserve">1 </w:t>
      </w:r>
      <w:r w:rsidRPr="00BD76D0">
        <w:rPr>
          <w:rFonts w:hint="eastAsia"/>
        </w:rPr>
        <w:t>系統架構</w:t>
      </w:r>
      <w:bookmarkEnd w:id="1"/>
    </w:p>
    <w:p w:rsidR="00AA1C48" w:rsidRDefault="00AA1C48" w:rsidP="00AA1C48">
      <w:pPr>
        <w:ind w:left="840"/>
      </w:pPr>
      <w:r>
        <w:rPr>
          <w:noProof/>
        </w:rPr>
        <w:drawing>
          <wp:inline distT="0" distB="0" distL="0" distR="0" wp14:anchorId="3E40CB46" wp14:editId="56C31A50">
            <wp:extent cx="5919470" cy="4322445"/>
            <wp:effectExtent l="0" t="0" r="508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432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1C48" w:rsidRDefault="00AA1C48" w:rsidP="00AA1C48">
      <w:pPr>
        <w:pStyle w:val="a5"/>
        <w:ind w:left="840"/>
        <w:jc w:val="center"/>
        <w:rPr>
          <w:lang w:eastAsia="zh-TW"/>
        </w:rPr>
      </w:pPr>
      <w:bookmarkStart w:id="2" w:name="_Toc133848697"/>
      <w:r w:rsidRPr="00221558">
        <w:sym w:font="Wingdings 3" w:char="F071"/>
      </w:r>
      <w:r>
        <w:rPr>
          <w:rFonts w:hint="eastAsia"/>
          <w:lang w:eastAsia="zh-TW"/>
        </w:rPr>
        <w:t>圖</w:t>
      </w:r>
      <w:r>
        <w:rPr>
          <w:rFonts w:hint="eastAsia"/>
          <w:lang w:eastAsia="zh-TW"/>
        </w:rPr>
        <w:t xml:space="preserve"> 3-1-</w:t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圖</w:instrText>
      </w:r>
      <w:r>
        <w:rPr>
          <w:rFonts w:hint="eastAsia"/>
          <w:lang w:eastAsia="zh-TW"/>
        </w:rPr>
        <w:instrText>_3-1- \* ARABIC</w:instrText>
      </w:r>
      <w:r>
        <w:rPr>
          <w:lang w:eastAsia="zh-TW"/>
        </w:rPr>
        <w:instrText xml:space="preserve"> </w:instrText>
      </w:r>
      <w:r>
        <w:fldChar w:fldCharType="separate"/>
      </w:r>
      <w:r>
        <w:rPr>
          <w:noProof/>
          <w:lang w:eastAsia="zh-TW"/>
        </w:rPr>
        <w:t>1</w:t>
      </w:r>
      <w:r>
        <w:fldChar w:fldCharType="end"/>
      </w:r>
      <w:r>
        <w:rPr>
          <w:lang w:eastAsia="zh-TW"/>
        </w:rPr>
        <w:t>系統架構圖</w:t>
      </w:r>
      <w:bookmarkEnd w:id="2"/>
    </w:p>
    <w:p w:rsidR="00AA1C48" w:rsidRPr="00E40576" w:rsidRDefault="00AA1C48" w:rsidP="00AA1C48">
      <w:pPr>
        <w:numPr>
          <w:ilvl w:val="0"/>
          <w:numId w:val="6"/>
        </w:numPr>
      </w:pPr>
      <w:r w:rsidRPr="00E40576">
        <w:rPr>
          <w:rFonts w:hint="eastAsia"/>
        </w:rPr>
        <w:t>使用者從網站上傳圖片到網站伺服器</w:t>
      </w:r>
    </w:p>
    <w:p w:rsidR="00AA1C48" w:rsidRPr="00E40576" w:rsidRDefault="00AA1C48" w:rsidP="00AA1C48">
      <w:pPr>
        <w:numPr>
          <w:ilvl w:val="0"/>
          <w:numId w:val="6"/>
        </w:numPr>
      </w:pPr>
      <w:r w:rsidRPr="00E40576">
        <w:rPr>
          <w:rFonts w:hint="eastAsia"/>
        </w:rPr>
        <w:t>網站伺服器本地處理電子發票，再將資料傳送資料庫</w:t>
      </w:r>
    </w:p>
    <w:p w:rsidR="00AA1C48" w:rsidRPr="00E40576" w:rsidRDefault="00AA1C48" w:rsidP="00AA1C48">
      <w:pPr>
        <w:numPr>
          <w:ilvl w:val="0"/>
          <w:numId w:val="6"/>
        </w:numPr>
      </w:pPr>
      <w:r w:rsidRPr="00E40576">
        <w:rPr>
          <w:rFonts w:hint="eastAsia"/>
        </w:rPr>
        <w:t>網站伺服器傳送手寫發票到</w:t>
      </w:r>
      <w:proofErr w:type="spellStart"/>
      <w:r w:rsidRPr="00E40576">
        <w:rPr>
          <w:rFonts w:hint="eastAsia"/>
        </w:rPr>
        <w:t>N</w:t>
      </w:r>
      <w:r w:rsidRPr="00E40576">
        <w:t>annonets</w:t>
      </w:r>
      <w:proofErr w:type="spellEnd"/>
      <w:r w:rsidRPr="00E40576">
        <w:t xml:space="preserve"> </w:t>
      </w:r>
      <w:r w:rsidRPr="00E40576">
        <w:rPr>
          <w:rFonts w:hint="eastAsia"/>
        </w:rPr>
        <w:t>伺服器，</w:t>
      </w:r>
      <w:proofErr w:type="spellStart"/>
      <w:r w:rsidRPr="00E40576">
        <w:rPr>
          <w:rFonts w:hint="eastAsia"/>
        </w:rPr>
        <w:t>N</w:t>
      </w:r>
      <w:r w:rsidRPr="00E40576">
        <w:t>annonets</w:t>
      </w:r>
      <w:proofErr w:type="spellEnd"/>
      <w:r w:rsidRPr="00E40576">
        <w:t xml:space="preserve"> </w:t>
      </w:r>
      <w:r w:rsidRPr="00E40576">
        <w:rPr>
          <w:rFonts w:hint="eastAsia"/>
        </w:rPr>
        <w:t>伺服器傳回得到的資料，網站伺服器再將資料傳到資料庫</w:t>
      </w:r>
    </w:p>
    <w:p w:rsidR="00AA1C48" w:rsidRPr="00E40576" w:rsidRDefault="00AA1C48" w:rsidP="00AA1C48">
      <w:pPr>
        <w:ind w:left="840"/>
      </w:pPr>
      <w:r w:rsidRPr="00E40576">
        <w:rPr>
          <w:rFonts w:hint="eastAsia"/>
        </w:rPr>
        <w:t>(4)</w:t>
      </w:r>
      <w:r w:rsidRPr="00E40576">
        <w:rPr>
          <w:rFonts w:hint="eastAsia"/>
        </w:rPr>
        <w:t>使用者從網站發送查看資料的請求到網站伺服器，網站伺服器根據條件撈取資料庫的資料，在從網站伺服器傳回使用者的網站</w:t>
      </w:r>
    </w:p>
    <w:p w:rsidR="00AA1C48" w:rsidRPr="00E40576" w:rsidRDefault="00AA1C48" w:rsidP="00AA1C48">
      <w:pPr>
        <w:ind w:left="840"/>
      </w:pPr>
    </w:p>
    <w:p w:rsidR="00AA1C48" w:rsidRPr="00BD76D0" w:rsidRDefault="00AA1C48" w:rsidP="00AA1C48">
      <w:pPr>
        <w:ind w:left="840"/>
      </w:pPr>
    </w:p>
    <w:p w:rsidR="00AA1C48" w:rsidRDefault="00AA1C48" w:rsidP="00AA1C48">
      <w:pPr>
        <w:pStyle w:val="2"/>
        <w:ind w:left="840" w:firstLine="42"/>
      </w:pPr>
      <w:bookmarkStart w:id="3" w:name="_Toc133846585"/>
      <w:r w:rsidRPr="00BD76D0">
        <w:t>3-</w:t>
      </w:r>
      <w:r w:rsidRPr="00BD76D0">
        <w:rPr>
          <w:rFonts w:hint="eastAsia"/>
        </w:rPr>
        <w:t xml:space="preserve">2 </w:t>
      </w:r>
      <w:r w:rsidRPr="00BD76D0">
        <w:rPr>
          <w:rFonts w:hint="eastAsia"/>
        </w:rPr>
        <w:t>系統軟、硬體需求與技術平台</w:t>
      </w:r>
      <w:bookmarkEnd w:id="3"/>
    </w:p>
    <w:p w:rsidR="00AA1C48" w:rsidRDefault="00AA1C48" w:rsidP="00AA1C48">
      <w:pPr>
        <w:pStyle w:val="a5"/>
        <w:ind w:left="840"/>
        <w:jc w:val="center"/>
        <w:rPr>
          <w:lang w:eastAsia="zh-TW"/>
        </w:rPr>
      </w:pPr>
      <w:bookmarkStart w:id="4" w:name="_Toc133848461"/>
      <w:bookmarkStart w:id="5" w:name="_Toc133848589"/>
      <w:r w:rsidRPr="00221558">
        <w:sym w:font="Wingdings 3" w:char="F071"/>
      </w:r>
      <w:r>
        <w:rPr>
          <w:rFonts w:hint="eastAsia"/>
          <w:lang w:eastAsia="zh-TW"/>
        </w:rPr>
        <w:t>表</w:t>
      </w:r>
      <w:r>
        <w:rPr>
          <w:rFonts w:hint="eastAsia"/>
          <w:lang w:eastAsia="zh-TW"/>
        </w:rPr>
        <w:t xml:space="preserve"> 3-2-</w:t>
      </w:r>
      <w: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>_3-2- \* ARABIC</w:instrText>
      </w:r>
      <w:r>
        <w:rPr>
          <w:lang w:eastAsia="zh-TW"/>
        </w:rPr>
        <w:instrText xml:space="preserve"> </w:instrText>
      </w:r>
      <w:r>
        <w:fldChar w:fldCharType="separate"/>
      </w:r>
      <w:r>
        <w:rPr>
          <w:noProof/>
          <w:lang w:eastAsia="zh-TW"/>
        </w:rPr>
        <w:t>1</w:t>
      </w:r>
      <w:r>
        <w:fldChar w:fldCharType="end"/>
      </w:r>
      <w:r w:rsidRPr="001F3539">
        <w:rPr>
          <w:rFonts w:hint="eastAsia"/>
          <w:lang w:eastAsia="zh-TW"/>
        </w:rPr>
        <w:t>系統軟、硬體需求與技術平台表</w:t>
      </w:r>
      <w:bookmarkEnd w:id="4"/>
      <w:bookmarkEnd w:id="5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5607"/>
      </w:tblGrid>
      <w:tr w:rsidR="00AA1C48" w:rsidRPr="0008299E" w:rsidTr="00B12213">
        <w:trPr>
          <w:jc w:val="center"/>
        </w:trPr>
        <w:tc>
          <w:tcPr>
            <w:tcW w:w="8296" w:type="dxa"/>
            <w:gridSpan w:val="2"/>
          </w:tcPr>
          <w:p w:rsidR="00AA1C48" w:rsidRPr="0008299E" w:rsidRDefault="00AA1C48" w:rsidP="00B12213">
            <w:pPr>
              <w:ind w:leftChars="0" w:left="0"/>
              <w:jc w:val="center"/>
            </w:pPr>
            <w:r w:rsidRPr="0008299E">
              <w:rPr>
                <w:rFonts w:hint="eastAsia"/>
              </w:rPr>
              <w:t>系統軟、硬體需求</w:t>
            </w:r>
          </w:p>
        </w:tc>
      </w:tr>
      <w:tr w:rsidR="00AA1C48" w:rsidRPr="0008299E" w:rsidTr="00B12213">
        <w:trPr>
          <w:jc w:val="center"/>
        </w:trPr>
        <w:tc>
          <w:tcPr>
            <w:tcW w:w="2689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作業系統</w:t>
            </w:r>
          </w:p>
        </w:tc>
        <w:tc>
          <w:tcPr>
            <w:tcW w:w="5607" w:type="dxa"/>
          </w:tcPr>
          <w:p w:rsidR="00AA1C48" w:rsidRPr="0008299E" w:rsidRDefault="00AA1C48" w:rsidP="00B12213">
            <w:pPr>
              <w:ind w:left="840"/>
            </w:pPr>
            <w:r w:rsidRPr="00F461CE">
              <w:rPr>
                <w:rFonts w:hint="eastAsia"/>
              </w:rPr>
              <w:t>W</w:t>
            </w:r>
            <w:r w:rsidRPr="00F461CE">
              <w:t>indows10</w:t>
            </w:r>
          </w:p>
        </w:tc>
      </w:tr>
      <w:tr w:rsidR="00AA1C48" w:rsidRPr="0008299E" w:rsidTr="00B12213">
        <w:trPr>
          <w:jc w:val="center"/>
        </w:trPr>
        <w:tc>
          <w:tcPr>
            <w:tcW w:w="2689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CPU</w:t>
            </w:r>
          </w:p>
        </w:tc>
        <w:tc>
          <w:tcPr>
            <w:tcW w:w="5607" w:type="dxa"/>
          </w:tcPr>
          <w:p w:rsidR="00AA1C48" w:rsidRPr="0008299E" w:rsidRDefault="00AA1C48" w:rsidP="00B12213">
            <w:pPr>
              <w:ind w:left="840"/>
            </w:pPr>
            <w:r w:rsidRPr="00F461CE">
              <w:t>4 x 2.4GHz 64-bit (x64)</w:t>
            </w:r>
            <w:r w:rsidRPr="00F461CE">
              <w:rPr>
                <w:rFonts w:hint="eastAsia"/>
              </w:rPr>
              <w:t>或以上</w:t>
            </w:r>
          </w:p>
        </w:tc>
      </w:tr>
      <w:tr w:rsidR="00AA1C48" w:rsidRPr="0008299E" w:rsidTr="00B12213">
        <w:trPr>
          <w:jc w:val="center"/>
        </w:trPr>
        <w:tc>
          <w:tcPr>
            <w:tcW w:w="2689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記憶體</w:t>
            </w:r>
          </w:p>
        </w:tc>
        <w:tc>
          <w:tcPr>
            <w:tcW w:w="5607" w:type="dxa"/>
          </w:tcPr>
          <w:p w:rsidR="00AA1C48" w:rsidRPr="0008299E" w:rsidRDefault="00AA1C48" w:rsidP="00B12213">
            <w:pPr>
              <w:ind w:left="840"/>
            </w:pPr>
            <w:r w:rsidRPr="00F461CE">
              <w:t>8GB</w:t>
            </w:r>
            <w:r w:rsidRPr="00F461CE">
              <w:rPr>
                <w:rFonts w:hint="eastAsia"/>
              </w:rPr>
              <w:t>或以上</w:t>
            </w:r>
          </w:p>
        </w:tc>
      </w:tr>
      <w:tr w:rsidR="00AA1C48" w:rsidRPr="0008299E" w:rsidTr="00B12213">
        <w:trPr>
          <w:jc w:val="center"/>
        </w:trPr>
        <w:tc>
          <w:tcPr>
            <w:tcW w:w="2689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硬碟</w:t>
            </w:r>
          </w:p>
        </w:tc>
        <w:tc>
          <w:tcPr>
            <w:tcW w:w="5607" w:type="dxa"/>
          </w:tcPr>
          <w:p w:rsidR="00AA1C48" w:rsidRPr="0008299E" w:rsidRDefault="00AA1C48" w:rsidP="00B12213">
            <w:pPr>
              <w:ind w:left="840"/>
            </w:pPr>
            <w:r>
              <w:t>不適用</w:t>
            </w:r>
          </w:p>
        </w:tc>
      </w:tr>
    </w:tbl>
    <w:p w:rsidR="00AA1C48" w:rsidRPr="00BD76D0" w:rsidRDefault="00AA1C48" w:rsidP="00AA1C48">
      <w:pPr>
        <w:ind w:left="840"/>
      </w:pPr>
    </w:p>
    <w:p w:rsidR="00AA1C48" w:rsidRPr="00221558" w:rsidRDefault="00AA1C48" w:rsidP="00AA1C48">
      <w:pPr>
        <w:pStyle w:val="2"/>
        <w:ind w:left="840" w:firstLine="42"/>
      </w:pPr>
      <w:bookmarkStart w:id="6" w:name="_Toc133846586"/>
      <w:r w:rsidRPr="00BD76D0">
        <w:lastRenderedPageBreak/>
        <w:t>3-</w:t>
      </w:r>
      <w:r w:rsidRPr="00BD76D0">
        <w:rPr>
          <w:rFonts w:hint="eastAsia"/>
        </w:rPr>
        <w:t xml:space="preserve">3 </w:t>
      </w:r>
      <w:r w:rsidRPr="00BD76D0">
        <w:rPr>
          <w:rFonts w:hint="eastAsia"/>
        </w:rPr>
        <w:t>使用標準與工具</w:t>
      </w:r>
      <w:bookmarkEnd w:id="6"/>
    </w:p>
    <w:p w:rsidR="00AA1C48" w:rsidRDefault="00AA1C48" w:rsidP="00AA1C48">
      <w:pPr>
        <w:pStyle w:val="a5"/>
        <w:ind w:left="840"/>
        <w:jc w:val="center"/>
        <w:rPr>
          <w:lang w:eastAsia="zh-TW"/>
        </w:rPr>
      </w:pPr>
      <w:bookmarkStart w:id="7" w:name="_Toc133848462"/>
      <w:bookmarkStart w:id="8" w:name="_Toc133848590"/>
      <w:r w:rsidRPr="00221558">
        <w:sym w:font="Wingdings 3" w:char="F071"/>
      </w:r>
      <w:r>
        <w:rPr>
          <w:rFonts w:hint="eastAsia"/>
        </w:rPr>
        <w:t>表</w:t>
      </w:r>
      <w:r>
        <w:rPr>
          <w:rFonts w:hint="eastAsia"/>
        </w:rPr>
        <w:t xml:space="preserve"> 3-2-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_3-2-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F57484">
        <w:rPr>
          <w:rFonts w:hint="eastAsia"/>
        </w:rPr>
        <w:t>使用標準與工具表</w:t>
      </w:r>
      <w:bookmarkEnd w:id="7"/>
      <w:bookmarkEnd w:id="8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324"/>
      </w:tblGrid>
      <w:tr w:rsidR="00AA1C48" w:rsidRPr="0008299E" w:rsidTr="00B12213">
        <w:trPr>
          <w:jc w:val="center"/>
        </w:trPr>
        <w:tc>
          <w:tcPr>
            <w:tcW w:w="8296" w:type="dxa"/>
            <w:gridSpan w:val="2"/>
          </w:tcPr>
          <w:p w:rsidR="00AA1C48" w:rsidRPr="0008299E" w:rsidRDefault="00AA1C48" w:rsidP="00B12213">
            <w:pPr>
              <w:ind w:left="840"/>
              <w:jc w:val="center"/>
            </w:pPr>
            <w:r w:rsidRPr="0008299E">
              <w:rPr>
                <w:rFonts w:hint="eastAsia"/>
              </w:rPr>
              <w:t>系統開發環境</w:t>
            </w:r>
          </w:p>
        </w:tc>
      </w:tr>
      <w:tr w:rsidR="00AA1C48" w:rsidRPr="0008299E" w:rsidTr="00B12213">
        <w:trPr>
          <w:jc w:val="center"/>
        </w:trPr>
        <w:tc>
          <w:tcPr>
            <w:tcW w:w="2972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作業系統</w:t>
            </w:r>
          </w:p>
        </w:tc>
        <w:tc>
          <w:tcPr>
            <w:tcW w:w="5324" w:type="dxa"/>
          </w:tcPr>
          <w:p w:rsidR="00AA1C48" w:rsidRPr="0008299E" w:rsidRDefault="00AA1C48" w:rsidP="00B12213">
            <w:pPr>
              <w:ind w:left="840"/>
            </w:pPr>
            <w:r w:rsidRPr="00F461CE">
              <w:rPr>
                <w:rFonts w:hint="eastAsia"/>
              </w:rPr>
              <w:t>W</w:t>
            </w:r>
            <w:r w:rsidRPr="00F461CE">
              <w:t>indows10</w:t>
            </w:r>
          </w:p>
        </w:tc>
      </w:tr>
      <w:tr w:rsidR="00AA1C48" w:rsidRPr="0008299E" w:rsidTr="00B12213">
        <w:trPr>
          <w:jc w:val="center"/>
        </w:trPr>
        <w:tc>
          <w:tcPr>
            <w:tcW w:w="2972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資料庫</w:t>
            </w:r>
          </w:p>
        </w:tc>
        <w:tc>
          <w:tcPr>
            <w:tcW w:w="5324" w:type="dxa"/>
          </w:tcPr>
          <w:p w:rsidR="00AA1C48" w:rsidRPr="0008299E" w:rsidRDefault="00AA1C48" w:rsidP="00B12213">
            <w:pPr>
              <w:ind w:left="840"/>
            </w:pPr>
            <w:r w:rsidRPr="00F461CE">
              <w:rPr>
                <w:rFonts w:hint="eastAsia"/>
              </w:rPr>
              <w:t>M</w:t>
            </w:r>
            <w:r>
              <w:t xml:space="preserve">icrosoft </w:t>
            </w:r>
            <w:r w:rsidRPr="00F461CE">
              <w:t>SQL</w:t>
            </w:r>
          </w:p>
        </w:tc>
      </w:tr>
      <w:tr w:rsidR="00AA1C48" w:rsidRPr="0008299E" w:rsidTr="00B12213">
        <w:trPr>
          <w:jc w:val="center"/>
        </w:trPr>
        <w:tc>
          <w:tcPr>
            <w:tcW w:w="2972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伺服器</w:t>
            </w:r>
          </w:p>
        </w:tc>
        <w:tc>
          <w:tcPr>
            <w:tcW w:w="5324" w:type="dxa"/>
          </w:tcPr>
          <w:p w:rsidR="00AA1C48" w:rsidRPr="0008299E" w:rsidRDefault="00AA1C48" w:rsidP="00B12213">
            <w:pPr>
              <w:ind w:left="840"/>
            </w:pPr>
          </w:p>
        </w:tc>
      </w:tr>
      <w:tr w:rsidR="00AA1C48" w:rsidRPr="0008299E" w:rsidTr="00B12213">
        <w:trPr>
          <w:jc w:val="center"/>
        </w:trPr>
        <w:tc>
          <w:tcPr>
            <w:tcW w:w="8296" w:type="dxa"/>
            <w:gridSpan w:val="2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程式撰寫平台</w:t>
            </w:r>
          </w:p>
        </w:tc>
      </w:tr>
      <w:tr w:rsidR="00AA1C48" w:rsidRPr="0008299E" w:rsidTr="00B12213">
        <w:trPr>
          <w:jc w:val="center"/>
        </w:trPr>
        <w:tc>
          <w:tcPr>
            <w:tcW w:w="2972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應用程式</w:t>
            </w:r>
          </w:p>
        </w:tc>
        <w:tc>
          <w:tcPr>
            <w:tcW w:w="5324" w:type="dxa"/>
          </w:tcPr>
          <w:p w:rsidR="00AA1C48" w:rsidRPr="0008299E" w:rsidRDefault="00AA1C48" w:rsidP="00B12213">
            <w:pPr>
              <w:ind w:left="840"/>
            </w:pPr>
            <w:proofErr w:type="spellStart"/>
            <w:r w:rsidRPr="00F461CE">
              <w:t>VScode</w:t>
            </w:r>
            <w:proofErr w:type="spellEnd"/>
            <w:r w:rsidRPr="00F461CE">
              <w:t xml:space="preserve">, </w:t>
            </w:r>
            <w:proofErr w:type="spellStart"/>
            <w:r w:rsidRPr="00F461CE">
              <w:t>Uipath</w:t>
            </w:r>
            <w:proofErr w:type="spellEnd"/>
          </w:p>
        </w:tc>
      </w:tr>
      <w:tr w:rsidR="00AA1C48" w:rsidRPr="0008299E" w:rsidTr="00B12213">
        <w:trPr>
          <w:jc w:val="center"/>
        </w:trPr>
        <w:tc>
          <w:tcPr>
            <w:tcW w:w="2972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程式語言</w:t>
            </w:r>
          </w:p>
        </w:tc>
        <w:tc>
          <w:tcPr>
            <w:tcW w:w="5324" w:type="dxa"/>
          </w:tcPr>
          <w:p w:rsidR="00AA1C48" w:rsidRPr="0008299E" w:rsidRDefault="00AA1C48" w:rsidP="00B12213">
            <w:pPr>
              <w:ind w:left="840"/>
            </w:pPr>
            <w:r w:rsidRPr="00F461CE">
              <w:rPr>
                <w:rFonts w:hint="eastAsia"/>
              </w:rPr>
              <w:t>J</w:t>
            </w:r>
            <w:r w:rsidRPr="00F461CE">
              <w:t>avaScript, Python</w:t>
            </w:r>
          </w:p>
        </w:tc>
      </w:tr>
      <w:tr w:rsidR="00AA1C48" w:rsidRPr="0008299E" w:rsidTr="00B12213">
        <w:trPr>
          <w:jc w:val="center"/>
        </w:trPr>
        <w:tc>
          <w:tcPr>
            <w:tcW w:w="2972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開發套件</w:t>
            </w:r>
          </w:p>
        </w:tc>
        <w:tc>
          <w:tcPr>
            <w:tcW w:w="5324" w:type="dxa"/>
          </w:tcPr>
          <w:p w:rsidR="00AA1C48" w:rsidRPr="0008299E" w:rsidRDefault="00AA1C48" w:rsidP="00B12213">
            <w:pPr>
              <w:ind w:left="840"/>
            </w:pPr>
          </w:p>
        </w:tc>
      </w:tr>
      <w:tr w:rsidR="00AA1C48" w:rsidRPr="0008299E" w:rsidTr="00B12213">
        <w:trPr>
          <w:jc w:val="center"/>
        </w:trPr>
        <w:tc>
          <w:tcPr>
            <w:tcW w:w="8296" w:type="dxa"/>
            <w:gridSpan w:val="2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文件製作工具</w:t>
            </w:r>
          </w:p>
        </w:tc>
      </w:tr>
      <w:tr w:rsidR="00AA1C48" w:rsidRPr="0008299E" w:rsidTr="00B12213">
        <w:trPr>
          <w:jc w:val="center"/>
        </w:trPr>
        <w:tc>
          <w:tcPr>
            <w:tcW w:w="2972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專題文件製作</w:t>
            </w:r>
          </w:p>
        </w:tc>
        <w:tc>
          <w:tcPr>
            <w:tcW w:w="5324" w:type="dxa"/>
          </w:tcPr>
          <w:p w:rsidR="00AA1C48" w:rsidRPr="0008299E" w:rsidRDefault="00AA1C48" w:rsidP="00B12213">
            <w:pPr>
              <w:ind w:left="840"/>
            </w:pPr>
            <w:r>
              <w:rPr>
                <w:rFonts w:hint="eastAsia"/>
              </w:rPr>
              <w:t>W</w:t>
            </w:r>
            <w:r>
              <w:t>ord</w:t>
            </w:r>
            <w:r>
              <w:t>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t>、</w:t>
            </w:r>
            <w:proofErr w:type="spellStart"/>
            <w:r>
              <w:t>Powerpoint</w:t>
            </w:r>
            <w:proofErr w:type="spellEnd"/>
          </w:p>
        </w:tc>
      </w:tr>
      <w:tr w:rsidR="00AA1C48" w:rsidRPr="0008299E" w:rsidTr="00B12213">
        <w:trPr>
          <w:jc w:val="center"/>
        </w:trPr>
        <w:tc>
          <w:tcPr>
            <w:tcW w:w="2972" w:type="dxa"/>
          </w:tcPr>
          <w:p w:rsidR="00AA1C48" w:rsidRPr="0008299E" w:rsidRDefault="00AA1C48" w:rsidP="00B12213">
            <w:pPr>
              <w:ind w:left="840"/>
            </w:pPr>
            <w:r w:rsidRPr="0008299E">
              <w:rPr>
                <w:rFonts w:hint="eastAsia"/>
              </w:rPr>
              <w:t>美工繪圖軟體</w:t>
            </w:r>
          </w:p>
        </w:tc>
        <w:tc>
          <w:tcPr>
            <w:tcW w:w="5324" w:type="dxa"/>
          </w:tcPr>
          <w:p w:rsidR="00AA1C48" w:rsidRPr="0008299E" w:rsidRDefault="00AA1C48" w:rsidP="00B12213">
            <w:pPr>
              <w:ind w:left="840"/>
            </w:pPr>
            <w:proofErr w:type="spellStart"/>
            <w:r>
              <w:t>Canva</w:t>
            </w:r>
            <w:proofErr w:type="spellEnd"/>
          </w:p>
        </w:tc>
      </w:tr>
    </w:tbl>
    <w:p w:rsidR="00CD6A15" w:rsidRPr="00AA1C48" w:rsidRDefault="00AA1C48" w:rsidP="00AA1C48">
      <w:pPr>
        <w:ind w:left="840"/>
      </w:pPr>
      <w:bookmarkStart w:id="9" w:name="_GoBack"/>
      <w:bookmarkEnd w:id="9"/>
    </w:p>
    <w:sectPr w:rsidR="00CD6A15" w:rsidRPr="00AA1C48" w:rsidSect="009A230C">
      <w:pgSz w:w="11906" w:h="16838"/>
      <w:pgMar w:top="851" w:right="851" w:bottom="851" w:left="851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7678"/>
    <w:multiLevelType w:val="hybridMultilevel"/>
    <w:tmpl w:val="4C1ADD78"/>
    <w:lvl w:ilvl="0" w:tplc="8898C84A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90657A"/>
    <w:multiLevelType w:val="hybridMultilevel"/>
    <w:tmpl w:val="E65CD5BC"/>
    <w:lvl w:ilvl="0" w:tplc="551204C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474124E"/>
    <w:multiLevelType w:val="hybridMultilevel"/>
    <w:tmpl w:val="C994C486"/>
    <w:lvl w:ilvl="0" w:tplc="E0360B96">
      <w:start w:val="1"/>
      <w:numFmt w:val="bullet"/>
      <w:suff w:val="space"/>
      <w:lvlText w:val=""/>
      <w:lvlJc w:val="left"/>
      <w:pPr>
        <w:ind w:left="1701" w:hanging="170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67963C6"/>
    <w:multiLevelType w:val="hybridMultilevel"/>
    <w:tmpl w:val="7E8649CA"/>
    <w:lvl w:ilvl="0" w:tplc="E97486F8">
      <w:start w:val="1"/>
      <w:numFmt w:val="bullet"/>
      <w:suff w:val="space"/>
      <w:lvlText w:val=""/>
      <w:lvlJc w:val="left"/>
      <w:pPr>
        <w:ind w:left="1701" w:hanging="170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4">
    <w:nsid w:val="6B882144"/>
    <w:multiLevelType w:val="hybridMultilevel"/>
    <w:tmpl w:val="34EA6008"/>
    <w:lvl w:ilvl="0" w:tplc="8CF89E02">
      <w:start w:val="1"/>
      <w:numFmt w:val="bullet"/>
      <w:suff w:val="space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1702D7A"/>
    <w:multiLevelType w:val="hybridMultilevel"/>
    <w:tmpl w:val="9CBA2C7A"/>
    <w:lvl w:ilvl="0" w:tplc="AF4EC77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30C"/>
    <w:rsid w:val="00036626"/>
    <w:rsid w:val="00323A90"/>
    <w:rsid w:val="00611D03"/>
    <w:rsid w:val="009A230C"/>
    <w:rsid w:val="00AA1C48"/>
    <w:rsid w:val="00B637E1"/>
    <w:rsid w:val="00CB5E46"/>
    <w:rsid w:val="00D721A7"/>
    <w:rsid w:val="00E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23144-768E-4E4B-9BE7-BC30D083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30C"/>
    <w:pPr>
      <w:widowControl w:val="0"/>
      <w:snapToGrid w:val="0"/>
      <w:ind w:leftChars="300" w:left="300"/>
      <w:jc w:val="both"/>
    </w:pPr>
    <w:rPr>
      <w:rFonts w:ascii="Times New Roman" w:eastAsia="標楷體" w:hAnsi="Times New Roman"/>
      <w:sz w:val="28"/>
    </w:rPr>
  </w:style>
  <w:style w:type="paragraph" w:styleId="1">
    <w:name w:val="heading 1"/>
    <w:aliases w:val="大標題"/>
    <w:basedOn w:val="a"/>
    <w:next w:val="a"/>
    <w:link w:val="10"/>
    <w:uiPriority w:val="9"/>
    <w:qFormat/>
    <w:rsid w:val="009A230C"/>
    <w:pPr>
      <w:keepNext/>
      <w:spacing w:before="180" w:after="180"/>
      <w:ind w:leftChars="0" w:left="0"/>
      <w:outlineLvl w:val="0"/>
    </w:pPr>
    <w:rPr>
      <w:rFonts w:cstheme="majorBidi"/>
      <w:bCs/>
      <w:kern w:val="52"/>
      <w:sz w:val="36"/>
      <w:szCs w:val="52"/>
    </w:rPr>
  </w:style>
  <w:style w:type="paragraph" w:styleId="2">
    <w:name w:val="heading 2"/>
    <w:aliases w:val="次標題"/>
    <w:basedOn w:val="a"/>
    <w:next w:val="a"/>
    <w:link w:val="20"/>
    <w:uiPriority w:val="9"/>
    <w:unhideWhenUsed/>
    <w:qFormat/>
    <w:rsid w:val="009A230C"/>
    <w:pPr>
      <w:keepNext/>
      <w:ind w:firstLineChars="13" w:firstLine="13"/>
      <w:outlineLvl w:val="1"/>
    </w:pPr>
    <w:rPr>
      <w:rFonts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大標題 字元"/>
    <w:basedOn w:val="a0"/>
    <w:link w:val="1"/>
    <w:uiPriority w:val="9"/>
    <w:rsid w:val="009A230C"/>
    <w:rPr>
      <w:rFonts w:ascii="Times New Roman" w:eastAsia="標楷體" w:hAnsi="Times New Roman" w:cstheme="majorBidi"/>
      <w:bCs/>
      <w:kern w:val="52"/>
      <w:sz w:val="36"/>
      <w:szCs w:val="52"/>
    </w:rPr>
  </w:style>
  <w:style w:type="character" w:customStyle="1" w:styleId="20">
    <w:name w:val="標題 2 字元"/>
    <w:aliases w:val="次標題 字元"/>
    <w:basedOn w:val="a0"/>
    <w:link w:val="2"/>
    <w:uiPriority w:val="9"/>
    <w:rsid w:val="009A230C"/>
    <w:rPr>
      <w:rFonts w:ascii="Times New Roman" w:eastAsia="標楷體" w:hAnsi="Times New Roman" w:cstheme="majorBidi"/>
      <w:bCs/>
      <w:sz w:val="32"/>
      <w:szCs w:val="48"/>
    </w:rPr>
  </w:style>
  <w:style w:type="table" w:styleId="a3">
    <w:name w:val="Table Grid"/>
    <w:basedOn w:val="a1"/>
    <w:uiPriority w:val="39"/>
    <w:rsid w:val="009A23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A230C"/>
    <w:pPr>
      <w:ind w:leftChars="200" w:left="480"/>
    </w:pPr>
  </w:style>
  <w:style w:type="paragraph" w:styleId="a5">
    <w:name w:val="caption"/>
    <w:basedOn w:val="a"/>
    <w:next w:val="a"/>
    <w:uiPriority w:val="35"/>
    <w:unhideWhenUsed/>
    <w:qFormat/>
    <w:rsid w:val="009A230C"/>
    <w:rPr>
      <w:rFonts w:cs="新細明體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2023-05-04T18:19:00Z</dcterms:created>
  <dcterms:modified xsi:type="dcterms:W3CDTF">2023-05-04T18:19:00Z</dcterms:modified>
</cp:coreProperties>
</file>