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安排派工，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此外，派工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的派工結果具備實際執行的可行性。基於上述背景，本研究以流動廁所清潔與維護作業為案例，嘗試建構一套具備自動派工與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每日派工安排通常需要同時考量多項條件，例如各服務地點之間的距離、固定清掃頻率、每個地點所需作業時間，以及人員每日可工作的時數等。此外，不同的派工方式（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不同派工方式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r w:rsidRPr="008214FA">
        <w:rPr>
          <w:rFonts w:ascii="Times New Roman" w:eastAsia="標楷體" w:hAnsi="Times New Roman" w:cs="Gungsuh" w:hint="eastAsia"/>
          <w:sz w:val="28"/>
          <w:szCs w:val="28"/>
        </w:rPr>
        <w:t>此外，本專題也希望將演算法結果實際應用於系統中，透過圖形化介面呈現派工結果與路線資訊，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本專題的主要目的在於建立一套能夠協助派工與路線規劃的系統，並透過簡單且有效的方法改善既有的排程方式。具體目標如下：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建立派工問題的基本架構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整理服務地點、清掃頻率、服務時間、人員工時與距離等相關資料，作為系統進行派工計算的基礎，使問題能夠以較有系統的方式進行處理。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建立自動化派工流程</w:t>
      </w:r>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依據設定條件進行任務分配，並在過程中檢查工時與路線是否合理，使產生的派工結果具備實際執行的可行性。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比較不同派工方式</w:t>
      </w:r>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透過不同條件設定，觀察各種派工結果在距離、工時與任務分配上的差異，作為後續調整與分析的依據。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建置一套可進行資料處理、派工計算與結果顯示的系統，並透過地圖方式呈現路線，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建立一組可用於測試之派工資料，包含服務地點、工時與相關限制條件。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為基礎的路線規劃方法，並能產生合理的派工結果。</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設計不同派工方式（如跨區與不跨區），並分析其在路線與工時分配上的差異。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開發一套具備基本操作功能的派工系統，可進行資料處理與結果顯示。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檔案匯入。匯入資料內容包含倉庫別、服務地點地址、服務地點經緯度、維護服務時間及服務頻率等基本資訊，能符合實際派工規劃所需之核心欄位。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雲端資料庫，再進行後續之節點整併、路徑計算與派工排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對派工結果之理解程度。此外，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報表，供派工管理、資料整理與後續分析使用。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不同派工模式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由於智慧派工系統之開發係依照功能需求逐步擴充，且各階段成果皆能銜接至下一階段實作內容，因此無論在開發順序或整體進度安排上，皆具備明確規劃與可執行性，顯示本研究在時程層面具備良好之可行性。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此外，透過智慧派工系統進行排程與路徑最佳化，可有效降低人工排程所需時間，減少因人工判斷造成之錯誤，並有助於縮短總行駛距離、降低燃料消耗與減少人力成本。系統亦可比較不同派工模式下之結果，作為管理者評估與調整派工策略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r w:rsidRPr="008F1A68">
        <w:rPr>
          <w:rFonts w:ascii="Times New Roman" w:eastAsia="標楷體" w:hAnsi="Times New Roman" w:cs="Gungsuh"/>
          <w:color w:val="000000"/>
          <w:sz w:val="28"/>
          <w:szCs w:val="28"/>
        </w:rPr>
        <w:t>智慧派工系統之核心技術主要包含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r w:rsidRPr="008F1A68">
        <w:rPr>
          <w:rFonts w:ascii="Times New Roman" w:eastAsia="標楷體" w:hAnsi="Times New Roman" w:cs="Gungsuh"/>
          <w:color w:val="000000"/>
          <w:sz w:val="28"/>
          <w:szCs w:val="28"/>
        </w:rPr>
        <w:t>Supabase</w:t>
      </w:r>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具備良好之資料處理與演算法實作能力，適合用於派工排程、節點整併與結果分析等功能之開發；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r w:rsidRPr="008F1A68">
        <w:rPr>
          <w:rFonts w:ascii="Times New Roman" w:eastAsia="標楷體" w:hAnsi="Times New Roman" w:cs="Gungsuh"/>
          <w:color w:val="000000"/>
          <w:sz w:val="28"/>
          <w:szCs w:val="28"/>
        </w:rPr>
        <w:t>Supabase</w:t>
      </w:r>
      <w:r w:rsidRPr="008F1A68">
        <w:rPr>
          <w:rFonts w:ascii="Times New Roman" w:eastAsia="標楷體" w:hAnsi="Times New Roman" w:cs="Gungsuh"/>
          <w:color w:val="000000"/>
          <w:sz w:val="28"/>
          <w:szCs w:val="28"/>
        </w:rPr>
        <w:t>作為雲端資料庫平臺，可提供穩定之資料儲存、資料表管理與系統串接能力；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系統目前提供兩種派工模式，以因應不同營運需求，其內容如下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r w:rsidRPr="00BC0182">
        <w:rPr>
          <w:rFonts w:ascii="Times New Roman" w:eastAsia="標楷體" w:hAnsi="Times New Roman" w:cs="Gungsuh"/>
          <w:b/>
          <w:bCs/>
          <w:color w:val="000000"/>
          <w:sz w:val="28"/>
          <w:szCs w:val="28"/>
        </w:rPr>
        <w:t>不跨縣市派工模式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可跨縣市派工模式</w:t>
      </w:r>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透過建立上述兩種不同之排程策略，系統可比較不同限制條件下之派工結果，例如總行駛距離、工作時間、路線安排與整體配送效率等指標，作為評估派工策略之重要依據。此外，系統亦整合管理者後台與司機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需依據不同服務地點、清掃頻率、維護時間與倉庫位置，安排司機前往各地執行清潔與維護工作，因此對派工排程與路線規劃具有高度需求。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進行派工，容易產生路線安排不佳、工時分配不均、車輛調度效率不足與管理困難等問題。基於此，本系統以流動廁所清潔與維護廠商為主要服務對象，協助其進行司機派工、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司機派工與清掃路線安排，轉換為系統化、自動化與視覺化之管理模式。透過整合服務地點、清掃頻率、維護時間、倉庫位置及道路路徑資訊，系統可自動產生較佳之排程結果與行駛路線，進而降低總行駛距離、提升派工效率，並減少人工排程所造成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目前系統提供不跨縣市派工模式與可跨縣市派工模式，使管理者可依據不同營運需求選擇合適之排程策略，並比較不同條件下之派工結果。系統同時提供瀏覽器介面、地圖視覺化呈現、舊路線與新路線比較、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派工邏輯、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臺運作之軟硬體環境。首先，在資料資源方面，系統需仰賴服務地點地址、經緯度、倉庫位置、維護時間、清掃頻率等資訊，作為派工排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r w:rsidRPr="00BC0182">
        <w:rPr>
          <w:rFonts w:ascii="Times New Roman" w:eastAsia="標楷體" w:hAnsi="Times New Roman" w:cs="Gungsuh"/>
          <w:sz w:val="28"/>
          <w:szCs w:val="28"/>
        </w:rPr>
        <w:t>Supabase</w:t>
      </w:r>
      <w:r w:rsidRPr="00BC0182">
        <w:rPr>
          <w:rFonts w:ascii="Times New Roman" w:eastAsia="標楷體" w:hAnsi="Times New Roman" w:cs="Gungsuh"/>
          <w:sz w:val="28"/>
          <w:szCs w:val="28"/>
        </w:rPr>
        <w:t>雲端資料庫，皆為系統完成資料匯入、自動派工、距離計算、結果展示與報表輸出之核心條件。此外，系統亦需具備穩定之資料處理能力與檔案管理機制，以支援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資料匯入、排程結果產出及後續報表下載。整體而言，資料資源、演算法技術、路徑服務、資料庫平臺與系統介面，共同構成智慧派工系統持續運作與應用之重要基礎。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檔案匯入、資料庫更新、派工排程運算、路徑最佳化處理、不同排程模式比較、地圖視覺化呈現、報表輸出，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之派工管理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運作需仰賴多方資源與外部單位之協力配合，其關鍵合作夥伴包括流動廁所清潔與維護廠商、地圖與路徑資料服務來源、雲端資料庫服務平臺，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r w:rsidRPr="00BC0182">
        <w:rPr>
          <w:rFonts w:ascii="Times New Roman" w:eastAsia="標楷體" w:hAnsi="Times New Roman" w:cs="Gungsuh"/>
          <w:sz w:val="28"/>
          <w:szCs w:val="28"/>
        </w:rPr>
        <w:t>Supabase</w:t>
      </w:r>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雲端資料庫負責支援系統資料之儲存與管理；而系統開發與維護人員則負責系統建置、功能調整、錯誤修正與後續優化。透過上述合作夥伴之分工與配合，方能支撐智慧派工系統之穩定運作與持續發展。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成本來源，主要集中於系統建置、平臺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個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維修派工，服務對象可能分布於多個區域。由於維護作業通常需依照設備狀況、服務週期及人員技術安排工作，因此在派工規劃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巡查或安全檢測等場域。此類作業具有定期性、多點性與路線分散等特性，需有效安排巡檢順序與路線，以降低重複往返所造成之時間浪費，並提升整體巡檢效率與管理品質。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面臨派工安排複雜、路線規劃困難及人工排程效率不足等問題，對於智慧派工與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點派工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司機派工需求持續發生等特性，且在實務作業中需同時考量服務地點分散、清掃週期固定、維護時間不一及路線安排效率等因素，因此對於固定週期排程、司機派工配置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基於上述分析，本研究將流動廁所清潔與維護業者定位為優先導入與發展之核心目標市場，並以其日常派工、清掃排程及路線規劃需求作為系統設計與功能建構之主要依據。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智慧派工系統可定位為一套協助流動廁所清潔與維護廠商進行司機派工、固定週期清掃排程、路線最佳化與作業管理之智慧派工管理系統，主要用以解決傳統人工排程在作業安排上所面臨之效率不足、路線規劃不佳、工時分配不均及管理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進行派工之方式，本研究系統更強調自動化、資訊化、視覺化與決策支援功能，不僅可減少人工排程所需時間，亦可降低人工作業錯誤風險，進一步提升派工效率、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臺，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點派工、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r w:rsidRPr="00BC0182">
        <w:rPr>
          <w:rFonts w:ascii="Times New Roman" w:eastAsia="標楷體" w:hAnsi="Times New Roman" w:cs="Gungsuh"/>
          <w:color w:val="000000"/>
          <w:sz w:val="28"/>
          <w:szCs w:val="28"/>
        </w:rPr>
        <w:t>Routific</w:t>
      </w:r>
      <w:r w:rsidRPr="00BC0182">
        <w:rPr>
          <w:rFonts w:ascii="Times New Roman" w:eastAsia="標楷體" w:hAnsi="Times New Roman" w:cs="Gungsuh"/>
          <w:color w:val="000000"/>
          <w:sz w:val="28"/>
          <w:szCs w:val="28"/>
        </w:rPr>
        <w:t>為一套配送路線規劃與最佳化工具，其官方功能強調交通感知式路由、配送路線最佳化、拖拉式操作介面、將路線派送至司機端應用程式，以及追蹤司機與顧客通知等功能，較偏向物流配送與最後一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r w:rsidRPr="00BC0182">
        <w:rPr>
          <w:rFonts w:ascii="Times New Roman" w:eastAsia="標楷體" w:hAnsi="Times New Roman" w:cs="Gungsuh"/>
          <w:color w:val="000000"/>
          <w:sz w:val="28"/>
          <w:szCs w:val="28"/>
        </w:rPr>
        <w:t>OptimoRoute</w:t>
      </w:r>
      <w:r w:rsidRPr="00BC0182">
        <w:rPr>
          <w:rFonts w:ascii="Times New Roman" w:eastAsia="標楷體" w:hAnsi="Times New Roman" w:cs="Gungsuh"/>
          <w:color w:val="000000"/>
          <w:sz w:val="28"/>
          <w:szCs w:val="28"/>
        </w:rPr>
        <w:t>亦屬多點路徑與派工規劃之商業系統，其官方資料顯示，該平臺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智慧派工系統雖同樣具備路徑排程功能，但其設計重點並非大眾運輸轉乘查詢，亦非全面性的通用物流平臺，而是針對流動廁所清潔與維護作業之特定需求進行開發。本系統著重於固定服務地點、固定清掃頻率、倉庫別出發、多點週期性清掃作業、不同維護時間條件及多種派工策略比較等應用情境，並提供不跨縣市、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種模式，協助管理者從實務管理角度比較不同排程結果。此外，系統整合舊路線與新路線比較、地圖視覺化呈現、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Routific</w:t>
            </w:r>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OptimoRoute</w:t>
            </w:r>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w:t>
            </w:r>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提供流動廁所清潔與維護作業之智慧派工與路線規劃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流動廁所清潔與維護廠商、派工管理人員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是否支援多點派工</w:t>
            </w:r>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是否支援不同派工策略比較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通用型商業配送路徑規劃平臺</w:t>
            </w:r>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通用型商業排程與路徑規劃平臺</w:t>
            </w:r>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專用型智慧派工管理系統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大台北公車轉乘規劃雖具備路徑規劃功能，但主要服務對象為一般大眾運輸使用者，並不涉及企業派工管理。</w:t>
      </w:r>
      <w:r w:rsidRPr="00BC0182">
        <w:rPr>
          <w:rFonts w:ascii="Times New Roman" w:eastAsia="標楷體" w:hAnsi="Times New Roman" w:cs="Gungsuh"/>
          <w:color w:val="000000"/>
          <w:sz w:val="28"/>
          <w:szCs w:val="28"/>
        </w:rPr>
        <w:t>Routific</w:t>
      </w:r>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OptimoRoute</w:t>
      </w:r>
      <w:r w:rsidRPr="00BC0182">
        <w:rPr>
          <w:rFonts w:ascii="Times New Roman" w:eastAsia="標楷體" w:hAnsi="Times New Roman" w:cs="Gungsuh"/>
          <w:color w:val="000000"/>
          <w:sz w:val="28"/>
          <w:szCs w:val="28"/>
        </w:rPr>
        <w:t>雖皆可支援多點路徑最佳化與派工安排，然其系統定位偏向通用型商業平臺。相較之下，本研究系統係針對流動廁所清潔與維護作業情境所設計，除具備路徑規劃與派工功能外，亦支援固定週期性服務、不同派工策略比較、舊路線與新路線比較，以及資料匯入與報表輸出等功能，因此在特定產業應用上更具適配性。</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系統提供不跨縣市與可跨縣市兩種排程模式，可比較不同派工策略。</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r w:rsidRPr="008F1A68">
              <w:rPr>
                <w:rFonts w:ascii="Times New Roman" w:eastAsia="標楷體" w:hAnsi="Times New Roman" w:cs="Gungsuh"/>
                <w:sz w:val="28"/>
                <w:szCs w:val="28"/>
                <w:lang w:val="en-US"/>
              </w:rPr>
              <w:t>Supabase</w:t>
            </w:r>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rPr>
              <w:t>智慧派工與車隊管理需求持續增加，具備推廣至相關清潔、維護與巡檢產業之潛力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可延伸發展為特定產業之智慧營運管理平臺，提高市場差異化。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面上已有通用型路徑規劃與排程平臺，若系統功能擴充速度不足，可能面臨替代性競爭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運用本系統具備之兩種派工模式、地圖視覺化、舊路線與新路線比較、即時監控及報表輸出等功能，強化對流動廁所清潔與維護業者之推廣。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Supabase</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之整合架構，逐步延伸應用至巡檢服務、設備維護等具相似需求之產業。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逐步擴充系統適用情境，將既有派工與路線規劃邏輯延伸至其他固定週期、多點服務產業。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運用本系統針對流動廁所清潔與維護情境所建立之專業化功能，包含兩種派工模式、地圖視覺化、即時監控與司機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，可提升特定產業應用深度，降低被通用型排程平臺取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Supabase</w:t>
            </w:r>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藉由資料管理中心、帳號管理、問題回報管理與報表匯出等功能，提高管理者對派工流程之掌握度，降低因資料錯誤、現場異常或營運變動所造成之風險。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機制，以減少因資料品質不佳而導致派工結果失準之風險。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3F8BCB"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453EAEEB"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5BE2D106" w:rsidR="007C0847" w:rsidRPr="00BC0182" w:rsidRDefault="00B40D35">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84864" behindDoc="0" locked="0" layoutInCell="1" allowOverlap="1" wp14:anchorId="153DE1E5" wp14:editId="313F2611">
            <wp:simplePos x="0" y="0"/>
            <wp:positionH relativeFrom="page">
              <wp:posOffset>518795</wp:posOffset>
            </wp:positionH>
            <wp:positionV relativeFrom="page">
              <wp:posOffset>1347011</wp:posOffset>
            </wp:positionV>
            <wp:extent cx="6479540" cy="3644265"/>
            <wp:effectExtent l="0" t="0" r="0" b="0"/>
            <wp:wrapSquare wrapText="bothSides"/>
            <wp:docPr id="161253850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38500" name="圖片 1612538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79540" cy="3644265"/>
                    </a:xfrm>
                    <a:prstGeom prst="rect">
                      <a:avLst/>
                    </a:prstGeom>
                  </pic:spPr>
                </pic:pic>
              </a:graphicData>
            </a:graphic>
            <wp14:sizeRelH relativeFrom="margin">
              <wp14:pctWidth>0</wp14:pctWidth>
            </wp14:sizeRelH>
            <wp14:sizeRelV relativeFrom="margin">
              <wp14:pctHeight>0</wp14:pctHeight>
            </wp14:sizeRelV>
          </wp:anchor>
        </w:drawing>
      </w:r>
      <w:r w:rsidR="004B42D7"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系統軟、硬體需求與技術平臺</w:t>
      </w:r>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6B2FA32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2F442033"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49C8998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5D38AA3B"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54684E65"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資料庫平臺</w:t>
            </w:r>
          </w:p>
        </w:tc>
        <w:tc>
          <w:tcPr>
            <w:tcW w:w="5019" w:type="dxa"/>
            <w:vAlign w:val="center"/>
          </w:tcPr>
          <w:p w14:paraId="04336F7E" w14:textId="10C8515F"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Supabase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9A790D0"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lastRenderedPageBreak/>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專案時程甘特圖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r w:rsidRPr="00BC0182">
              <w:rPr>
                <w:rFonts w:ascii="Times New Roman" w:eastAsia="標楷體" w:hAnsi="Times New Roman" w:cs="Gungsuh"/>
                <w:sz w:val="28"/>
                <w:szCs w:val="28"/>
              </w:rPr>
              <w:t>賴佩盈</w:t>
            </w:r>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馬珮珈</w:t>
            </w:r>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本系統之使用者需求，主要依據智慧派工系統在實際操作情境下進行整理，並將使用者區分為管理者與使用者（員工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兩類。管理者主要負責資料管理與派工相關操作，使用者則依據系統產生之派工結果執行任務並查詢相關資訊，並作為後續功能性與非功能性需求之建立依據。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司機可查看系統分配之各工作天派工任務內容。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、客戶名稱、所屬場站、服務時間、地址、週次與座標等資訊。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系統可依據匯入資料及設定條件，自動產生派工排程與最佳路線。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管理者可切換不同司機、工作天與排程模式，查看派工後之路線結果、節點順序與地圖資訊。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r w:rsidR="00E436A1" w:rsidRPr="004248D1">
        <w:rPr>
          <w:rFonts w:ascii="Times New Roman" w:eastAsia="標楷體" w:hAnsi="Times New Roman" w:cs="Times New Roman"/>
          <w:color w:val="000000" w:themeColor="text1"/>
          <w:sz w:val="28"/>
          <w:szCs w:val="28"/>
          <w:lang w:val="en-US"/>
        </w:rPr>
        <w:t>派工運算效率：系統需在合理時間內完成派工與路線最佳化計算，並提供結果顯示，以提升派工效率與決策速度。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資料正確性：系統需確保服務地點資料、派工結果、司機回報與定位資訊之正確性與一致性。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系統需具備基本帳號驗證與資料存取控管機制，以避免未授權之資料存取與外洩。</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color w:val="000000" w:themeColor="text1"/>
          <w:sz w:val="28"/>
          <w:szCs w:val="28"/>
        </w:rPr>
      </w:pPr>
    </w:p>
    <w:p w14:paraId="5DEFD19F" w14:textId="666992AA" w:rsidR="00A05282" w:rsidRDefault="00B86CA6">
      <w:pPr>
        <w:rPr>
          <w:rFonts w:ascii="Times New Roman" w:eastAsia="標楷體" w:hAnsi="Times New Roman" w:cs="Times New Roman"/>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r w:rsidRPr="00A05282">
        <w:rPr>
          <w:rFonts w:ascii="Times New Roman" w:eastAsia="標楷體" w:hAnsi="Times New Roman" w:cs="Times New Roman" w:hint="eastAsia"/>
          <w:color w:val="000000" w:themeColor="text1"/>
          <w:sz w:val="28"/>
          <w:szCs w:val="28"/>
        </w:rPr>
        <w:t>查看派工路線結果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325C7EA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4169E988" w14:textId="413572AF" w:rsidR="00784314" w:rsidRPr="008627D1" w:rsidRDefault="008627D1" w:rsidP="008627D1">
      <w:pPr>
        <w:spacing w:after="0" w:line="240" w:lineRule="auto"/>
        <w:ind w:firstLine="200"/>
        <w:jc w:val="both"/>
        <w:rPr>
          <w:rFonts w:ascii="Times New Roman" w:eastAsia="標楷體" w:hAnsi="Times New Roman" w:cs="Gungsuh" w:hint="eastAsia"/>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86912" behindDoc="0" locked="0" layoutInCell="1" allowOverlap="1" wp14:anchorId="0F48F3DE" wp14:editId="62F4FB2A">
            <wp:simplePos x="0" y="0"/>
            <wp:positionH relativeFrom="page">
              <wp:posOffset>546100</wp:posOffset>
            </wp:positionH>
            <wp:positionV relativeFrom="page">
              <wp:posOffset>1143000</wp:posOffset>
            </wp:positionV>
            <wp:extent cx="6479540" cy="4279900"/>
            <wp:effectExtent l="0" t="0" r="0" b="6350"/>
            <wp:wrapSquare wrapText="bothSides"/>
            <wp:docPr id="14996368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36870" name="圖片 1499636870"/>
                    <pic:cNvPicPr/>
                  </pic:nvPicPr>
                  <pic:blipFill>
                    <a:blip r:embed="rId18">
                      <a:extLst>
                        <a:ext uri="{28A0092B-C50C-407E-A947-70E740481C1C}">
                          <a14:useLocalDpi xmlns:a14="http://schemas.microsoft.com/office/drawing/2010/main" val="0"/>
                        </a:ext>
                      </a:extLst>
                    </a:blip>
                    <a:stretch>
                      <a:fillRect/>
                    </a:stretch>
                  </pic:blipFill>
                  <pic:spPr>
                    <a:xfrm>
                      <a:off x="0" y="0"/>
                      <a:ext cx="6479540" cy="4279900"/>
                    </a:xfrm>
                    <a:prstGeom prst="rect">
                      <a:avLst/>
                    </a:prstGeom>
                  </pic:spPr>
                </pic:pic>
              </a:graphicData>
            </a:graphic>
            <wp14:sizeRelV relativeFrom="margin">
              <wp14:pctHeight>0</wp14:pctHeight>
            </wp14:sizeRelV>
          </wp:anchor>
        </w:drawing>
      </w:r>
      <w:r w:rsidR="001A21C6">
        <w:rPr>
          <w:rFonts w:ascii="Times New Roman" w:eastAsia="標楷體" w:hAnsi="Times New Roman" w:cs="Gungsuh" w:hint="eastAsia"/>
          <w:sz w:val="32"/>
          <w:szCs w:val="32"/>
        </w:rPr>
        <w:t>6</w:t>
      </w:r>
      <w:r w:rsidR="001A21C6" w:rsidRPr="00BC0182">
        <w:rPr>
          <w:rFonts w:ascii="Times New Roman" w:eastAsia="標楷體" w:hAnsi="Times New Roman" w:cs="Gungsuh" w:hint="eastAsia"/>
          <w:sz w:val="32"/>
          <w:szCs w:val="32"/>
        </w:rPr>
        <w:t>-</w:t>
      </w:r>
      <w:r w:rsidR="001A21C6">
        <w:rPr>
          <w:rFonts w:ascii="Times New Roman" w:eastAsia="標楷體" w:hAnsi="Times New Roman" w:cs="Gungsuh" w:hint="eastAsia"/>
          <w:sz w:val="32"/>
          <w:szCs w:val="32"/>
        </w:rPr>
        <w:t>1</w:t>
      </w:r>
      <w:r w:rsidR="001A21C6">
        <w:rPr>
          <w:rFonts w:ascii="Times New Roman" w:eastAsia="標楷體" w:hAnsi="Times New Roman" w:cs="Gungsuh" w:hint="eastAsia"/>
          <w:sz w:val="32"/>
          <w:szCs w:val="32"/>
        </w:rPr>
        <w:t>循序</w:t>
      </w:r>
      <w:r w:rsidR="001A21C6" w:rsidRPr="00BC0182">
        <w:rPr>
          <w:rFonts w:ascii="Times New Roman" w:eastAsia="標楷體" w:hAnsi="Times New Roman" w:cs="Gungsuh" w:hint="eastAsia"/>
          <w:sz w:val="32"/>
          <w:szCs w:val="32"/>
        </w:rPr>
        <w:t>圖</w:t>
      </w:r>
    </w:p>
    <w:p w14:paraId="38FDAA7B" w14:textId="463F202C" w:rsidR="001A21C6" w:rsidRDefault="008627D1" w:rsidP="008627D1">
      <w:pPr>
        <w:spacing w:after="0" w:line="360" w:lineRule="exact"/>
        <w:jc w:val="center"/>
        <w:rPr>
          <w:rFonts w:ascii="Times New Roman" w:eastAsia="標楷體" w:hAnsi="Times New Roman" w:cs="Times New Roman" w:hint="eastAsia"/>
          <w:color w:val="000000" w:themeColor="text1"/>
          <w:sz w:val="28"/>
          <w:szCs w:val="28"/>
        </w:rPr>
      </w:pPr>
      <w:r>
        <w:rPr>
          <w:rFonts w:ascii="Times New Roman" w:eastAsia="標楷體" w:hAnsi="Times New Roman" w:cs="Times New Roman"/>
          <w:noProof/>
          <w:color w:val="000000" w:themeColor="text1"/>
          <w:sz w:val="28"/>
          <w:szCs w:val="28"/>
        </w:rPr>
        <w:drawing>
          <wp:anchor distT="0" distB="0" distL="114300" distR="114300" simplePos="0" relativeHeight="251687936" behindDoc="0" locked="0" layoutInCell="1" allowOverlap="1" wp14:anchorId="0180B268" wp14:editId="6C2E45F8">
            <wp:simplePos x="0" y="0"/>
            <wp:positionH relativeFrom="page">
              <wp:posOffset>546100</wp:posOffset>
            </wp:positionH>
            <wp:positionV relativeFrom="page">
              <wp:posOffset>5740400</wp:posOffset>
            </wp:positionV>
            <wp:extent cx="6479540" cy="4430395"/>
            <wp:effectExtent l="0" t="0" r="0" b="8255"/>
            <wp:wrapSquare wrapText="bothSides"/>
            <wp:docPr id="13658256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2565" name="圖片 136582565"/>
                    <pic:cNvPicPr/>
                  </pic:nvPicPr>
                  <pic:blipFill>
                    <a:blip r:embed="rId19">
                      <a:extLst>
                        <a:ext uri="{28A0092B-C50C-407E-A947-70E740481C1C}">
                          <a14:useLocalDpi xmlns:a14="http://schemas.microsoft.com/office/drawing/2010/main" val="0"/>
                        </a:ext>
                      </a:extLst>
                    </a:blip>
                    <a:stretch>
                      <a:fillRect/>
                    </a:stretch>
                  </pic:blipFill>
                  <pic:spPr>
                    <a:xfrm>
                      <a:off x="0" y="0"/>
                      <a:ext cx="6479540" cy="4430395"/>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1A21C6">
        <w:rPr>
          <w:rFonts w:ascii="Times New Roman" w:eastAsia="標楷體" w:hAnsi="Times New Roman" w:cs="Times New Roman" w:hint="eastAsia"/>
          <w:color w:val="000000" w:themeColor="text1"/>
          <w:sz w:val="28"/>
          <w:szCs w:val="28"/>
        </w:rPr>
        <w:t>管理者登入驗證流程循序圖</w:t>
      </w:r>
    </w:p>
    <w:p w14:paraId="6F873635" w14:textId="6D3FF696" w:rsidR="001A21C6" w:rsidRDefault="001A21C6" w:rsidP="001A21C6">
      <w:pPr>
        <w:spacing w:after="0" w:line="360" w:lineRule="exact"/>
        <w:rPr>
          <w:rFonts w:ascii="Times New Roman" w:eastAsia="標楷體" w:hAnsi="Times New Roman" w:cs="Times New Roman" w:hint="eastAsia"/>
          <w:color w:val="000000" w:themeColor="text1"/>
          <w:sz w:val="28"/>
          <w:szCs w:val="28"/>
        </w:rPr>
      </w:pPr>
    </w:p>
    <w:p w14:paraId="35FB684A" w14:textId="41C13743" w:rsidR="001A21C6" w:rsidRDefault="008627D1" w:rsidP="008627D1">
      <w:pPr>
        <w:spacing w:line="360" w:lineRule="exact"/>
        <w:jc w:val="center"/>
        <w:rPr>
          <w:rFonts w:eastAsia="標楷體" w:hint="eastAsia"/>
          <w:color w:val="000000" w:themeColor="text1"/>
          <w:sz w:val="28"/>
          <w:szCs w:val="28"/>
          <w:lang w:val="en-US"/>
        </w:rPr>
      </w:pPr>
      <w:r>
        <w:rPr>
          <w:rFonts w:eastAsia="標楷體"/>
          <w:noProof/>
          <w:color w:val="000000" w:themeColor="text1"/>
          <w:sz w:val="28"/>
          <w:szCs w:val="28"/>
          <w:lang w:val="en-US"/>
        </w:rPr>
        <w:drawing>
          <wp:anchor distT="0" distB="0" distL="114300" distR="114300" simplePos="0" relativeHeight="251688960" behindDoc="0" locked="0" layoutInCell="1" allowOverlap="1" wp14:anchorId="62AA9536" wp14:editId="785829D0">
            <wp:simplePos x="0" y="0"/>
            <wp:positionH relativeFrom="page">
              <wp:posOffset>546100</wp:posOffset>
            </wp:positionH>
            <wp:positionV relativeFrom="page">
              <wp:posOffset>1041400</wp:posOffset>
            </wp:positionV>
            <wp:extent cx="6479540" cy="4436110"/>
            <wp:effectExtent l="0" t="0" r="0" b="2540"/>
            <wp:wrapSquare wrapText="bothSides"/>
            <wp:docPr id="27691609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916090" name="圖片 276916090"/>
                    <pic:cNvPicPr/>
                  </pic:nvPicPr>
                  <pic:blipFill>
                    <a:blip r:embed="rId20">
                      <a:extLst>
                        <a:ext uri="{28A0092B-C50C-407E-A947-70E740481C1C}">
                          <a14:useLocalDpi xmlns:a14="http://schemas.microsoft.com/office/drawing/2010/main" val="0"/>
                        </a:ext>
                      </a:extLst>
                    </a:blip>
                    <a:stretch>
                      <a:fillRect/>
                    </a:stretch>
                  </pic:blipFill>
                  <pic:spPr>
                    <a:xfrm>
                      <a:off x="0" y="0"/>
                      <a:ext cx="6479540" cy="4436110"/>
                    </a:xfrm>
                    <a:prstGeom prst="rect">
                      <a:avLst/>
                    </a:prstGeom>
                  </pic:spPr>
                </pic:pic>
              </a:graphicData>
            </a:graphic>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2</w:t>
      </w:r>
      <w:r w:rsidR="001A21C6" w:rsidRPr="001A21C6">
        <w:rPr>
          <w:rFonts w:eastAsia="標楷體"/>
          <w:color w:val="000000" w:themeColor="text1"/>
          <w:sz w:val="28"/>
          <w:szCs w:val="28"/>
          <w:lang w:val="en-US"/>
        </w:rPr>
        <w:t>司機登入驗證流程循序圖</w:t>
      </w:r>
    </w:p>
    <w:p w14:paraId="6033A980" w14:textId="19F32C75" w:rsidR="009A14BF" w:rsidRDefault="008627D1" w:rsidP="008627D1">
      <w:pPr>
        <w:spacing w:line="360" w:lineRule="exact"/>
        <w:jc w:val="center"/>
        <w:rPr>
          <w:rFonts w:eastAsia="標楷體" w:hint="eastAsia"/>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89984" behindDoc="0" locked="0" layoutInCell="1" allowOverlap="1" wp14:anchorId="5616DFD1" wp14:editId="2816B353">
            <wp:simplePos x="0" y="0"/>
            <wp:positionH relativeFrom="page">
              <wp:posOffset>546100</wp:posOffset>
            </wp:positionH>
            <wp:positionV relativeFrom="page">
              <wp:posOffset>5740400</wp:posOffset>
            </wp:positionV>
            <wp:extent cx="6479540" cy="4305300"/>
            <wp:effectExtent l="0" t="0" r="0" b="0"/>
            <wp:wrapSquare wrapText="bothSides"/>
            <wp:docPr id="170434638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46385" name="圖片 1704346385"/>
                    <pic:cNvPicPr/>
                  </pic:nvPicPr>
                  <pic:blipFill>
                    <a:blip r:embed="rId21">
                      <a:extLst>
                        <a:ext uri="{28A0092B-C50C-407E-A947-70E740481C1C}">
                          <a14:useLocalDpi xmlns:a14="http://schemas.microsoft.com/office/drawing/2010/main" val="0"/>
                        </a:ext>
                      </a:extLst>
                    </a:blip>
                    <a:stretch>
                      <a:fillRect/>
                    </a:stretch>
                  </pic:blipFill>
                  <pic:spPr>
                    <a:xfrm>
                      <a:off x="0" y="0"/>
                      <a:ext cx="6479540" cy="4305300"/>
                    </a:xfrm>
                    <a:prstGeom prst="rect">
                      <a:avLst/>
                    </a:prstGeom>
                  </pic:spPr>
                </pic:pic>
              </a:graphicData>
            </a:graphic>
            <wp14:sizeRelV relativeFrom="margin">
              <wp14:pctHeight>0</wp14:pctHeight>
            </wp14:sizeRelV>
          </wp:anchor>
        </w:drawing>
      </w:r>
      <w:r w:rsidR="001A21C6" w:rsidRPr="00BC0182">
        <w:rPr>
          <w:rFonts w:ascii="Times New Roman" w:eastAsia="標楷體" w:hAnsi="Times New Roman" w:cs="Times New Roman" w:hint="eastAsia"/>
          <w:color w:val="000000" w:themeColor="text1"/>
          <w:sz w:val="28"/>
          <w:szCs w:val="28"/>
        </w:rPr>
        <w:t>▲圖</w:t>
      </w:r>
      <w:r w:rsidR="001A21C6">
        <w:rPr>
          <w:rFonts w:ascii="Times New Roman" w:eastAsia="標楷體" w:hAnsi="Times New Roman" w:cs="Times New Roman" w:hint="eastAsia"/>
          <w:color w:val="000000" w:themeColor="text1"/>
          <w:sz w:val="28"/>
          <w:szCs w:val="28"/>
        </w:rPr>
        <w:t>6</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1</w:t>
      </w:r>
      <w:r w:rsidR="001A21C6" w:rsidRPr="00BC0182">
        <w:rPr>
          <w:rFonts w:ascii="Times New Roman" w:eastAsia="標楷體" w:hAnsi="Times New Roman" w:cs="Times New Roman" w:hint="eastAsia"/>
          <w:color w:val="000000" w:themeColor="text1"/>
          <w:sz w:val="28"/>
          <w:szCs w:val="28"/>
        </w:rPr>
        <w:t>-</w:t>
      </w:r>
      <w:r w:rsidR="001A21C6">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197A28C6" w14:textId="77777777" w:rsidR="008627D1" w:rsidRDefault="008627D1" w:rsidP="008627D1">
      <w:pPr>
        <w:spacing w:line="360" w:lineRule="exact"/>
        <w:rPr>
          <w:rFonts w:ascii="Times New Roman" w:eastAsia="標楷體" w:hAnsi="Times New Roman" w:cs="Times New Roman" w:hint="eastAsia"/>
          <w:color w:val="000000" w:themeColor="text1"/>
          <w:sz w:val="28"/>
          <w:szCs w:val="28"/>
        </w:rPr>
      </w:pPr>
    </w:p>
    <w:p w14:paraId="7FD44804" w14:textId="52519779" w:rsidR="001A21C6" w:rsidRDefault="009A14BF" w:rsidP="008627D1">
      <w:pPr>
        <w:spacing w:line="360" w:lineRule="exact"/>
        <w:jc w:val="center"/>
        <w:rPr>
          <w:rFonts w:eastAsia="標楷體" w:hint="eastAsia"/>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r w:rsidRPr="009A14BF">
        <w:rPr>
          <w:rFonts w:eastAsia="標楷體"/>
          <w:color w:val="000000" w:themeColor="text1"/>
          <w:sz w:val="28"/>
          <w:szCs w:val="28"/>
          <w:lang w:val="en-US"/>
        </w:rPr>
        <w:t>派工路線查詢與顯示循序圖</w:t>
      </w:r>
      <w:r w:rsidR="008627D1">
        <w:rPr>
          <w:rFonts w:eastAsia="標楷體" w:hint="eastAsia"/>
          <w:noProof/>
          <w:color w:val="000000" w:themeColor="text1"/>
          <w:sz w:val="28"/>
          <w:szCs w:val="28"/>
          <w:lang w:val="en-US"/>
        </w:rPr>
        <w:drawing>
          <wp:anchor distT="0" distB="0" distL="114300" distR="114300" simplePos="0" relativeHeight="251691008" behindDoc="0" locked="0" layoutInCell="1" allowOverlap="1" wp14:anchorId="1AD9D41D" wp14:editId="1A20E303">
            <wp:simplePos x="0" y="0"/>
            <wp:positionH relativeFrom="page">
              <wp:posOffset>546100</wp:posOffset>
            </wp:positionH>
            <wp:positionV relativeFrom="page">
              <wp:posOffset>1206500</wp:posOffset>
            </wp:positionV>
            <wp:extent cx="6479540" cy="4209415"/>
            <wp:effectExtent l="0" t="0" r="0" b="635"/>
            <wp:wrapSquare wrapText="bothSides"/>
            <wp:docPr id="881911748"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8" name="圖片 881911748"/>
                    <pic:cNvPicPr/>
                  </pic:nvPicPr>
                  <pic:blipFill>
                    <a:blip r:embed="rId22">
                      <a:extLst>
                        <a:ext uri="{28A0092B-C50C-407E-A947-70E740481C1C}">
                          <a14:useLocalDpi xmlns:a14="http://schemas.microsoft.com/office/drawing/2010/main" val="0"/>
                        </a:ext>
                      </a:extLst>
                    </a:blip>
                    <a:stretch>
                      <a:fillRect/>
                    </a:stretch>
                  </pic:blipFill>
                  <pic:spPr>
                    <a:xfrm>
                      <a:off x="0" y="0"/>
                      <a:ext cx="6479540" cy="4209415"/>
                    </a:xfrm>
                    <a:prstGeom prst="rect">
                      <a:avLst/>
                    </a:prstGeom>
                  </pic:spPr>
                </pic:pic>
              </a:graphicData>
            </a:graphic>
          </wp:anchor>
        </w:drawing>
      </w:r>
    </w:p>
    <w:p w14:paraId="0DD2B660" w14:textId="1F2CD29A" w:rsidR="009A14BF" w:rsidRPr="009A14BF" w:rsidRDefault="008627D1" w:rsidP="009A14BF">
      <w:pPr>
        <w:spacing w:line="360" w:lineRule="exact"/>
        <w:jc w:val="center"/>
        <w:rPr>
          <w:rFonts w:eastAsia="標楷體"/>
          <w:color w:val="000000" w:themeColor="text1"/>
          <w:sz w:val="28"/>
          <w:szCs w:val="28"/>
          <w:lang w:val="en-US"/>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2032" behindDoc="0" locked="0" layoutInCell="1" allowOverlap="1" wp14:anchorId="70179AE3" wp14:editId="21CF84A9">
            <wp:simplePos x="0" y="0"/>
            <wp:positionH relativeFrom="page">
              <wp:posOffset>546100</wp:posOffset>
            </wp:positionH>
            <wp:positionV relativeFrom="page">
              <wp:posOffset>5727700</wp:posOffset>
            </wp:positionV>
            <wp:extent cx="6479540" cy="4217670"/>
            <wp:effectExtent l="0" t="0" r="0" b="0"/>
            <wp:wrapSquare wrapText="bothSides"/>
            <wp:docPr id="160186885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8854" name="圖片 1601868854"/>
                    <pic:cNvPicPr/>
                  </pic:nvPicPr>
                  <pic:blipFill>
                    <a:blip r:embed="rId23">
                      <a:extLst>
                        <a:ext uri="{28A0092B-C50C-407E-A947-70E740481C1C}">
                          <a14:useLocalDpi xmlns:a14="http://schemas.microsoft.com/office/drawing/2010/main" val="0"/>
                        </a:ext>
                      </a:extLst>
                    </a:blip>
                    <a:stretch>
                      <a:fillRect/>
                    </a:stretch>
                  </pic:blipFill>
                  <pic:spPr>
                    <a:xfrm>
                      <a:off x="0" y="0"/>
                      <a:ext cx="6479540" cy="4217670"/>
                    </a:xfrm>
                    <a:prstGeom prst="rect">
                      <a:avLst/>
                    </a:prstGeom>
                  </pic:spPr>
                </pic:pic>
              </a:graphicData>
            </a:graphic>
          </wp:anchor>
        </w:drawing>
      </w:r>
      <w:r w:rsidR="009A14BF" w:rsidRPr="00BC0182">
        <w:rPr>
          <w:rFonts w:ascii="Times New Roman" w:eastAsia="標楷體" w:hAnsi="Times New Roman" w:cs="Times New Roman" w:hint="eastAsia"/>
          <w:color w:val="000000" w:themeColor="text1"/>
          <w:sz w:val="28"/>
          <w:szCs w:val="28"/>
        </w:rPr>
        <w:t>▲圖</w:t>
      </w:r>
      <w:r w:rsidR="009A14BF">
        <w:rPr>
          <w:rFonts w:ascii="Times New Roman" w:eastAsia="標楷體" w:hAnsi="Times New Roman" w:cs="Times New Roman" w:hint="eastAsia"/>
          <w:color w:val="000000" w:themeColor="text1"/>
          <w:sz w:val="28"/>
          <w:szCs w:val="28"/>
        </w:rPr>
        <w:t>6</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1</w:t>
      </w:r>
      <w:r w:rsidR="009A14BF" w:rsidRPr="00BC0182">
        <w:rPr>
          <w:rFonts w:ascii="Times New Roman" w:eastAsia="標楷體" w:hAnsi="Times New Roman" w:cs="Times New Roman" w:hint="eastAsia"/>
          <w:color w:val="000000" w:themeColor="text1"/>
          <w:sz w:val="28"/>
          <w:szCs w:val="28"/>
        </w:rPr>
        <w:t>-</w:t>
      </w:r>
      <w:r w:rsidR="009A14BF">
        <w:rPr>
          <w:rFonts w:ascii="Times New Roman" w:eastAsia="標楷體" w:hAnsi="Times New Roman" w:cs="Times New Roman" w:hint="eastAsia"/>
          <w:color w:val="000000" w:themeColor="text1"/>
          <w:sz w:val="28"/>
          <w:szCs w:val="28"/>
        </w:rPr>
        <w:t>5</w:t>
      </w:r>
      <w:r w:rsidR="009A14BF" w:rsidRPr="009A14BF">
        <w:rPr>
          <w:rFonts w:eastAsia="標楷體" w:hint="eastAsia"/>
          <w:color w:val="000000" w:themeColor="text1"/>
          <w:sz w:val="28"/>
          <w:szCs w:val="28"/>
          <w:lang w:val="en-US"/>
        </w:rPr>
        <w:t>即時定位上傳處理循序圖</w:t>
      </w:r>
    </w:p>
    <w:p w14:paraId="545BF93B" w14:textId="4E733C40" w:rsidR="009A14BF" w:rsidRDefault="009A14BF" w:rsidP="001A21C6">
      <w:pPr>
        <w:spacing w:line="360" w:lineRule="exact"/>
        <w:rPr>
          <w:rFonts w:eastAsia="標楷體" w:hint="eastAsia"/>
          <w:color w:val="000000" w:themeColor="text1"/>
          <w:sz w:val="28"/>
          <w:szCs w:val="28"/>
          <w:lang w:val="en-US"/>
        </w:rPr>
      </w:pPr>
    </w:p>
    <w:p w14:paraId="5A70D11D" w14:textId="05EAC8E1" w:rsidR="00B360A1" w:rsidRDefault="009A14BF" w:rsidP="008627D1">
      <w:pPr>
        <w:spacing w:line="360" w:lineRule="exact"/>
        <w:jc w:val="center"/>
        <w:rPr>
          <w:rFonts w:eastAsia="標楷體" w:hint="eastAsia"/>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r w:rsidR="008627D1">
        <w:rPr>
          <w:rFonts w:eastAsia="標楷體" w:hint="eastAsia"/>
          <w:noProof/>
          <w:color w:val="000000" w:themeColor="text1"/>
          <w:sz w:val="28"/>
          <w:szCs w:val="28"/>
          <w:lang w:val="en-US"/>
        </w:rPr>
        <w:drawing>
          <wp:anchor distT="0" distB="0" distL="114300" distR="114300" simplePos="0" relativeHeight="251693056" behindDoc="0" locked="0" layoutInCell="1" allowOverlap="1" wp14:anchorId="0AACA296" wp14:editId="2CF31EA1">
            <wp:simplePos x="0" y="0"/>
            <wp:positionH relativeFrom="page">
              <wp:posOffset>546100</wp:posOffset>
            </wp:positionH>
            <wp:positionV relativeFrom="page">
              <wp:posOffset>1206500</wp:posOffset>
            </wp:positionV>
            <wp:extent cx="6479540" cy="4169410"/>
            <wp:effectExtent l="0" t="0" r="0" b="2540"/>
            <wp:wrapSquare wrapText="bothSides"/>
            <wp:docPr id="187214584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45847" name="圖片 1872145847"/>
                    <pic:cNvPicPr/>
                  </pic:nvPicPr>
                  <pic:blipFill>
                    <a:blip r:embed="rId24">
                      <a:extLst>
                        <a:ext uri="{28A0092B-C50C-407E-A947-70E740481C1C}">
                          <a14:useLocalDpi xmlns:a14="http://schemas.microsoft.com/office/drawing/2010/main" val="0"/>
                        </a:ext>
                      </a:extLst>
                    </a:blip>
                    <a:stretch>
                      <a:fillRect/>
                    </a:stretch>
                  </pic:blipFill>
                  <pic:spPr>
                    <a:xfrm>
                      <a:off x="0" y="0"/>
                      <a:ext cx="6479540" cy="4169410"/>
                    </a:xfrm>
                    <a:prstGeom prst="rect">
                      <a:avLst/>
                    </a:prstGeom>
                  </pic:spPr>
                </pic:pic>
              </a:graphicData>
            </a:graphic>
          </wp:anchor>
        </w:drawing>
      </w:r>
    </w:p>
    <w:p w14:paraId="3BA72087" w14:textId="492F18D6"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040EC4E6" w14:textId="06343F25" w:rsidR="00A00816" w:rsidRDefault="00A00816" w:rsidP="00B360A1">
      <w:pPr>
        <w:spacing w:line="360" w:lineRule="exact"/>
        <w:jc w:val="center"/>
        <w:rPr>
          <w:rFonts w:eastAsia="標楷體"/>
          <w:color w:val="000000" w:themeColor="text1"/>
          <w:sz w:val="28"/>
          <w:szCs w:val="28"/>
          <w:lang w:val="en-US"/>
        </w:rPr>
      </w:pPr>
    </w:p>
    <w:p w14:paraId="7543A998" w14:textId="1AA403B9" w:rsidR="00B40D35" w:rsidRDefault="00B40D35" w:rsidP="00B360A1">
      <w:pPr>
        <w:spacing w:line="360" w:lineRule="exact"/>
        <w:rPr>
          <w:rFonts w:ascii="Times New Roman" w:eastAsia="標楷體" w:hAnsi="Times New Roman" w:cs="Gungsuh"/>
          <w:color w:val="000000"/>
          <w:sz w:val="36"/>
          <w:szCs w:val="36"/>
        </w:rPr>
      </w:pPr>
    </w:p>
    <w:p w14:paraId="60B97D5E" w14:textId="64981CB1" w:rsidR="008627D1" w:rsidRDefault="00B40D35">
      <w:pPr>
        <w:rPr>
          <w:rFonts w:ascii="Times New Roman" w:eastAsia="標楷體" w:hAnsi="Times New Roman" w:cs="Gungsuh"/>
          <w:color w:val="000000"/>
          <w:sz w:val="36"/>
          <w:szCs w:val="36"/>
        </w:rPr>
      </w:pPr>
      <w:r>
        <w:rPr>
          <w:rFonts w:ascii="Times New Roman" w:eastAsia="標楷體" w:hAnsi="Times New Roman" w:cs="Gungsuh"/>
          <w:color w:val="000000"/>
          <w:sz w:val="36"/>
          <w:szCs w:val="36"/>
        </w:rPr>
        <w:br w:type="page"/>
      </w:r>
    </w:p>
    <w:p w14:paraId="248A5CFE" w14:textId="114F5391" w:rsidR="008627D1" w:rsidRPr="008627D1" w:rsidRDefault="008627D1" w:rsidP="008627D1">
      <w:pPr>
        <w:spacing w:after="0" w:line="240" w:lineRule="auto"/>
        <w:ind w:firstLine="200"/>
        <w:jc w:val="both"/>
        <w:rPr>
          <w:rFonts w:ascii="Times New Roman" w:eastAsia="標楷體" w:hAnsi="Times New Roman" w:cs="Gungsuh" w:hint="eastAsia"/>
          <w:sz w:val="32"/>
          <w:szCs w:val="32"/>
        </w:rPr>
      </w:pPr>
      <w:r>
        <w:rPr>
          <w:rFonts w:ascii="Times New Roman" w:eastAsia="標楷體" w:hAnsi="Times New Roman" w:cs="Gungsuh" w:hint="eastAsia"/>
          <w:sz w:val="32"/>
          <w:szCs w:val="32"/>
        </w:rPr>
        <w:lastRenderedPageBreak/>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2</w:t>
      </w:r>
      <w:r w:rsidR="00F24A65">
        <w:rPr>
          <w:rFonts w:ascii="Times New Roman" w:eastAsia="標楷體" w:hAnsi="Times New Roman" w:cs="Gungsuh" w:hint="eastAsia"/>
          <w:sz w:val="32"/>
          <w:szCs w:val="32"/>
        </w:rPr>
        <w:t>設計類別</w:t>
      </w:r>
      <w:r w:rsidRPr="00BC0182">
        <w:rPr>
          <w:rFonts w:ascii="Times New Roman" w:eastAsia="標楷體" w:hAnsi="Times New Roman" w:cs="Gungsuh" w:hint="eastAsia"/>
          <w:sz w:val="32"/>
          <w:szCs w:val="32"/>
        </w:rPr>
        <w:t>圖</w:t>
      </w:r>
    </w:p>
    <w:p w14:paraId="3A919296" w14:textId="02918AE6" w:rsidR="008627D1" w:rsidRDefault="008627D1">
      <w:pPr>
        <w:rPr>
          <w:rFonts w:ascii="Times New Roman" w:eastAsia="標楷體" w:hAnsi="Times New Roman" w:cs="Gungsuh"/>
          <w:color w:val="000000"/>
          <w:sz w:val="36"/>
          <w:szCs w:val="36"/>
        </w:rPr>
      </w:pPr>
    </w:p>
    <w:p w14:paraId="5389B2AB" w14:textId="77777777" w:rsidR="00B40D35" w:rsidRDefault="00B40D35">
      <w:pPr>
        <w:rPr>
          <w:rFonts w:ascii="Times New Roman" w:eastAsia="標楷體" w:hAnsi="Times New Roman" w:cs="Gungsuh"/>
          <w:color w:val="000000"/>
          <w:sz w:val="36"/>
          <w:szCs w:val="36"/>
        </w:rPr>
      </w:pPr>
    </w:p>
    <w:p w14:paraId="4B5BF60A" w14:textId="73106B38" w:rsidR="008627D1" w:rsidRDefault="008627D1">
      <w:pPr>
        <w:rPr>
          <w:rFonts w:ascii="Times New Roman" w:eastAsia="標楷體" w:hAnsi="Times New Roman" w:cs="Gungsuh"/>
          <w:color w:val="000000"/>
          <w:sz w:val="36"/>
          <w:szCs w:val="36"/>
        </w:rPr>
      </w:pPr>
    </w:p>
    <w:p w14:paraId="2A6EADDB" w14:textId="7860136C" w:rsidR="008627D1" w:rsidRDefault="008627D1">
      <w:pPr>
        <w:rPr>
          <w:rFonts w:ascii="Times New Roman" w:eastAsia="標楷體" w:hAnsi="Times New Roman" w:cs="Gungsuh" w:hint="eastAsia"/>
          <w:color w:val="000000"/>
          <w:sz w:val="36"/>
          <w:szCs w:val="36"/>
        </w:rPr>
      </w:pPr>
    </w:p>
    <w:p w14:paraId="10DDFD35" w14:textId="18D5FCD0" w:rsidR="008627D1" w:rsidRDefault="008627D1">
      <w:pPr>
        <w:rPr>
          <w:rFonts w:ascii="Times New Roman" w:eastAsia="標楷體" w:hAnsi="Times New Roman" w:cs="Gungsuh" w:hint="eastAsia"/>
          <w:color w:val="000000"/>
          <w:sz w:val="36"/>
          <w:szCs w:val="36"/>
        </w:rPr>
      </w:pPr>
      <w:r>
        <w:rPr>
          <w:rFonts w:ascii="Times New Roman" w:eastAsia="標楷體" w:hAnsi="Times New Roman" w:cs="Gungsuh"/>
          <w:color w:val="000000"/>
          <w:sz w:val="36"/>
          <w:szCs w:val="36"/>
        </w:rPr>
        <w:br w:type="page"/>
      </w:r>
    </w:p>
    <w:p w14:paraId="3A7EDA4C" w14:textId="77777777" w:rsidR="00B40D35" w:rsidRPr="00BC0182" w:rsidRDefault="00B40D35" w:rsidP="00B40D3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7</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實做</w:t>
      </w:r>
      <w:r w:rsidRPr="00BC0182">
        <w:rPr>
          <w:rFonts w:ascii="Times New Roman" w:eastAsia="標楷體" w:hAnsi="Times New Roman" w:cs="Gungsuh" w:hint="eastAsia"/>
          <w:color w:val="000000"/>
          <w:sz w:val="36"/>
          <w:szCs w:val="36"/>
        </w:rPr>
        <w:t>模型</w:t>
      </w:r>
    </w:p>
    <w:p w14:paraId="460CA5E1" w14:textId="6EF2C8B6" w:rsidR="00B40D35" w:rsidRDefault="008627D1" w:rsidP="00B40D35">
      <w:pPr>
        <w:spacing w:line="360" w:lineRule="exact"/>
        <w:rPr>
          <w:rFonts w:ascii="Times New Roman" w:eastAsia="標楷體" w:hAnsi="Times New Roman" w:cs="Gungsuh" w:hint="eastAsia"/>
          <w:sz w:val="32"/>
          <w:szCs w:val="32"/>
        </w:rPr>
      </w:pPr>
      <w:r>
        <w:rPr>
          <w:rFonts w:ascii="Times New Roman" w:eastAsia="標楷體" w:hAnsi="Times New Roman" w:cs="Gungsuh"/>
          <w:noProof/>
          <w:sz w:val="32"/>
          <w:szCs w:val="32"/>
        </w:rPr>
        <w:drawing>
          <wp:anchor distT="0" distB="0" distL="114300" distR="114300" simplePos="0" relativeHeight="251694080" behindDoc="0" locked="0" layoutInCell="1" allowOverlap="1" wp14:anchorId="58867055" wp14:editId="0393E67E">
            <wp:simplePos x="0" y="0"/>
            <wp:positionH relativeFrom="page">
              <wp:posOffset>596900</wp:posOffset>
            </wp:positionH>
            <wp:positionV relativeFrom="page">
              <wp:posOffset>1231900</wp:posOffset>
            </wp:positionV>
            <wp:extent cx="6362279" cy="4406900"/>
            <wp:effectExtent l="0" t="0" r="635" b="0"/>
            <wp:wrapSquare wrapText="bothSides"/>
            <wp:docPr id="123393445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34452" name="圖片 1233934452"/>
                    <pic:cNvPicPr/>
                  </pic:nvPicPr>
                  <pic:blipFill rotWithShape="1">
                    <a:blip r:embed="rId25">
                      <a:extLst>
                        <a:ext uri="{28A0092B-C50C-407E-A947-70E740481C1C}">
                          <a14:useLocalDpi xmlns:a14="http://schemas.microsoft.com/office/drawing/2010/main" val="0"/>
                        </a:ext>
                      </a:extLst>
                    </a:blip>
                    <a:srcRect l="2744" t="10341" r="11799" b="9585"/>
                    <a:stretch>
                      <a:fillRect/>
                    </a:stretch>
                  </pic:blipFill>
                  <pic:spPr bwMode="auto">
                    <a:xfrm>
                      <a:off x="0" y="0"/>
                      <a:ext cx="6378478" cy="44181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40D35">
        <w:rPr>
          <w:rFonts w:ascii="Times New Roman" w:eastAsia="標楷體" w:hAnsi="Times New Roman" w:cs="Gungsuh" w:hint="eastAsia"/>
          <w:sz w:val="32"/>
          <w:szCs w:val="32"/>
        </w:rPr>
        <w:t>7</w:t>
      </w:r>
      <w:r w:rsidR="00B40D35" w:rsidRPr="00BC0182">
        <w:rPr>
          <w:rFonts w:ascii="Times New Roman" w:eastAsia="標楷體" w:hAnsi="Times New Roman" w:cs="Gungsuh" w:hint="eastAsia"/>
          <w:sz w:val="32"/>
          <w:szCs w:val="32"/>
        </w:rPr>
        <w:t>-</w:t>
      </w:r>
      <w:r w:rsidR="00B40D35">
        <w:rPr>
          <w:rFonts w:ascii="Times New Roman" w:eastAsia="標楷體" w:hAnsi="Times New Roman" w:cs="Gungsuh" w:hint="eastAsia"/>
          <w:sz w:val="32"/>
          <w:szCs w:val="32"/>
        </w:rPr>
        <w:t>1</w:t>
      </w:r>
      <w:r w:rsidR="00B40D35">
        <w:rPr>
          <w:rFonts w:ascii="Times New Roman" w:eastAsia="標楷體" w:hAnsi="Times New Roman" w:cs="Gungsuh" w:hint="eastAsia"/>
          <w:sz w:val="32"/>
          <w:szCs w:val="32"/>
        </w:rPr>
        <w:t>佈署</w:t>
      </w:r>
      <w:r w:rsidR="00B40D35" w:rsidRPr="00BC0182">
        <w:rPr>
          <w:rFonts w:ascii="Times New Roman" w:eastAsia="標楷體" w:hAnsi="Times New Roman" w:cs="Gungsuh" w:hint="eastAsia"/>
          <w:sz w:val="32"/>
          <w:szCs w:val="32"/>
        </w:rPr>
        <w:t>圖</w:t>
      </w:r>
    </w:p>
    <w:p w14:paraId="58321854" w14:textId="6801F7BA" w:rsidR="00B40D35" w:rsidRDefault="00B40D35" w:rsidP="00B40D3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sidR="00107565">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佈署</w:t>
      </w:r>
      <w:r w:rsidRPr="00B360A1">
        <w:rPr>
          <w:rFonts w:eastAsia="標楷體" w:hint="eastAsia"/>
          <w:color w:val="000000" w:themeColor="text1"/>
          <w:sz w:val="28"/>
          <w:szCs w:val="28"/>
          <w:lang w:val="en-US"/>
        </w:rPr>
        <w:t>圖</w:t>
      </w:r>
    </w:p>
    <w:p w14:paraId="0B2ACF00" w14:textId="162F02E0" w:rsidR="008627D1" w:rsidRDefault="008627D1" w:rsidP="00B40D35">
      <w:pPr>
        <w:spacing w:line="360" w:lineRule="exact"/>
        <w:jc w:val="center"/>
        <w:rPr>
          <w:rFonts w:eastAsia="標楷體"/>
          <w:color w:val="000000" w:themeColor="text1"/>
          <w:sz w:val="28"/>
          <w:szCs w:val="28"/>
          <w:lang w:val="en-US"/>
        </w:rPr>
      </w:pPr>
    </w:p>
    <w:p w14:paraId="248E0C31" w14:textId="77777777" w:rsidR="008627D1" w:rsidRDefault="008627D1">
      <w:pPr>
        <w:rPr>
          <w:rFonts w:eastAsia="標楷體"/>
          <w:color w:val="000000" w:themeColor="text1"/>
          <w:sz w:val="28"/>
          <w:szCs w:val="28"/>
          <w:lang w:val="en-US"/>
        </w:rPr>
      </w:pPr>
      <w:r>
        <w:rPr>
          <w:rFonts w:eastAsia="標楷體"/>
          <w:color w:val="000000" w:themeColor="text1"/>
          <w:sz w:val="28"/>
          <w:szCs w:val="28"/>
          <w:lang w:val="en-US"/>
        </w:rPr>
        <w:br w:type="page"/>
      </w:r>
    </w:p>
    <w:p w14:paraId="308B0536" w14:textId="247DB214" w:rsidR="008627D1" w:rsidRDefault="008627D1" w:rsidP="00F24A65">
      <w:pPr>
        <w:spacing w:line="360" w:lineRule="exact"/>
        <w:rPr>
          <w:rFonts w:eastAsia="標楷體" w:hint="eastAsia"/>
          <w:color w:val="000000" w:themeColor="text1"/>
          <w:sz w:val="28"/>
          <w:szCs w:val="28"/>
          <w:lang w:val="en-US"/>
        </w:rPr>
      </w:pPr>
    </w:p>
    <w:p w14:paraId="27415780" w14:textId="25D3792E" w:rsidR="009A14BF" w:rsidRPr="00F24A65" w:rsidRDefault="00F24A65" w:rsidP="00B360A1">
      <w:pPr>
        <w:spacing w:line="360" w:lineRule="exact"/>
        <w:rPr>
          <w:rFonts w:ascii="Times New Roman" w:eastAsia="標楷體" w:hAnsi="Times New Roman" w:cs="Gungsuh" w:hint="eastAsia"/>
          <w:sz w:val="32"/>
          <w:szCs w:val="32"/>
        </w:rPr>
      </w:pPr>
      <w:r>
        <w:rPr>
          <w:rFonts w:eastAsia="標楷體"/>
          <w:noProof/>
          <w:color w:val="000000" w:themeColor="text1"/>
          <w:sz w:val="28"/>
          <w:szCs w:val="28"/>
          <w:lang w:val="en-US"/>
        </w:rPr>
        <w:drawing>
          <wp:anchor distT="0" distB="0" distL="114300" distR="114300" simplePos="0" relativeHeight="251695104" behindDoc="0" locked="0" layoutInCell="1" allowOverlap="1" wp14:anchorId="66440B45" wp14:editId="6379096F">
            <wp:simplePos x="0" y="0"/>
            <wp:positionH relativeFrom="page">
              <wp:posOffset>504825</wp:posOffset>
            </wp:positionH>
            <wp:positionV relativeFrom="page">
              <wp:posOffset>1193800</wp:posOffset>
            </wp:positionV>
            <wp:extent cx="6479540" cy="4475480"/>
            <wp:effectExtent l="0" t="0" r="0" b="1270"/>
            <wp:wrapSquare wrapText="bothSides"/>
            <wp:docPr id="1845326686"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26686" name="圖片 1845326686"/>
                    <pic:cNvPicPr/>
                  </pic:nvPicPr>
                  <pic:blipFill rotWithShape="1">
                    <a:blip r:embed="rId26">
                      <a:extLst>
                        <a:ext uri="{28A0092B-C50C-407E-A947-70E740481C1C}">
                          <a14:useLocalDpi xmlns:a14="http://schemas.microsoft.com/office/drawing/2010/main" val="0"/>
                        </a:ext>
                      </a:extLst>
                    </a:blip>
                    <a:srcRect t="9269"/>
                    <a:stretch>
                      <a:fillRect/>
                    </a:stretch>
                  </pic:blipFill>
                  <pic:spPr bwMode="auto">
                    <a:xfrm>
                      <a:off x="0" y="0"/>
                      <a:ext cx="6479540" cy="4475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107565">
        <w:rPr>
          <w:rFonts w:ascii="Times New Roman" w:eastAsia="標楷體" w:hAnsi="Times New Roman" w:cs="Gungsuh" w:hint="eastAsia"/>
          <w:sz w:val="32"/>
          <w:szCs w:val="32"/>
        </w:rPr>
        <w:t>7</w:t>
      </w:r>
      <w:r w:rsidR="00107565" w:rsidRPr="00BC0182">
        <w:rPr>
          <w:rFonts w:ascii="Times New Roman" w:eastAsia="標楷體" w:hAnsi="Times New Roman" w:cs="Gungsuh" w:hint="eastAsia"/>
          <w:sz w:val="32"/>
          <w:szCs w:val="32"/>
        </w:rPr>
        <w:t>-</w:t>
      </w:r>
      <w:r w:rsidR="00107565">
        <w:rPr>
          <w:rFonts w:ascii="Times New Roman" w:eastAsia="標楷體" w:hAnsi="Times New Roman" w:cs="Gungsuh" w:hint="eastAsia"/>
          <w:sz w:val="32"/>
          <w:szCs w:val="32"/>
        </w:rPr>
        <w:t>2</w:t>
      </w:r>
      <w:r w:rsidR="00107565">
        <w:rPr>
          <w:rFonts w:ascii="Times New Roman" w:eastAsia="標楷體" w:hAnsi="Times New Roman" w:cs="Gungsuh" w:hint="eastAsia"/>
          <w:sz w:val="32"/>
          <w:szCs w:val="32"/>
        </w:rPr>
        <w:t>套件</w:t>
      </w:r>
      <w:r w:rsidR="00107565" w:rsidRPr="00BC0182">
        <w:rPr>
          <w:rFonts w:ascii="Times New Roman" w:eastAsia="標楷體" w:hAnsi="Times New Roman" w:cs="Gungsuh" w:hint="eastAsia"/>
          <w:sz w:val="32"/>
          <w:szCs w:val="32"/>
        </w:rPr>
        <w:t>圖</w:t>
      </w:r>
    </w:p>
    <w:p w14:paraId="1E08E6D7" w14:textId="05ABAB33"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套件</w:t>
      </w:r>
      <w:r w:rsidRPr="00B360A1">
        <w:rPr>
          <w:rFonts w:eastAsia="標楷體" w:hint="eastAsia"/>
          <w:color w:val="000000" w:themeColor="text1"/>
          <w:sz w:val="28"/>
          <w:szCs w:val="28"/>
          <w:lang w:val="en-US"/>
        </w:rPr>
        <w:t>圖</w:t>
      </w:r>
    </w:p>
    <w:p w14:paraId="52E10851" w14:textId="2D645F8D" w:rsidR="00107565" w:rsidRDefault="00107565" w:rsidP="00B360A1">
      <w:pPr>
        <w:spacing w:line="360" w:lineRule="exact"/>
        <w:rPr>
          <w:rFonts w:eastAsia="標楷體"/>
          <w:color w:val="000000" w:themeColor="text1"/>
          <w:sz w:val="28"/>
          <w:szCs w:val="28"/>
          <w:lang w:val="en-US"/>
        </w:rPr>
      </w:pPr>
    </w:p>
    <w:p w14:paraId="6902530D" w14:textId="5245CED9" w:rsidR="00107565" w:rsidRDefault="00107565" w:rsidP="00B360A1">
      <w:pPr>
        <w:spacing w:line="360" w:lineRule="exact"/>
        <w:rPr>
          <w:rFonts w:eastAsia="標楷體"/>
          <w:color w:val="000000" w:themeColor="text1"/>
          <w:sz w:val="28"/>
          <w:szCs w:val="28"/>
          <w:lang w:val="en-US"/>
        </w:rPr>
      </w:pPr>
    </w:p>
    <w:p w14:paraId="59501D10" w14:textId="1437F36D" w:rsidR="00107565" w:rsidRDefault="00107565">
      <w:pPr>
        <w:rPr>
          <w:rFonts w:eastAsia="標楷體"/>
          <w:color w:val="000000" w:themeColor="text1"/>
          <w:sz w:val="28"/>
          <w:szCs w:val="28"/>
          <w:lang w:val="en-US"/>
        </w:rPr>
      </w:pPr>
      <w:r>
        <w:rPr>
          <w:rFonts w:eastAsia="標楷體"/>
          <w:color w:val="000000" w:themeColor="text1"/>
          <w:sz w:val="28"/>
          <w:szCs w:val="28"/>
          <w:lang w:val="en-US"/>
        </w:rPr>
        <w:br w:type="page"/>
      </w:r>
    </w:p>
    <w:p w14:paraId="24F14F76" w14:textId="73653BE8" w:rsidR="00107565" w:rsidRDefault="00107565" w:rsidP="00107565">
      <w:pPr>
        <w:spacing w:line="360" w:lineRule="exact"/>
        <w:rPr>
          <w:rFonts w:ascii="Times New Roman" w:eastAsia="標楷體" w:hAnsi="Times New Roman" w:cs="Gungsuh"/>
          <w:sz w:val="32"/>
          <w:szCs w:val="32"/>
        </w:rPr>
      </w:pPr>
      <w:r>
        <w:rPr>
          <w:rFonts w:ascii="Times New Roman" w:eastAsia="標楷體" w:hAnsi="Times New Roman" w:cs="Gungsuh" w:hint="eastAsia"/>
          <w:sz w:val="32"/>
          <w:szCs w:val="32"/>
        </w:rPr>
        <w:lastRenderedPageBreak/>
        <w:t>7</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3</w:t>
      </w:r>
      <w:r>
        <w:rPr>
          <w:rFonts w:ascii="Times New Roman" w:eastAsia="標楷體" w:hAnsi="Times New Roman" w:cs="Gungsuh" w:hint="eastAsia"/>
          <w:sz w:val="32"/>
          <w:szCs w:val="32"/>
        </w:rPr>
        <w:t>元件</w:t>
      </w:r>
      <w:r w:rsidRPr="00BC0182">
        <w:rPr>
          <w:rFonts w:ascii="Times New Roman" w:eastAsia="標楷體" w:hAnsi="Times New Roman" w:cs="Gungsuh" w:hint="eastAsia"/>
          <w:sz w:val="32"/>
          <w:szCs w:val="32"/>
        </w:rPr>
        <w:t>圖</w:t>
      </w:r>
    </w:p>
    <w:p w14:paraId="3B882E98" w14:textId="77777777" w:rsidR="00107565" w:rsidRDefault="00107565" w:rsidP="00B360A1">
      <w:pPr>
        <w:spacing w:line="360" w:lineRule="exact"/>
        <w:rPr>
          <w:rFonts w:eastAsia="標楷體"/>
          <w:color w:val="000000" w:themeColor="text1"/>
          <w:sz w:val="28"/>
          <w:szCs w:val="28"/>
          <w:lang w:val="en-US"/>
        </w:rPr>
      </w:pPr>
    </w:p>
    <w:p w14:paraId="7933A42F" w14:textId="4522257C" w:rsidR="00107565" w:rsidRDefault="00107565" w:rsidP="001075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7</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Pr>
          <w:rFonts w:eastAsia="標楷體" w:hint="eastAsia"/>
          <w:color w:val="000000" w:themeColor="text1"/>
          <w:sz w:val="28"/>
          <w:szCs w:val="28"/>
          <w:lang w:val="en-US"/>
        </w:rPr>
        <w:t>元件</w:t>
      </w:r>
      <w:r w:rsidRPr="00B360A1">
        <w:rPr>
          <w:rFonts w:eastAsia="標楷體" w:hint="eastAsia"/>
          <w:color w:val="000000" w:themeColor="text1"/>
          <w:sz w:val="28"/>
          <w:szCs w:val="28"/>
          <w:lang w:val="en-US"/>
        </w:rPr>
        <w:t>圖</w:t>
      </w:r>
    </w:p>
    <w:p w14:paraId="6CAD8409" w14:textId="77777777" w:rsidR="00107565" w:rsidRDefault="00107565" w:rsidP="00B360A1">
      <w:pPr>
        <w:spacing w:line="360" w:lineRule="exact"/>
        <w:rPr>
          <w:rFonts w:eastAsia="標楷體"/>
          <w:color w:val="000000" w:themeColor="text1"/>
          <w:sz w:val="28"/>
          <w:szCs w:val="28"/>
          <w:lang w:val="en-US"/>
        </w:rPr>
      </w:pPr>
    </w:p>
    <w:p w14:paraId="5F4D32F8" w14:textId="5AE89716" w:rsidR="00F24A65" w:rsidRDefault="00F24A65" w:rsidP="00B360A1">
      <w:pPr>
        <w:spacing w:line="360" w:lineRule="exact"/>
        <w:rPr>
          <w:rFonts w:eastAsia="標楷體"/>
          <w:color w:val="000000" w:themeColor="text1"/>
          <w:sz w:val="28"/>
          <w:szCs w:val="28"/>
          <w:lang w:val="en-US"/>
        </w:rPr>
      </w:pPr>
    </w:p>
    <w:p w14:paraId="27F90FD2" w14:textId="77777777" w:rsidR="00F24A65" w:rsidRDefault="00F24A65">
      <w:pPr>
        <w:rPr>
          <w:rFonts w:eastAsia="標楷體"/>
          <w:color w:val="000000" w:themeColor="text1"/>
          <w:sz w:val="28"/>
          <w:szCs w:val="28"/>
          <w:lang w:val="en-US"/>
        </w:rPr>
      </w:pPr>
      <w:r>
        <w:rPr>
          <w:rFonts w:eastAsia="標楷體"/>
          <w:color w:val="000000" w:themeColor="text1"/>
          <w:sz w:val="28"/>
          <w:szCs w:val="28"/>
          <w:lang w:val="en-US"/>
        </w:rPr>
        <w:br w:type="page"/>
      </w:r>
    </w:p>
    <w:p w14:paraId="0053A78C" w14:textId="20754949" w:rsidR="00F24A65" w:rsidRPr="00BC0182" w:rsidRDefault="00F24A65" w:rsidP="00F24A65">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8</w:t>
      </w:r>
      <w:r w:rsidRPr="00BC0182">
        <w:rPr>
          <w:rFonts w:ascii="Times New Roman" w:eastAsia="標楷體" w:hAnsi="Times New Roman" w:cs="Gungsuh"/>
          <w:color w:val="000000"/>
          <w:sz w:val="36"/>
          <w:szCs w:val="36"/>
        </w:rPr>
        <w:t xml:space="preserve">章　</w:t>
      </w:r>
      <w:r w:rsidRPr="00F24A65">
        <w:rPr>
          <w:rFonts w:ascii="Times New Roman" w:eastAsia="標楷體" w:hAnsi="Times New Roman" w:cs="Gungsuh" w:hint="eastAsia"/>
          <w:color w:val="000000"/>
          <w:sz w:val="36"/>
          <w:szCs w:val="36"/>
        </w:rPr>
        <w:t>資料庫設計</w:t>
      </w:r>
    </w:p>
    <w:p w14:paraId="286EFFB8" w14:textId="0B307C92" w:rsidR="00F24A65" w:rsidRPr="00F24A65" w:rsidRDefault="00F24A65" w:rsidP="00F24A65">
      <w:pPr>
        <w:spacing w:line="360" w:lineRule="exact"/>
        <w:rPr>
          <w:rFonts w:ascii="Times New Roman" w:eastAsia="標楷體" w:hAnsi="Times New Roman" w:cs="Gungsuh" w:hint="eastAsia"/>
          <w:sz w:val="32"/>
          <w:szCs w:val="32"/>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97152" behindDoc="0" locked="0" layoutInCell="1" allowOverlap="1" wp14:anchorId="572C41F4" wp14:editId="6551F7E3">
            <wp:simplePos x="0" y="0"/>
            <wp:positionH relativeFrom="page">
              <wp:posOffset>546100</wp:posOffset>
            </wp:positionH>
            <wp:positionV relativeFrom="page">
              <wp:posOffset>5702300</wp:posOffset>
            </wp:positionV>
            <wp:extent cx="6479540" cy="4025900"/>
            <wp:effectExtent l="0" t="0" r="0" b="0"/>
            <wp:wrapSquare wrapText="bothSides"/>
            <wp:docPr id="1722370594"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70594" name="圖片 1722370594"/>
                    <pic:cNvPicPr/>
                  </pic:nvPicPr>
                  <pic:blipFill rotWithShape="1">
                    <a:blip r:embed="rId27">
                      <a:extLst>
                        <a:ext uri="{28A0092B-C50C-407E-A947-70E740481C1C}">
                          <a14:useLocalDpi xmlns:a14="http://schemas.microsoft.com/office/drawing/2010/main" val="0"/>
                        </a:ext>
                      </a:extLst>
                    </a:blip>
                    <a:srcRect t="10696" b="6601"/>
                    <a:stretch>
                      <a:fillRect/>
                    </a:stretch>
                  </pic:blipFill>
                  <pic:spPr bwMode="auto">
                    <a:xfrm>
                      <a:off x="0" y="0"/>
                      <a:ext cx="6479540" cy="40259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eastAsia="標楷體"/>
          <w:noProof/>
          <w:color w:val="000000" w:themeColor="text1"/>
          <w:sz w:val="28"/>
          <w:szCs w:val="28"/>
        </w:rPr>
        <w:drawing>
          <wp:anchor distT="0" distB="0" distL="114300" distR="114300" simplePos="0" relativeHeight="251696128" behindDoc="0" locked="0" layoutInCell="1" allowOverlap="1" wp14:anchorId="7DCC5EB8" wp14:editId="13958D2B">
            <wp:simplePos x="0" y="0"/>
            <wp:positionH relativeFrom="page">
              <wp:posOffset>546100</wp:posOffset>
            </wp:positionH>
            <wp:positionV relativeFrom="page">
              <wp:posOffset>1257300</wp:posOffset>
            </wp:positionV>
            <wp:extent cx="6479540" cy="4127500"/>
            <wp:effectExtent l="0" t="0" r="0" b="6350"/>
            <wp:wrapSquare wrapText="bothSides"/>
            <wp:docPr id="1552443907"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43907" name="圖片 1552443907"/>
                    <pic:cNvPicPr/>
                  </pic:nvPicPr>
                  <pic:blipFill rotWithShape="1">
                    <a:blip r:embed="rId28">
                      <a:extLst>
                        <a:ext uri="{28A0092B-C50C-407E-A947-70E740481C1C}">
                          <a14:useLocalDpi xmlns:a14="http://schemas.microsoft.com/office/drawing/2010/main" val="0"/>
                        </a:ext>
                      </a:extLst>
                    </a:blip>
                    <a:srcRect t="9756" b="4549"/>
                    <a:stretch>
                      <a:fillRect/>
                    </a:stretch>
                  </pic:blipFill>
                  <pic:spPr bwMode="auto">
                    <a:xfrm>
                      <a:off x="0" y="0"/>
                      <a:ext cx="6479540" cy="41275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eastAsia="標楷體" w:hAnsi="Times New Roman" w:cs="Gungsuh" w:hint="eastAsia"/>
          <w:sz w:val="32"/>
          <w:szCs w:val="32"/>
        </w:rPr>
        <w:t>8</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sidRPr="00F24A65">
        <w:rPr>
          <w:rFonts w:ascii="Times New Roman" w:eastAsia="標楷體" w:hAnsi="Times New Roman" w:cs="Gungsuh" w:hint="eastAsia"/>
          <w:sz w:val="32"/>
          <w:szCs w:val="32"/>
        </w:rPr>
        <w:t>資料庫關聯表</w:t>
      </w:r>
    </w:p>
    <w:p w14:paraId="60A62DE8" w14:textId="1A24A73D"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ascii="Times New Roman" w:eastAsia="標楷體" w:hAnsi="Times New Roman" w:cs="Times New Roman" w:hint="eastAsia"/>
          <w:color w:val="000000" w:themeColor="text1"/>
          <w:sz w:val="28"/>
          <w:szCs w:val="28"/>
        </w:rPr>
        <w:t>基礎資料與派工排程</w:t>
      </w:r>
    </w:p>
    <w:p w14:paraId="3962C05C" w14:textId="663CD5E3"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執行紀錄與即時監控</w:t>
      </w:r>
    </w:p>
    <w:p w14:paraId="02AA50C0" w14:textId="29E3C46D" w:rsidR="00107565" w:rsidRDefault="00F24A65" w:rsidP="00B360A1">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98176" behindDoc="0" locked="0" layoutInCell="1" allowOverlap="1" wp14:anchorId="6A16F2EE" wp14:editId="214CC99D">
            <wp:simplePos x="0" y="0"/>
            <wp:positionH relativeFrom="page">
              <wp:posOffset>546100</wp:posOffset>
            </wp:positionH>
            <wp:positionV relativeFrom="page">
              <wp:posOffset>901700</wp:posOffset>
            </wp:positionV>
            <wp:extent cx="6479540" cy="4348480"/>
            <wp:effectExtent l="0" t="0" r="0" b="0"/>
            <wp:wrapSquare wrapText="bothSides"/>
            <wp:docPr id="195249014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90146" name="圖片 1952490146"/>
                    <pic:cNvPicPr/>
                  </pic:nvPicPr>
                  <pic:blipFill rotWithShape="1">
                    <a:blip r:embed="rId29">
                      <a:extLst>
                        <a:ext uri="{28A0092B-C50C-407E-A947-70E740481C1C}">
                          <a14:useLocalDpi xmlns:a14="http://schemas.microsoft.com/office/drawing/2010/main" val="0"/>
                        </a:ext>
                      </a:extLst>
                    </a:blip>
                    <a:srcRect t="11157"/>
                    <a:stretch>
                      <a:fillRect/>
                    </a:stretch>
                  </pic:blipFill>
                  <pic:spPr bwMode="auto">
                    <a:xfrm>
                      <a:off x="0" y="0"/>
                      <a:ext cx="6479540" cy="43484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E194BED" w14:textId="4271891E" w:rsidR="00F24A65" w:rsidRDefault="00F24A65" w:rsidP="00F24A6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8</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Pr="00F24A65">
        <w:rPr>
          <w:rFonts w:ascii="Times New Roman" w:eastAsia="標楷體" w:hAnsi="Times New Roman" w:cs="Times New Roman" w:hint="eastAsia"/>
          <w:color w:val="000000" w:themeColor="text1"/>
          <w:sz w:val="28"/>
          <w:szCs w:val="28"/>
        </w:rPr>
        <w:t>資料庫關聯圖</w:t>
      </w:r>
      <w:r w:rsidRPr="00F24A65">
        <w:rPr>
          <w:rFonts w:ascii="Times New Roman" w:eastAsia="標楷體" w:hAnsi="Times New Roman" w:cs="Times New Roman" w:hint="eastAsia"/>
          <w:color w:val="000000" w:themeColor="text1"/>
          <w:sz w:val="28"/>
          <w:szCs w:val="28"/>
        </w:rPr>
        <w:t>:</w:t>
      </w:r>
      <w:r w:rsidRPr="00F24A65">
        <w:rPr>
          <w:rFonts w:hint="eastAsia"/>
        </w:rPr>
        <w:t xml:space="preserve"> </w:t>
      </w:r>
      <w:r w:rsidRPr="00F24A65">
        <w:rPr>
          <w:rFonts w:ascii="Times New Roman" w:eastAsia="標楷體" w:hAnsi="Times New Roman" w:cs="Times New Roman" w:hint="eastAsia"/>
          <w:color w:val="000000" w:themeColor="text1"/>
          <w:sz w:val="28"/>
          <w:szCs w:val="28"/>
        </w:rPr>
        <w:t>資料分析與問題回報</w:t>
      </w:r>
    </w:p>
    <w:p w14:paraId="0DBABB1C" w14:textId="3158CF8E" w:rsidR="00F24A65" w:rsidRPr="00F24A65" w:rsidRDefault="00F24A65" w:rsidP="00B360A1">
      <w:pPr>
        <w:spacing w:line="360" w:lineRule="exact"/>
        <w:rPr>
          <w:rFonts w:eastAsia="標楷體" w:hint="eastAsia"/>
          <w:color w:val="000000" w:themeColor="text1"/>
          <w:sz w:val="28"/>
          <w:szCs w:val="28"/>
          <w:lang w:val="en-US"/>
        </w:rPr>
      </w:pPr>
    </w:p>
    <w:sectPr w:rsidR="00F24A65" w:rsidRPr="00F24A65">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E91DD" w14:textId="77777777" w:rsidR="00167881" w:rsidRDefault="00167881" w:rsidP="00BC0182">
      <w:pPr>
        <w:spacing w:after="0" w:line="240" w:lineRule="auto"/>
      </w:pPr>
      <w:r>
        <w:separator/>
      </w:r>
    </w:p>
  </w:endnote>
  <w:endnote w:type="continuationSeparator" w:id="0">
    <w:p w14:paraId="5D1665D5" w14:textId="77777777" w:rsidR="00167881" w:rsidRDefault="00167881"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9AAF9FD5-2E19-4229-9F1F-92D564567BE2}"/>
  </w:font>
  <w:font w:name="Calibri">
    <w:panose1 w:val="020F0502020204030204"/>
    <w:charset w:val="00"/>
    <w:family w:val="swiss"/>
    <w:pitch w:val="variable"/>
    <w:sig w:usb0="E4002EFF" w:usb1="C000247B" w:usb2="00000009" w:usb3="00000000" w:csb0="000001FF" w:csb1="00000000"/>
    <w:embedRegular r:id="rId2" w:fontKey="{6A467804-8EDA-4F51-B52A-49AA913A8ED7}"/>
    <w:embedBold r:id="rId3" w:fontKey="{31F858CF-D99A-44DB-81C8-41909785196A}"/>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B9243DC2-62A0-4B39-BCA5-727321A6EC27}"/>
    <w:embedBold r:id="rId5" w:subsetted="1" w:fontKey="{5C7648BF-6B6B-477B-A53E-A1625CD33C1A}"/>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9E515948-79D6-449F-84BF-BD29F263DA0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6AA04" w14:textId="77777777" w:rsidR="00167881" w:rsidRDefault="00167881" w:rsidP="00BC0182">
      <w:pPr>
        <w:spacing w:after="0" w:line="240" w:lineRule="auto"/>
      </w:pPr>
      <w:r>
        <w:separator/>
      </w:r>
    </w:p>
  </w:footnote>
  <w:footnote w:type="continuationSeparator" w:id="0">
    <w:p w14:paraId="5547AC1C" w14:textId="77777777" w:rsidR="00167881" w:rsidRDefault="00167881"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20D8"/>
    <w:rsid w:val="00017DC8"/>
    <w:rsid w:val="0003218C"/>
    <w:rsid w:val="00090E11"/>
    <w:rsid w:val="00107565"/>
    <w:rsid w:val="00116AA9"/>
    <w:rsid w:val="00121599"/>
    <w:rsid w:val="001564F4"/>
    <w:rsid w:val="00167881"/>
    <w:rsid w:val="00177A98"/>
    <w:rsid w:val="00191A49"/>
    <w:rsid w:val="001A21C6"/>
    <w:rsid w:val="001A2B38"/>
    <w:rsid w:val="00243422"/>
    <w:rsid w:val="00291E72"/>
    <w:rsid w:val="003226FA"/>
    <w:rsid w:val="003E0034"/>
    <w:rsid w:val="003E3C09"/>
    <w:rsid w:val="004248D1"/>
    <w:rsid w:val="00475BA2"/>
    <w:rsid w:val="004B42D7"/>
    <w:rsid w:val="00597BD3"/>
    <w:rsid w:val="005C5912"/>
    <w:rsid w:val="006377AC"/>
    <w:rsid w:val="006F066A"/>
    <w:rsid w:val="00784314"/>
    <w:rsid w:val="007C0847"/>
    <w:rsid w:val="007C52CE"/>
    <w:rsid w:val="007F5C45"/>
    <w:rsid w:val="008214FA"/>
    <w:rsid w:val="008627D1"/>
    <w:rsid w:val="0089196F"/>
    <w:rsid w:val="008F1A68"/>
    <w:rsid w:val="009A14BF"/>
    <w:rsid w:val="009D37BB"/>
    <w:rsid w:val="009D4C2A"/>
    <w:rsid w:val="00A00816"/>
    <w:rsid w:val="00A05282"/>
    <w:rsid w:val="00A42BCA"/>
    <w:rsid w:val="00A62B40"/>
    <w:rsid w:val="00AA5EE0"/>
    <w:rsid w:val="00B03EDB"/>
    <w:rsid w:val="00B360A1"/>
    <w:rsid w:val="00B40D35"/>
    <w:rsid w:val="00B64DC7"/>
    <w:rsid w:val="00B86CA6"/>
    <w:rsid w:val="00BC0182"/>
    <w:rsid w:val="00BE547C"/>
    <w:rsid w:val="00BF245A"/>
    <w:rsid w:val="00CC36B5"/>
    <w:rsid w:val="00CD2DFE"/>
    <w:rsid w:val="00D5033F"/>
    <w:rsid w:val="00DA627D"/>
    <w:rsid w:val="00DF2394"/>
    <w:rsid w:val="00E436A1"/>
    <w:rsid w:val="00EF7B63"/>
    <w:rsid w:val="00F24A65"/>
    <w:rsid w:val="00FA51BE"/>
    <w:rsid w:val="00FB3777"/>
    <w:rsid w:val="00FF02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932</TotalTime>
  <Pages>37</Pages>
  <Words>1964</Words>
  <Characters>11198</Characters>
  <Application>Microsoft Office Word</Application>
  <DocSecurity>0</DocSecurity>
  <Lines>93</Lines>
  <Paragraphs>26</Paragraphs>
  <ScaleCrop>false</ScaleCrop>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3</cp:revision>
  <dcterms:created xsi:type="dcterms:W3CDTF">2026-05-14T20:42:00Z</dcterms:created>
  <dcterms:modified xsi:type="dcterms:W3CDTF">2026-05-14T23:07:00Z</dcterms:modified>
</cp:coreProperties>
</file>