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0701" w14:textId="486806EE" w:rsidR="00947AA5" w:rsidRPr="005C0733" w:rsidRDefault="00947AA5" w:rsidP="005C0733">
      <w:pPr>
        <w:widowControl/>
        <w:spacing w:before="60" w:after="60"/>
        <w:rPr>
          <w:rFonts w:ascii="Times New Roman" w:eastAsia="標楷體" w:hAnsi="Times New Roman"/>
          <w:bCs/>
          <w:sz w:val="28"/>
          <w:szCs w:val="36"/>
        </w:rPr>
      </w:pPr>
      <w:bookmarkStart w:id="0" w:name="_Hlk193807390"/>
      <w:r w:rsidRPr="001A0AE9">
        <w:rPr>
          <w:rFonts w:ascii="Times New Roman" w:eastAsia="標楷體" w:hAnsi="Times New Roman" w:hint="eastAsia"/>
          <w:bCs/>
          <w:sz w:val="28"/>
          <w:szCs w:val="36"/>
        </w:rPr>
        <w:t>附件</w:t>
      </w:r>
      <w:r w:rsidRPr="001A0AE9">
        <w:rPr>
          <w:rFonts w:ascii="Times New Roman" w:eastAsia="標楷體" w:hAnsi="Times New Roman" w:hint="eastAsia"/>
          <w:bCs/>
          <w:sz w:val="28"/>
          <w:szCs w:val="36"/>
        </w:rPr>
        <w:t>1</w:t>
      </w:r>
      <w:r w:rsidRPr="001A0AE9">
        <w:rPr>
          <w:rFonts w:ascii="Times New Roman" w:eastAsia="標楷體" w:hAnsi="Times New Roman"/>
          <w:bCs/>
          <w:sz w:val="28"/>
          <w:szCs w:val="36"/>
        </w:rPr>
        <w:t>-1</w:t>
      </w:r>
      <w:r w:rsidRPr="001A0AE9">
        <w:rPr>
          <w:rFonts w:ascii="Times New Roman" w:eastAsia="標楷體" w:hAnsi="Times New Roman" w:hint="eastAsia"/>
          <w:bCs/>
          <w:sz w:val="28"/>
          <w:szCs w:val="36"/>
        </w:rPr>
        <w:t>：系統概述文件</w:t>
      </w:r>
    </w:p>
    <w:p w14:paraId="755B8F19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szCs w:val="24"/>
        </w:rPr>
        <w:t>編號：（</w:t>
      </w:r>
      <w:r w:rsidRPr="001A0AE9">
        <w:rPr>
          <w:rFonts w:hint="eastAsia"/>
          <w:szCs w:val="24"/>
        </w:rPr>
        <w:t>此欄位由</w:t>
      </w:r>
      <w:r w:rsidRPr="001A0AE9">
        <w:rPr>
          <w:szCs w:val="24"/>
        </w:rPr>
        <w:t>主辦單位填寫）</w:t>
      </w:r>
    </w:p>
    <w:p w14:paraId="548DA339" w14:textId="268A8B01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中文</w:t>
      </w:r>
      <w:r w:rsidRPr="001A0AE9">
        <w:rPr>
          <w:szCs w:val="24"/>
        </w:rPr>
        <w:t>專題名稱：</w:t>
      </w:r>
      <w:r w:rsidR="005C0733">
        <w:rPr>
          <w:rFonts w:hint="eastAsia"/>
          <w:szCs w:val="24"/>
        </w:rPr>
        <w:t>一派清</w:t>
      </w:r>
      <w:proofErr w:type="gramStart"/>
      <w:r w:rsidR="005C0733">
        <w:rPr>
          <w:rFonts w:hint="eastAsia"/>
          <w:szCs w:val="24"/>
        </w:rPr>
        <w:t>鬆</w:t>
      </w:r>
      <w:proofErr w:type="gramEnd"/>
    </w:p>
    <w:p w14:paraId="58BBA656" w14:textId="0B0CF7AD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英文專題名稱：</w:t>
      </w:r>
      <w:r w:rsidR="005C0733" w:rsidRPr="005C0733">
        <w:rPr>
          <w:szCs w:val="24"/>
        </w:rPr>
        <w:t>Dispatch Nav</w:t>
      </w:r>
    </w:p>
    <w:p w14:paraId="31E908E9" w14:textId="77777777" w:rsidR="00947AA5" w:rsidRPr="001A0AE9" w:rsidRDefault="00947AA5" w:rsidP="001A0AE9">
      <w:pPr>
        <w:adjustRightInd w:val="0"/>
        <w:snapToGrid w:val="0"/>
        <w:spacing w:before="60" w:after="60"/>
        <w:ind w:left="1620"/>
        <w:rPr>
          <w:rFonts w:ascii="Times New Roman" w:eastAsia="標楷體" w:hAnsi="Times New Roman"/>
          <w:bCs/>
          <w:sz w:val="28"/>
        </w:rPr>
      </w:pPr>
    </w:p>
    <w:p w14:paraId="54079A0D" w14:textId="77777777" w:rsidR="00947AA5" w:rsidRPr="001A0AE9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/>
          <w:bCs/>
          <w:sz w:val="28"/>
        </w:rPr>
      </w:pPr>
      <w:r w:rsidRPr="001A0AE9">
        <w:rPr>
          <w:rFonts w:ascii="Times New Roman" w:eastAsia="標楷體" w:hAnsi="Times New Roman"/>
          <w:bCs/>
          <w:sz w:val="28"/>
        </w:rPr>
        <w:t>一、前言</w:t>
      </w:r>
    </w:p>
    <w:p w14:paraId="42ADC288" w14:textId="77777777" w:rsidR="00947AA5" w:rsidRPr="001A0AE9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/>
          <w:bCs/>
          <w:sz w:val="28"/>
        </w:rPr>
      </w:pPr>
      <w:r w:rsidRPr="001A0AE9">
        <w:rPr>
          <w:rFonts w:ascii="Times New Roman" w:eastAsia="標楷體" w:hAnsi="Times New Roman"/>
          <w:bCs/>
          <w:sz w:val="28"/>
        </w:rPr>
        <w:t>二、創意描述</w:t>
      </w:r>
    </w:p>
    <w:p w14:paraId="1F0CC522" w14:textId="77777777" w:rsidR="00947AA5" w:rsidRPr="001A0AE9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/>
          <w:bCs/>
          <w:sz w:val="28"/>
        </w:rPr>
      </w:pPr>
      <w:r w:rsidRPr="001A0AE9">
        <w:rPr>
          <w:rFonts w:ascii="Times New Roman" w:eastAsia="標楷體" w:hAnsi="Times New Roman"/>
          <w:bCs/>
          <w:sz w:val="28"/>
        </w:rPr>
        <w:t>三、系統功能簡介</w:t>
      </w:r>
    </w:p>
    <w:p w14:paraId="47F36824" w14:textId="77777777" w:rsidR="00947AA5" w:rsidRPr="001A0AE9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/>
          <w:bCs/>
          <w:sz w:val="28"/>
        </w:rPr>
      </w:pPr>
      <w:r w:rsidRPr="001A0AE9">
        <w:rPr>
          <w:rFonts w:ascii="Times New Roman" w:eastAsia="標楷體" w:hAnsi="Times New Roman"/>
          <w:bCs/>
          <w:sz w:val="28"/>
        </w:rPr>
        <w:t>四、系統特色</w:t>
      </w:r>
    </w:p>
    <w:p w14:paraId="5FEF0F28" w14:textId="77777777" w:rsidR="00947AA5" w:rsidRPr="001A0AE9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/>
          <w:bCs/>
          <w:sz w:val="28"/>
        </w:rPr>
      </w:pPr>
      <w:r w:rsidRPr="001A0AE9">
        <w:rPr>
          <w:rFonts w:ascii="Times New Roman" w:eastAsia="標楷體" w:hAnsi="Times New Roman"/>
          <w:bCs/>
          <w:sz w:val="28"/>
        </w:rPr>
        <w:t>五、系統開發工具與技術</w:t>
      </w:r>
    </w:p>
    <w:p w14:paraId="712568D0" w14:textId="183D1B75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標楷體" w:hAnsi="Times New Roman"/>
          <w:bCs/>
          <w:sz w:val="28"/>
        </w:rPr>
      </w:pPr>
      <w:r>
        <w:rPr>
          <w:rFonts w:ascii="Times New Roman" w:eastAsia="標楷體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標楷體" w:hAnsi="Times New Roman"/>
          <w:bCs/>
          <w:sz w:val="28"/>
        </w:rPr>
        <w:t>六、系統使用對象</w:t>
      </w:r>
    </w:p>
    <w:p w14:paraId="780C4A31" w14:textId="4FA3F91E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 w:hint="eastAsia"/>
          <w:bCs/>
          <w:sz w:val="28"/>
        </w:rPr>
      </w:pPr>
      <w:r w:rsidRPr="006276DB">
        <w:rPr>
          <w:rFonts w:ascii="Times New Roman" w:eastAsia="標楷體" w:hAnsi="Times New Roman" w:hint="eastAsia"/>
          <w:bCs/>
          <w:sz w:val="28"/>
        </w:rPr>
        <w:t>本系統主要提供具有多</w:t>
      </w:r>
      <w:proofErr w:type="gramStart"/>
      <w:r w:rsidRPr="006276DB">
        <w:rPr>
          <w:rFonts w:ascii="Times New Roman" w:eastAsia="標楷體" w:hAnsi="Times New Roman" w:hint="eastAsia"/>
          <w:bCs/>
          <w:sz w:val="28"/>
        </w:rPr>
        <w:t>據點派工與</w:t>
      </w:r>
      <w:proofErr w:type="gramEnd"/>
      <w:r w:rsidRPr="006276DB">
        <w:rPr>
          <w:rFonts w:ascii="Times New Roman" w:eastAsia="標楷體" w:hAnsi="Times New Roman" w:hint="eastAsia"/>
          <w:bCs/>
          <w:sz w:val="28"/>
        </w:rPr>
        <w:t>外勤作業需求的企業使用，目前以流動廁所清掃作業作為實際應用情境，並依操作需求分為管理者與司機兩種主要使用角色。</w:t>
      </w:r>
    </w:p>
    <w:p w14:paraId="020AFBA1" w14:textId="55F6939D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 w:hint="eastAsia"/>
          <w:bCs/>
          <w:sz w:val="28"/>
        </w:rPr>
      </w:pPr>
      <w:r w:rsidRPr="006276DB">
        <w:rPr>
          <w:rFonts w:ascii="Times New Roman" w:eastAsia="標楷體" w:hAnsi="Times New Roman" w:hint="eastAsia"/>
          <w:bCs/>
          <w:sz w:val="28"/>
        </w:rPr>
        <w:t>管理者透過</w:t>
      </w:r>
      <w:r w:rsidRPr="006276DB">
        <w:rPr>
          <w:rFonts w:ascii="Times New Roman" w:eastAsia="標楷體" w:hAnsi="Times New Roman" w:hint="eastAsia"/>
          <w:bCs/>
          <w:sz w:val="28"/>
        </w:rPr>
        <w:t xml:space="preserve"> Web </w:t>
      </w:r>
      <w:r w:rsidRPr="006276DB">
        <w:rPr>
          <w:rFonts w:ascii="Times New Roman" w:eastAsia="標楷體" w:hAnsi="Times New Roman" w:hint="eastAsia"/>
          <w:bCs/>
          <w:sz w:val="28"/>
        </w:rPr>
        <w:t>平台進行服務據點管理、</w:t>
      </w:r>
      <w:proofErr w:type="gramStart"/>
      <w:r w:rsidRPr="006276DB">
        <w:rPr>
          <w:rFonts w:ascii="Times New Roman" w:eastAsia="標楷體" w:hAnsi="Times New Roman" w:hint="eastAsia"/>
          <w:bCs/>
          <w:sz w:val="28"/>
        </w:rPr>
        <w:t>智慧派工</w:t>
      </w:r>
      <w:proofErr w:type="gramEnd"/>
      <w:r w:rsidRPr="006276DB">
        <w:rPr>
          <w:rFonts w:ascii="Times New Roman" w:eastAsia="標楷體" w:hAnsi="Times New Roman" w:hint="eastAsia"/>
          <w:bCs/>
          <w:sz w:val="28"/>
        </w:rPr>
        <w:t>、路線查看、即時監控及異常處理，也可查看清掃紀錄、</w:t>
      </w:r>
      <w:r w:rsidRPr="006276DB">
        <w:rPr>
          <w:rFonts w:ascii="Times New Roman" w:eastAsia="標楷體" w:hAnsi="Times New Roman" w:hint="eastAsia"/>
          <w:bCs/>
          <w:sz w:val="28"/>
        </w:rPr>
        <w:t xml:space="preserve">AI </w:t>
      </w:r>
      <w:r w:rsidRPr="006276DB">
        <w:rPr>
          <w:rFonts w:ascii="Times New Roman" w:eastAsia="標楷體" w:hAnsi="Times New Roman" w:hint="eastAsia"/>
          <w:bCs/>
          <w:sz w:val="28"/>
        </w:rPr>
        <w:t>影像辨識結果與相關營運資訊，作為後續</w:t>
      </w:r>
      <w:proofErr w:type="gramStart"/>
      <w:r w:rsidRPr="006276DB">
        <w:rPr>
          <w:rFonts w:ascii="Times New Roman" w:eastAsia="標楷體" w:hAnsi="Times New Roman" w:hint="eastAsia"/>
          <w:bCs/>
          <w:sz w:val="28"/>
        </w:rPr>
        <w:t>調整派工及</w:t>
      </w:r>
      <w:proofErr w:type="gramEnd"/>
      <w:r w:rsidRPr="006276DB">
        <w:rPr>
          <w:rFonts w:ascii="Times New Roman" w:eastAsia="標楷體" w:hAnsi="Times New Roman" w:hint="eastAsia"/>
          <w:bCs/>
          <w:sz w:val="28"/>
        </w:rPr>
        <w:t>管理方式的參考。司機則透過</w:t>
      </w:r>
      <w:r w:rsidRPr="006276DB">
        <w:rPr>
          <w:rFonts w:ascii="Times New Roman" w:eastAsia="標楷體" w:hAnsi="Times New Roman" w:hint="eastAsia"/>
          <w:bCs/>
          <w:sz w:val="28"/>
        </w:rPr>
        <w:t xml:space="preserve"> App </w:t>
      </w:r>
      <w:r w:rsidRPr="006276DB">
        <w:rPr>
          <w:rFonts w:ascii="Times New Roman" w:eastAsia="標楷體" w:hAnsi="Times New Roman" w:hint="eastAsia"/>
          <w:bCs/>
          <w:sz w:val="28"/>
        </w:rPr>
        <w:t>接收每日任務與路線，依序前往各服務據點，並於現場完成定位、清掃照片上傳及問題回報。</w:t>
      </w:r>
    </w:p>
    <w:p w14:paraId="28AD363F" w14:textId="7A640848" w:rsidR="005C0733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/>
          <w:bCs/>
          <w:sz w:val="28"/>
        </w:rPr>
      </w:pPr>
      <w:r w:rsidRPr="006276DB">
        <w:rPr>
          <w:rFonts w:ascii="Times New Roman" w:eastAsia="標楷體" w:hAnsi="Times New Roman" w:hint="eastAsia"/>
          <w:bCs/>
          <w:sz w:val="28"/>
        </w:rPr>
        <w:t>除了目前的清掃作業外，未來也可依不同產業</w:t>
      </w:r>
      <w:proofErr w:type="gramStart"/>
      <w:r w:rsidRPr="006276DB">
        <w:rPr>
          <w:rFonts w:ascii="Times New Roman" w:eastAsia="標楷體" w:hAnsi="Times New Roman" w:hint="eastAsia"/>
          <w:bCs/>
          <w:sz w:val="28"/>
        </w:rPr>
        <w:t>的派工條件</w:t>
      </w:r>
      <w:proofErr w:type="gramEnd"/>
      <w:r w:rsidRPr="006276DB">
        <w:rPr>
          <w:rFonts w:ascii="Times New Roman" w:eastAsia="標楷體" w:hAnsi="Times New Roman" w:hint="eastAsia"/>
          <w:bCs/>
          <w:sz w:val="28"/>
        </w:rPr>
        <w:t>與作業流程進行調整，延伸至其他具有多據點、週期性外勤需求的應用情境。</w:t>
      </w:r>
      <w:r w:rsidR="008B2EC9" w:rsidRPr="008B2EC9">
        <w:rPr>
          <w:rFonts w:ascii="Times New Roman" w:eastAsia="標楷體" w:hAnsi="Times New Roman" w:hint="eastAsia"/>
          <w:bCs/>
          <w:sz w:val="28"/>
        </w:rPr>
        <w:t>。</w:t>
      </w:r>
    </w:p>
    <w:p w14:paraId="31B7607F" w14:textId="77777777" w:rsidR="00577A0F" w:rsidRPr="001A0AE9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/>
          <w:bCs/>
          <w:sz w:val="28"/>
        </w:rPr>
      </w:pPr>
    </w:p>
    <w:p w14:paraId="4332FA5C" w14:textId="384C180D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標楷體" w:hAnsi="Times New Roman"/>
          <w:bCs/>
          <w:sz w:val="28"/>
        </w:rPr>
      </w:pPr>
      <w:r>
        <w:rPr>
          <w:rFonts w:ascii="Times New Roman" w:eastAsia="標楷體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標楷體" w:hAnsi="Times New Roman"/>
          <w:bCs/>
          <w:sz w:val="28"/>
        </w:rPr>
        <w:t>七、系統使用環境</w:t>
      </w:r>
    </w:p>
    <w:p w14:paraId="251CC1F7" w14:textId="039FD4DC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 w:hint="eastAsia"/>
          <w:bCs/>
          <w:sz w:val="28"/>
        </w:rPr>
      </w:pPr>
      <w:r w:rsidRPr="006276DB">
        <w:rPr>
          <w:rFonts w:ascii="Times New Roman" w:eastAsia="標楷體" w:hAnsi="Times New Roman" w:hint="eastAsia"/>
          <w:bCs/>
          <w:sz w:val="28"/>
        </w:rPr>
        <w:t>本系統分為</w:t>
      </w:r>
      <w:r w:rsidRPr="006276DB">
        <w:rPr>
          <w:rFonts w:ascii="Times New Roman" w:eastAsia="標楷體" w:hAnsi="Times New Roman" w:hint="eastAsia"/>
          <w:bCs/>
          <w:sz w:val="28"/>
        </w:rPr>
        <w:t xml:space="preserve"> Web </w:t>
      </w:r>
      <w:r w:rsidRPr="006276DB">
        <w:rPr>
          <w:rFonts w:ascii="Times New Roman" w:eastAsia="標楷體" w:hAnsi="Times New Roman" w:hint="eastAsia"/>
          <w:bCs/>
          <w:sz w:val="28"/>
        </w:rPr>
        <w:t>管理平台與司機端</w:t>
      </w:r>
      <w:r w:rsidRPr="006276DB">
        <w:rPr>
          <w:rFonts w:ascii="Times New Roman" w:eastAsia="標楷體" w:hAnsi="Times New Roman" w:hint="eastAsia"/>
          <w:bCs/>
          <w:sz w:val="28"/>
        </w:rPr>
        <w:t xml:space="preserve"> App</w:t>
      </w:r>
      <w:r w:rsidRPr="006276DB">
        <w:rPr>
          <w:rFonts w:ascii="Times New Roman" w:eastAsia="標楷體" w:hAnsi="Times New Roman" w:hint="eastAsia"/>
          <w:bCs/>
          <w:sz w:val="28"/>
        </w:rPr>
        <w:t>。管理者可透過具備網路連線及瀏覽器的電腦使用</w:t>
      </w:r>
      <w:r w:rsidRPr="006276DB">
        <w:rPr>
          <w:rFonts w:ascii="Times New Roman" w:eastAsia="標楷體" w:hAnsi="Times New Roman" w:hint="eastAsia"/>
          <w:bCs/>
          <w:sz w:val="28"/>
        </w:rPr>
        <w:t xml:space="preserve"> Web </w:t>
      </w:r>
      <w:r w:rsidRPr="006276DB">
        <w:rPr>
          <w:rFonts w:ascii="Times New Roman" w:eastAsia="標楷體" w:hAnsi="Times New Roman" w:hint="eastAsia"/>
          <w:bCs/>
          <w:sz w:val="28"/>
        </w:rPr>
        <w:t>平台，進行資料管理、</w:t>
      </w:r>
      <w:proofErr w:type="gramStart"/>
      <w:r w:rsidRPr="006276DB">
        <w:rPr>
          <w:rFonts w:ascii="Times New Roman" w:eastAsia="標楷體" w:hAnsi="Times New Roman" w:hint="eastAsia"/>
          <w:bCs/>
          <w:sz w:val="28"/>
        </w:rPr>
        <w:t>智慧派工</w:t>
      </w:r>
      <w:proofErr w:type="gramEnd"/>
      <w:r w:rsidRPr="006276DB">
        <w:rPr>
          <w:rFonts w:ascii="Times New Roman" w:eastAsia="標楷體" w:hAnsi="Times New Roman" w:hint="eastAsia"/>
          <w:bCs/>
          <w:sz w:val="28"/>
        </w:rPr>
        <w:t>、路線規劃及作業情形查看；司機端則使用具備網路、</w:t>
      </w:r>
      <w:r w:rsidRPr="006276DB">
        <w:rPr>
          <w:rFonts w:ascii="Times New Roman" w:eastAsia="標楷體" w:hAnsi="Times New Roman" w:hint="eastAsia"/>
          <w:bCs/>
          <w:sz w:val="28"/>
        </w:rPr>
        <w:t xml:space="preserve">GPS </w:t>
      </w:r>
      <w:r w:rsidRPr="006276DB">
        <w:rPr>
          <w:rFonts w:ascii="Times New Roman" w:eastAsia="標楷體" w:hAnsi="Times New Roman" w:hint="eastAsia"/>
          <w:bCs/>
          <w:sz w:val="28"/>
        </w:rPr>
        <w:t>定位及相機功能的行動裝置，透過</w:t>
      </w:r>
      <w:r w:rsidRPr="006276DB">
        <w:rPr>
          <w:rFonts w:ascii="Times New Roman" w:eastAsia="標楷體" w:hAnsi="Times New Roman" w:hint="eastAsia"/>
          <w:bCs/>
          <w:sz w:val="28"/>
        </w:rPr>
        <w:t xml:space="preserve"> App </w:t>
      </w:r>
      <w:r w:rsidRPr="006276DB">
        <w:rPr>
          <w:rFonts w:ascii="Times New Roman" w:eastAsia="標楷體" w:hAnsi="Times New Roman" w:hint="eastAsia"/>
          <w:bCs/>
          <w:sz w:val="28"/>
        </w:rPr>
        <w:t>接收每日任務、查看服務據點與路線，並於現場進行定位、拍照及問題回報。</w:t>
      </w:r>
    </w:p>
    <w:p w14:paraId="1DA0E8E1" w14:textId="5B49EA75" w:rsidR="008B2EC9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/>
          <w:bCs/>
          <w:sz w:val="28"/>
        </w:rPr>
      </w:pPr>
      <w:r w:rsidRPr="006276DB">
        <w:rPr>
          <w:rFonts w:ascii="Times New Roman" w:eastAsia="標楷體" w:hAnsi="Times New Roman" w:hint="eastAsia"/>
          <w:bCs/>
          <w:sz w:val="28"/>
        </w:rPr>
        <w:t>系統</w:t>
      </w:r>
      <w:proofErr w:type="gramStart"/>
      <w:r w:rsidRPr="006276DB">
        <w:rPr>
          <w:rFonts w:ascii="Times New Roman" w:eastAsia="標楷體" w:hAnsi="Times New Roman" w:hint="eastAsia"/>
          <w:bCs/>
          <w:sz w:val="28"/>
        </w:rPr>
        <w:t>在派工與</w:t>
      </w:r>
      <w:proofErr w:type="gramEnd"/>
      <w:r w:rsidRPr="006276DB">
        <w:rPr>
          <w:rFonts w:ascii="Times New Roman" w:eastAsia="標楷體" w:hAnsi="Times New Roman" w:hint="eastAsia"/>
          <w:bCs/>
          <w:sz w:val="28"/>
        </w:rPr>
        <w:t>路線規劃時會使用實際道路資訊進行計算，現場作業資料也會由</w:t>
      </w:r>
      <w:r w:rsidRPr="006276DB">
        <w:rPr>
          <w:rFonts w:ascii="Times New Roman" w:eastAsia="標楷體" w:hAnsi="Times New Roman" w:hint="eastAsia"/>
          <w:bCs/>
          <w:sz w:val="28"/>
        </w:rPr>
        <w:t xml:space="preserve"> App </w:t>
      </w:r>
      <w:r w:rsidRPr="006276DB">
        <w:rPr>
          <w:rFonts w:ascii="Times New Roman" w:eastAsia="標楷體" w:hAnsi="Times New Roman" w:hint="eastAsia"/>
          <w:bCs/>
          <w:sz w:val="28"/>
        </w:rPr>
        <w:t>回傳至系統，因此使用時需保持網路連線，並開啟定位及相機等相關權限</w:t>
      </w:r>
      <w:r w:rsidR="00577A0F" w:rsidRPr="00577A0F">
        <w:rPr>
          <w:rFonts w:ascii="Times New Roman" w:eastAsia="標楷體" w:hAnsi="Times New Roman" w:hint="eastAsia"/>
          <w:bCs/>
          <w:sz w:val="28"/>
        </w:rPr>
        <w:t>。</w:t>
      </w:r>
    </w:p>
    <w:p w14:paraId="4443CC86" w14:textId="77777777" w:rsidR="00577A0F" w:rsidRPr="001A0AE9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/>
          <w:bCs/>
          <w:sz w:val="28"/>
        </w:rPr>
      </w:pPr>
    </w:p>
    <w:p w14:paraId="15BB6C92" w14:textId="2C0F05C9" w:rsidR="00947AA5" w:rsidRPr="001A0AE9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標楷體" w:hAnsi="Times New Roman"/>
          <w:bCs/>
          <w:sz w:val="28"/>
        </w:rPr>
      </w:pPr>
      <w:r>
        <w:rPr>
          <w:rFonts w:ascii="Times New Roman" w:eastAsia="標楷體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標楷體" w:hAnsi="Times New Roman"/>
          <w:bCs/>
          <w:sz w:val="28"/>
        </w:rPr>
        <w:t>八、結</w:t>
      </w:r>
      <w:r w:rsidR="00947AA5" w:rsidRPr="001A0AE9">
        <w:rPr>
          <w:rFonts w:ascii="Times New Roman" w:eastAsia="標楷體" w:hAnsi="Times New Roman" w:hint="eastAsia"/>
          <w:bCs/>
          <w:sz w:val="28"/>
        </w:rPr>
        <w:t>語</w:t>
      </w:r>
      <w:bookmarkEnd w:id="0"/>
    </w:p>
    <w:p w14:paraId="2E4A60F9" w14:textId="1CE50E3D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 w:hint="eastAsia"/>
          <w:bCs/>
          <w:sz w:val="28"/>
        </w:rPr>
      </w:pPr>
      <w:r w:rsidRPr="006276DB">
        <w:rPr>
          <w:rFonts w:ascii="Times New Roman" w:eastAsia="標楷體" w:hAnsi="Times New Roman" w:hint="eastAsia"/>
          <w:bCs/>
          <w:sz w:val="28"/>
        </w:rPr>
        <w:t>本系統從多據點外勤作業常見</w:t>
      </w:r>
      <w:proofErr w:type="gramStart"/>
      <w:r w:rsidRPr="006276DB">
        <w:rPr>
          <w:rFonts w:ascii="Times New Roman" w:eastAsia="標楷體" w:hAnsi="Times New Roman" w:hint="eastAsia"/>
          <w:bCs/>
          <w:sz w:val="28"/>
        </w:rPr>
        <w:t>的派工與</w:t>
      </w:r>
      <w:proofErr w:type="gramEnd"/>
      <w:r w:rsidRPr="006276DB">
        <w:rPr>
          <w:rFonts w:ascii="Times New Roman" w:eastAsia="標楷體" w:hAnsi="Times New Roman" w:hint="eastAsia"/>
          <w:bCs/>
          <w:sz w:val="28"/>
        </w:rPr>
        <w:t>路線安排問題出發，希望將智慧運輸與</w:t>
      </w:r>
      <w:r w:rsidRPr="006276DB">
        <w:rPr>
          <w:rFonts w:ascii="Times New Roman" w:eastAsia="標楷體" w:hAnsi="Times New Roman" w:hint="eastAsia"/>
          <w:bCs/>
          <w:sz w:val="28"/>
        </w:rPr>
        <w:t xml:space="preserve"> AI </w:t>
      </w:r>
      <w:r w:rsidRPr="006276DB">
        <w:rPr>
          <w:rFonts w:ascii="Times New Roman" w:eastAsia="標楷體" w:hAnsi="Times New Roman" w:hint="eastAsia"/>
          <w:bCs/>
          <w:sz w:val="28"/>
        </w:rPr>
        <w:t>技術實際應用在日常工作中，而不只是單純提供導航功</w:t>
      </w:r>
      <w:r w:rsidRPr="006276DB">
        <w:rPr>
          <w:rFonts w:ascii="Times New Roman" w:eastAsia="標楷體" w:hAnsi="Times New Roman" w:hint="eastAsia"/>
          <w:bCs/>
          <w:sz w:val="28"/>
        </w:rPr>
        <w:lastRenderedPageBreak/>
        <w:t>能。透過</w:t>
      </w:r>
      <w:proofErr w:type="gramStart"/>
      <w:r w:rsidRPr="006276DB">
        <w:rPr>
          <w:rFonts w:ascii="Times New Roman" w:eastAsia="標楷體" w:hAnsi="Times New Roman" w:hint="eastAsia"/>
          <w:bCs/>
          <w:sz w:val="28"/>
        </w:rPr>
        <w:t>智慧派工與</w:t>
      </w:r>
      <w:proofErr w:type="gramEnd"/>
      <w:r w:rsidRPr="006276DB">
        <w:rPr>
          <w:rFonts w:ascii="Times New Roman" w:eastAsia="標楷體" w:hAnsi="Times New Roman" w:hint="eastAsia"/>
          <w:bCs/>
          <w:sz w:val="28"/>
        </w:rPr>
        <w:t>道路路線規劃，系統能依據服務據點及作業條件安排每日任務，減少不必要的繞行與人工規劃時間；現場作業完成後，也能透過</w:t>
      </w:r>
      <w:r w:rsidRPr="006276DB">
        <w:rPr>
          <w:rFonts w:ascii="Times New Roman" w:eastAsia="標楷體" w:hAnsi="Times New Roman" w:hint="eastAsia"/>
          <w:bCs/>
          <w:sz w:val="28"/>
        </w:rPr>
        <w:t xml:space="preserve"> AI </w:t>
      </w:r>
      <w:r w:rsidRPr="006276DB">
        <w:rPr>
          <w:rFonts w:ascii="Times New Roman" w:eastAsia="標楷體" w:hAnsi="Times New Roman" w:hint="eastAsia"/>
          <w:bCs/>
          <w:sz w:val="28"/>
        </w:rPr>
        <w:t>影像辨識協助整理清掃照片與作業結果。</w:t>
      </w:r>
    </w:p>
    <w:p w14:paraId="5240EC03" w14:textId="7676FE28" w:rsidR="00947AA5" w:rsidRPr="00577A0F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標楷體" w:hAnsi="Times New Roman"/>
          <w:bCs/>
          <w:sz w:val="28"/>
        </w:rPr>
      </w:pPr>
      <w:r w:rsidRPr="006276DB">
        <w:rPr>
          <w:rFonts w:ascii="Times New Roman" w:eastAsia="標楷體" w:hAnsi="Times New Roman" w:hint="eastAsia"/>
          <w:bCs/>
          <w:sz w:val="28"/>
        </w:rPr>
        <w:t>在開發過程中，我們也逐漸將原本著重於「把路線排出來」的想法，延伸到現場回報、即時監控、</w:t>
      </w:r>
      <w:r w:rsidRPr="006276DB">
        <w:rPr>
          <w:rFonts w:ascii="Times New Roman" w:eastAsia="標楷體" w:hAnsi="Times New Roman" w:hint="eastAsia"/>
          <w:bCs/>
          <w:sz w:val="28"/>
        </w:rPr>
        <w:t xml:space="preserve">AI </w:t>
      </w:r>
      <w:r w:rsidRPr="006276DB">
        <w:rPr>
          <w:rFonts w:ascii="Times New Roman" w:eastAsia="標楷體" w:hAnsi="Times New Roman" w:hint="eastAsia"/>
          <w:bCs/>
          <w:sz w:val="28"/>
        </w:rPr>
        <w:t>辨識及營運資訊的整合。未來希望透過持續累積</w:t>
      </w:r>
      <w:proofErr w:type="gramStart"/>
      <w:r w:rsidRPr="006276DB">
        <w:rPr>
          <w:rFonts w:ascii="Times New Roman" w:eastAsia="標楷體" w:hAnsi="Times New Roman" w:hint="eastAsia"/>
          <w:bCs/>
          <w:sz w:val="28"/>
        </w:rPr>
        <w:t>的派工與</w:t>
      </w:r>
      <w:proofErr w:type="gramEnd"/>
      <w:r w:rsidRPr="006276DB">
        <w:rPr>
          <w:rFonts w:ascii="Times New Roman" w:eastAsia="標楷體" w:hAnsi="Times New Roman" w:hint="eastAsia"/>
          <w:bCs/>
          <w:sz w:val="28"/>
        </w:rPr>
        <w:t>現場資料，讓系統除了協助完成每天的工作安排，也能提供管理者更多調整路線、人力配置及作業方式的參考，進一步提升多據點外勤服務的管理效率</w:t>
      </w:r>
      <w:r w:rsidR="00577A0F" w:rsidRPr="00577A0F">
        <w:rPr>
          <w:rFonts w:ascii="Times New Roman" w:eastAsia="標楷體" w:hAnsi="Times New Roman" w:hint="eastAsia"/>
          <w:bCs/>
          <w:sz w:val="28"/>
        </w:rPr>
        <w:t>。</w:t>
      </w:r>
    </w:p>
    <w:sectPr w:rsidR="00947AA5" w:rsidRPr="00577A0F" w:rsidSect="001A0AE9">
      <w:footerReference w:type="default" r:id="rId8"/>
      <w:pgSz w:w="11906" w:h="16838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6FDF5" w14:textId="77777777" w:rsidR="00533FBF" w:rsidRDefault="00533FBF" w:rsidP="005166E0">
      <w:r>
        <w:separator/>
      </w:r>
    </w:p>
  </w:endnote>
  <w:endnote w:type="continuationSeparator" w:id="0">
    <w:p w14:paraId="47430706" w14:textId="77777777" w:rsidR="00533FBF" w:rsidRDefault="00533FBF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EndPr/>
    <w:sdtContent>
      <w:p w14:paraId="15A53711" w14:textId="7FDB2D15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66DEC" w14:textId="77777777" w:rsidR="00533FBF" w:rsidRDefault="00533FBF" w:rsidP="005166E0">
      <w:r>
        <w:separator/>
      </w:r>
    </w:p>
  </w:footnote>
  <w:footnote w:type="continuationSeparator" w:id="0">
    <w:p w14:paraId="32FCAE82" w14:textId="77777777" w:rsidR="00533FBF" w:rsidRDefault="00533FBF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標楷體" w:eastAsia="標楷體" w:hAnsi="標楷體" w:cs="標楷體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標楷體" w:eastAsia="標楷體" w:hAnsi="標楷體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標楷體" w:eastAsia="標楷體" w:hAnsi="標楷體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0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3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5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69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1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4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6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7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8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9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0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3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4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7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8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9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0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2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3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4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5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6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7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99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0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1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2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3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0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標楷體" w:eastAsia="標楷體" w:hAnsi="標楷體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2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3019377">
    <w:abstractNumId w:val="23"/>
  </w:num>
  <w:num w:numId="2" w16cid:durableId="1959487412">
    <w:abstractNumId w:val="89"/>
  </w:num>
  <w:num w:numId="3" w16cid:durableId="694229200">
    <w:abstractNumId w:val="4"/>
  </w:num>
  <w:num w:numId="4" w16cid:durableId="37054070">
    <w:abstractNumId w:val="10"/>
  </w:num>
  <w:num w:numId="5" w16cid:durableId="215044599">
    <w:abstractNumId w:val="30"/>
  </w:num>
  <w:num w:numId="6" w16cid:durableId="466777958">
    <w:abstractNumId w:val="44"/>
  </w:num>
  <w:num w:numId="7" w16cid:durableId="1554005885">
    <w:abstractNumId w:val="101"/>
  </w:num>
  <w:num w:numId="8" w16cid:durableId="573052973">
    <w:abstractNumId w:val="83"/>
  </w:num>
  <w:num w:numId="9" w16cid:durableId="1650669182">
    <w:abstractNumId w:val="92"/>
  </w:num>
  <w:num w:numId="10" w16cid:durableId="1242563055">
    <w:abstractNumId w:val="94"/>
  </w:num>
  <w:num w:numId="11" w16cid:durableId="636305589">
    <w:abstractNumId w:val="34"/>
  </w:num>
  <w:num w:numId="12" w16cid:durableId="671299173">
    <w:abstractNumId w:val="7"/>
  </w:num>
  <w:num w:numId="13" w16cid:durableId="1179276534">
    <w:abstractNumId w:val="67"/>
  </w:num>
  <w:num w:numId="14" w16cid:durableId="816801022">
    <w:abstractNumId w:val="37"/>
  </w:num>
  <w:num w:numId="15" w16cid:durableId="1232422011">
    <w:abstractNumId w:val="40"/>
  </w:num>
  <w:num w:numId="16" w16cid:durableId="2039506516">
    <w:abstractNumId w:val="107"/>
  </w:num>
  <w:num w:numId="17" w16cid:durableId="349644001">
    <w:abstractNumId w:val="74"/>
  </w:num>
  <w:num w:numId="18" w16cid:durableId="807018910">
    <w:abstractNumId w:val="63"/>
  </w:num>
  <w:num w:numId="19" w16cid:durableId="787550025">
    <w:abstractNumId w:val="25"/>
  </w:num>
  <w:num w:numId="20" w16cid:durableId="1175799593">
    <w:abstractNumId w:val="86"/>
  </w:num>
  <w:num w:numId="21" w16cid:durableId="1207444948">
    <w:abstractNumId w:val="102"/>
  </w:num>
  <w:num w:numId="22" w16cid:durableId="1747800112">
    <w:abstractNumId w:val="26"/>
  </w:num>
  <w:num w:numId="23" w16cid:durableId="628441774">
    <w:abstractNumId w:val="13"/>
  </w:num>
  <w:num w:numId="24" w16cid:durableId="1233194324">
    <w:abstractNumId w:val="16"/>
  </w:num>
  <w:num w:numId="25" w16cid:durableId="585919542">
    <w:abstractNumId w:val="51"/>
  </w:num>
  <w:num w:numId="26" w16cid:durableId="355469331">
    <w:abstractNumId w:val="99"/>
  </w:num>
  <w:num w:numId="27" w16cid:durableId="384833351">
    <w:abstractNumId w:val="111"/>
  </w:num>
  <w:num w:numId="28" w16cid:durableId="146938030">
    <w:abstractNumId w:val="76"/>
  </w:num>
  <w:num w:numId="29" w16cid:durableId="273486515">
    <w:abstractNumId w:val="87"/>
  </w:num>
  <w:num w:numId="30" w16cid:durableId="105716484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96113423">
    <w:abstractNumId w:val="45"/>
  </w:num>
  <w:num w:numId="32" w16cid:durableId="1689527480">
    <w:abstractNumId w:val="2"/>
  </w:num>
  <w:num w:numId="33" w16cid:durableId="843593796">
    <w:abstractNumId w:val="15"/>
  </w:num>
  <w:num w:numId="34" w16cid:durableId="1015419092">
    <w:abstractNumId w:val="57"/>
  </w:num>
  <w:num w:numId="35" w16cid:durableId="313528918">
    <w:abstractNumId w:val="1"/>
  </w:num>
  <w:num w:numId="36" w16cid:durableId="405228633">
    <w:abstractNumId w:val="24"/>
  </w:num>
  <w:num w:numId="37" w16cid:durableId="326397767">
    <w:abstractNumId w:val="19"/>
  </w:num>
  <w:num w:numId="38" w16cid:durableId="671027512">
    <w:abstractNumId w:val="8"/>
  </w:num>
  <w:num w:numId="39" w16cid:durableId="943877611">
    <w:abstractNumId w:val="95"/>
  </w:num>
  <w:num w:numId="40" w16cid:durableId="1934700859">
    <w:abstractNumId w:val="96"/>
  </w:num>
  <w:num w:numId="41" w16cid:durableId="1787238135">
    <w:abstractNumId w:val="73"/>
  </w:num>
  <w:num w:numId="42" w16cid:durableId="208420352">
    <w:abstractNumId w:val="91"/>
  </w:num>
  <w:num w:numId="43" w16cid:durableId="700128355">
    <w:abstractNumId w:val="42"/>
  </w:num>
  <w:num w:numId="44" w16cid:durableId="295725656">
    <w:abstractNumId w:val="77"/>
  </w:num>
  <w:num w:numId="45" w16cid:durableId="1327048306">
    <w:abstractNumId w:val="21"/>
  </w:num>
  <w:num w:numId="46" w16cid:durableId="2088769881">
    <w:abstractNumId w:val="109"/>
  </w:num>
  <w:num w:numId="47" w16cid:durableId="925185518">
    <w:abstractNumId w:val="12"/>
  </w:num>
  <w:num w:numId="48" w16cid:durableId="1894153796">
    <w:abstractNumId w:val="70"/>
  </w:num>
  <w:num w:numId="49" w16cid:durableId="701246789">
    <w:abstractNumId w:val="43"/>
  </w:num>
  <w:num w:numId="50" w16cid:durableId="850991427">
    <w:abstractNumId w:val="39"/>
  </w:num>
  <w:num w:numId="51" w16cid:durableId="179320618">
    <w:abstractNumId w:val="17"/>
  </w:num>
  <w:num w:numId="52" w16cid:durableId="299505333">
    <w:abstractNumId w:val="79"/>
  </w:num>
  <w:num w:numId="53" w16cid:durableId="980575402">
    <w:abstractNumId w:val="112"/>
  </w:num>
  <w:num w:numId="54" w16cid:durableId="751896647">
    <w:abstractNumId w:val="55"/>
  </w:num>
  <w:num w:numId="55" w16cid:durableId="402341194">
    <w:abstractNumId w:val="93"/>
  </w:num>
  <w:num w:numId="56" w16cid:durableId="517617659">
    <w:abstractNumId w:val="68"/>
  </w:num>
  <w:num w:numId="57" w16cid:durableId="976372925">
    <w:abstractNumId w:val="27"/>
  </w:num>
  <w:num w:numId="58" w16cid:durableId="745227795">
    <w:abstractNumId w:val="60"/>
  </w:num>
  <w:num w:numId="59" w16cid:durableId="2005009820">
    <w:abstractNumId w:val="33"/>
  </w:num>
  <w:num w:numId="60" w16cid:durableId="1302076310">
    <w:abstractNumId w:val="11"/>
  </w:num>
  <w:num w:numId="61" w16cid:durableId="1731225587">
    <w:abstractNumId w:val="106"/>
  </w:num>
  <w:num w:numId="62" w16cid:durableId="858351710">
    <w:abstractNumId w:val="97"/>
  </w:num>
  <w:num w:numId="63" w16cid:durableId="163252631">
    <w:abstractNumId w:val="98"/>
  </w:num>
  <w:num w:numId="64" w16cid:durableId="838691947">
    <w:abstractNumId w:val="94"/>
  </w:num>
  <w:num w:numId="65" w16cid:durableId="647129276">
    <w:abstractNumId w:val="20"/>
  </w:num>
  <w:num w:numId="66" w16cid:durableId="199173253">
    <w:abstractNumId w:val="28"/>
  </w:num>
  <w:num w:numId="67" w16cid:durableId="657922832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40869843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18039269">
    <w:abstractNumId w:val="5"/>
  </w:num>
  <w:num w:numId="70" w16cid:durableId="1284071093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420441303">
    <w:abstractNumId w:val="53"/>
  </w:num>
  <w:num w:numId="72" w16cid:durableId="1529173263">
    <w:abstractNumId w:val="6"/>
  </w:num>
  <w:num w:numId="73" w16cid:durableId="1725911673">
    <w:abstractNumId w:val="105"/>
  </w:num>
  <w:num w:numId="74" w16cid:durableId="835609144">
    <w:abstractNumId w:val="0"/>
  </w:num>
  <w:num w:numId="75" w16cid:durableId="1447845411">
    <w:abstractNumId w:val="110"/>
  </w:num>
  <w:num w:numId="76" w16cid:durableId="1380745048">
    <w:abstractNumId w:val="81"/>
  </w:num>
  <w:num w:numId="77" w16cid:durableId="166290763">
    <w:abstractNumId w:val="46"/>
  </w:num>
  <w:num w:numId="78" w16cid:durableId="172767731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262103085">
    <w:abstractNumId w:val="90"/>
  </w:num>
  <w:num w:numId="80" w16cid:durableId="115680211">
    <w:abstractNumId w:val="31"/>
  </w:num>
  <w:num w:numId="81" w16cid:durableId="995572985">
    <w:abstractNumId w:val="56"/>
  </w:num>
  <w:num w:numId="82" w16cid:durableId="1872720088">
    <w:abstractNumId w:val="58"/>
  </w:num>
  <w:num w:numId="83" w16cid:durableId="1428573803">
    <w:abstractNumId w:val="78"/>
  </w:num>
  <w:num w:numId="84" w16cid:durableId="1532646306">
    <w:abstractNumId w:val="14"/>
  </w:num>
  <w:num w:numId="85" w16cid:durableId="2137404905">
    <w:abstractNumId w:val="41"/>
  </w:num>
  <w:num w:numId="86" w16cid:durableId="1552496971">
    <w:abstractNumId w:val="38"/>
  </w:num>
  <w:num w:numId="87" w16cid:durableId="896548954">
    <w:abstractNumId w:val="66"/>
  </w:num>
  <w:num w:numId="88" w16cid:durableId="1287855557">
    <w:abstractNumId w:val="18"/>
  </w:num>
  <w:num w:numId="89" w16cid:durableId="1691835270">
    <w:abstractNumId w:val="71"/>
  </w:num>
  <w:num w:numId="90" w16cid:durableId="282344260">
    <w:abstractNumId w:val="48"/>
  </w:num>
  <w:num w:numId="91" w16cid:durableId="804545693">
    <w:abstractNumId w:val="54"/>
  </w:num>
  <w:num w:numId="92" w16cid:durableId="407462181">
    <w:abstractNumId w:val="108"/>
  </w:num>
  <w:num w:numId="93" w16cid:durableId="1729768220">
    <w:abstractNumId w:val="75"/>
  </w:num>
  <w:num w:numId="94" w16cid:durableId="423495940">
    <w:abstractNumId w:val="62"/>
  </w:num>
  <w:num w:numId="95" w16cid:durableId="725027166">
    <w:abstractNumId w:val="104"/>
  </w:num>
  <w:num w:numId="96" w16cid:durableId="1158764753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80631462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7523453">
    <w:abstractNumId w:val="8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36409385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656955929">
    <w:abstractNumId w:val="64"/>
  </w:num>
  <w:num w:numId="101" w16cid:durableId="403379975">
    <w:abstractNumId w:val="9"/>
  </w:num>
  <w:num w:numId="102" w16cid:durableId="1708020716">
    <w:abstractNumId w:val="61"/>
  </w:num>
  <w:num w:numId="103" w16cid:durableId="878510682">
    <w:abstractNumId w:val="65"/>
  </w:num>
  <w:num w:numId="104" w16cid:durableId="846215587">
    <w:abstractNumId w:val="32"/>
  </w:num>
  <w:num w:numId="105" w16cid:durableId="1937060310">
    <w:abstractNumId w:val="52"/>
  </w:num>
  <w:num w:numId="106" w16cid:durableId="890732527">
    <w:abstractNumId w:val="84"/>
  </w:num>
  <w:num w:numId="107" w16cid:durableId="562302699">
    <w:abstractNumId w:val="103"/>
  </w:num>
  <w:num w:numId="108" w16cid:durableId="1161776951">
    <w:abstractNumId w:val="3"/>
  </w:num>
  <w:num w:numId="109" w16cid:durableId="1951693982">
    <w:abstractNumId w:val="36"/>
  </w:num>
  <w:num w:numId="110" w16cid:durableId="2104111555">
    <w:abstractNumId w:val="80"/>
  </w:num>
  <w:num w:numId="111" w16cid:durableId="1577976974">
    <w:abstractNumId w:val="82"/>
  </w:num>
  <w:num w:numId="112" w16cid:durableId="2123524579">
    <w:abstractNumId w:val="35"/>
  </w:num>
  <w:num w:numId="113" w16cid:durableId="1717121369">
    <w:abstractNumId w:val="72"/>
  </w:num>
  <w:num w:numId="114" w16cid:durableId="620494855">
    <w:abstractNumId w:val="29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0AE9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44B5"/>
    <w:rsid w:val="002356A5"/>
    <w:rsid w:val="00235BA4"/>
    <w:rsid w:val="00237A2C"/>
    <w:rsid w:val="002408E1"/>
    <w:rsid w:val="00240CBB"/>
    <w:rsid w:val="002462AD"/>
    <w:rsid w:val="00250935"/>
    <w:rsid w:val="00252DB2"/>
    <w:rsid w:val="00253518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6F2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3FBF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A0F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073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276DB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3E8C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2EC9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詩晴 李</cp:lastModifiedBy>
  <cp:revision>3</cp:revision>
  <cp:lastPrinted>2026-04-02T03:24:00Z</cp:lastPrinted>
  <dcterms:created xsi:type="dcterms:W3CDTF">2026-08-26T12:37:00Z</dcterms:created>
  <dcterms:modified xsi:type="dcterms:W3CDTF">2026-08-26T12:40:00Z</dcterms:modified>
</cp:coreProperties>
</file>