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安排派工，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此外，派工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的派工結果具備實際執行的可行性。基於上述背景，本研究以流動廁所清潔與維護作業為案例，嘗試建構一套具備自動派工與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每日派工安排通常需要同時考量多項條件，例如各服務地點之間的距離、固定清掃頻率、每個地點所需作業時間，以及人員每日可工作的時數等。此外，不同的派工方式（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不同派工方式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r w:rsidRPr="008214FA">
        <w:rPr>
          <w:rFonts w:ascii="Times New Roman" w:eastAsia="標楷體" w:hAnsi="Times New Roman" w:cs="Gungsuh" w:hint="eastAsia"/>
          <w:sz w:val="28"/>
          <w:szCs w:val="28"/>
        </w:rPr>
        <w:t>此外，本專題也希望將演算法結果實際應用於系統中，透過圖形化介面呈現派工結果與路線資訊，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本專題的主要目的在於建立一套能夠協助派工與路線規劃的系統，並透過簡單且有效的方法改善既有的排程方式。具體目標如下：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建立派工問題的基本架構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整理服務地點、清掃頻率、服務時間、人員工時與距離等相關資料，作為系統進行派工計算的基礎，使問題能夠以較有系統的方式進行處理。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建立自動化派工流程</w:t>
      </w:r>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依據設定條件進行任務分配，並在過程中檢查工時與路線是否合理，使產生的派工結果具備實際執行的可行性。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比較不同派工方式</w:t>
      </w:r>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透過不同條件設定，觀察各種派工結果在距離、工時與任務分配上的差異，作為後續調整與分析的依據。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建置一套可進行資料處理、派工計算與結果顯示的系統，並透過地圖方式呈現路線，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建立一組可用於測試之派工資料，包含服務地點、工時與相關限制條件。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為基礎的路線規劃方法，並能產生合理的派工結果。</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設計不同派工方式（如跨區與不跨區），並分析其在路線與工時分配上的差異。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開發一套具備基本操作功能的派工系統，可進行資料處理與結果顯示。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檔案匯入。匯入資料內容包含倉庫別、服務地點地址、服務地點經緯度、維護服務時間及服務頻率等基本資訊，能符合實際派工規劃所需之核心欄位。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雲端資料庫，再進行後續之節點整併、路徑計算與派工排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對派工結果之理解程度。此外，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報表，供派工管理、資料整理與後續分析使用。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不同派工模式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由於智慧派工系統之開發係依照功能需求逐步擴充，且各階段成果皆能銜接至下一階段實作內容，因此無論在開發順序或整體進度安排上，皆具備明確規劃與可執行性，顯示本研究在時程層面具備良好之可行性。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此外，透過智慧派工系統進行排程與路徑最佳化，可有效降低人工排程所需時間，減少因人工判斷造成之錯誤，並有助於縮短總行駛距離、降低燃料消耗與減少人力成本。系統亦可比較不同派工模式下之結果，作為管理者評估與調整派工策略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r w:rsidRPr="008F1A68">
        <w:rPr>
          <w:rFonts w:ascii="Times New Roman" w:eastAsia="標楷體" w:hAnsi="Times New Roman" w:cs="Gungsuh"/>
          <w:color w:val="000000"/>
          <w:sz w:val="28"/>
          <w:szCs w:val="28"/>
        </w:rPr>
        <w:t>智慧派工系統之核心技術主要包含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r w:rsidRPr="008F1A68">
        <w:rPr>
          <w:rFonts w:ascii="Times New Roman" w:eastAsia="標楷體" w:hAnsi="Times New Roman" w:cs="Gungsuh"/>
          <w:color w:val="000000"/>
          <w:sz w:val="28"/>
          <w:szCs w:val="28"/>
        </w:rPr>
        <w:t>Supabase</w:t>
      </w:r>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具備良好之資料處理與演算法實作能力，適合用於派工排程、節點整併與結果分析等功能之開發；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r w:rsidRPr="008F1A68">
        <w:rPr>
          <w:rFonts w:ascii="Times New Roman" w:eastAsia="標楷體" w:hAnsi="Times New Roman" w:cs="Gungsuh"/>
          <w:color w:val="000000"/>
          <w:sz w:val="28"/>
          <w:szCs w:val="28"/>
        </w:rPr>
        <w:t>Supabase</w:t>
      </w:r>
      <w:r w:rsidRPr="008F1A68">
        <w:rPr>
          <w:rFonts w:ascii="Times New Roman" w:eastAsia="標楷體" w:hAnsi="Times New Roman" w:cs="Gungsuh"/>
          <w:color w:val="000000"/>
          <w:sz w:val="28"/>
          <w:szCs w:val="28"/>
        </w:rPr>
        <w:t>作為雲端資料庫平臺，可提供穩定之資料儲存、資料表管理與系統串接能力；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系統目前提供兩種派工模式，以因應不同營運需求，其內容如下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r w:rsidRPr="00BC0182">
        <w:rPr>
          <w:rFonts w:ascii="Times New Roman" w:eastAsia="標楷體" w:hAnsi="Times New Roman" w:cs="Gungsuh"/>
          <w:b/>
          <w:bCs/>
          <w:color w:val="000000"/>
          <w:sz w:val="28"/>
          <w:szCs w:val="28"/>
        </w:rPr>
        <w:t>不跨縣市派工模式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可跨縣市派工模式</w:t>
      </w:r>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透過建立上述兩種不同之排程策略，系統可比較不同限制條件下之派工結果，例如總行駛距離、工作時間、路線安排與整體配送效率等指標，作為評估派工策略之重要依據。此外，系統亦整合管理者後台與司機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需依據不同服務地點、清掃頻率、維護時間與倉庫位置，安排司機前往各地執行清潔與維護工作，因此對派工排程與路線規劃具有高度需求。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進行派工，容易產生路線安排不佳、工時分配不均、車輛調度效率不足與管理困難等問題。基於此，本系統以流動廁所清潔與維護廠商為主要服務對象，協助其進行司機派工、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司機派工與清掃路線安排，轉換為系統化、自動化與視覺化之管理模式。透過整合服務地點、清掃頻率、維護時間、倉庫位置及道路路徑資訊，系統可自動產生較佳之排程結果與行駛路線，進而降低總行駛距離、提升派工效率，並減少人工排程所造成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目前系統提供不跨縣市派工模式與可跨縣市派工模式，使管理者可依據不同營運需求選擇合適之排程策略，並比較不同條件下之派工結果。系統同時提供瀏覽器介面、地圖視覺化呈現、舊路線與新路線比較、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派工邏輯、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臺運作之軟硬體環境。首先，在資料資源方面，系統需仰賴服務地點地址、經緯度、倉庫位置、維護時間、清掃頻率等資訊，作為派工排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r w:rsidRPr="00BC0182">
        <w:rPr>
          <w:rFonts w:ascii="Times New Roman" w:eastAsia="標楷體" w:hAnsi="Times New Roman" w:cs="Gungsuh"/>
          <w:sz w:val="28"/>
          <w:szCs w:val="28"/>
        </w:rPr>
        <w:t>Supabase</w:t>
      </w:r>
      <w:r w:rsidRPr="00BC0182">
        <w:rPr>
          <w:rFonts w:ascii="Times New Roman" w:eastAsia="標楷體" w:hAnsi="Times New Roman" w:cs="Gungsuh"/>
          <w:sz w:val="28"/>
          <w:szCs w:val="28"/>
        </w:rPr>
        <w:t>雲端資料庫，皆為系統完成資料匯入、自動派工、距離計算、結果展示與報表輸出之核心條件。此外，系統亦需具備穩定之資料處理能力與檔案管理機制，以支援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資料匯入、排程結果產出及後續報表下載。整體而言，資料資源、演算法技術、路徑服務、資料庫平臺與系統介面，共同構成智慧派工系統持續運作與應用之重要基礎。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檔案匯入、資料庫更新、派工排程運算、路徑最佳化處理、不同排程模式比較、地圖視覺化呈現、報表輸出，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之派工管理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運作需仰賴多方資源與外部單位之協力配合，其關鍵合作夥伴包括流動廁所清潔與維護廠商、地圖與路徑資料服務來源、雲端資料庫服務平臺，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r w:rsidRPr="00BC0182">
        <w:rPr>
          <w:rFonts w:ascii="Times New Roman" w:eastAsia="標楷體" w:hAnsi="Times New Roman" w:cs="Gungsuh"/>
          <w:sz w:val="28"/>
          <w:szCs w:val="28"/>
        </w:rPr>
        <w:t>Supabase</w:t>
      </w:r>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雲端資料庫負責支援系統資料之儲存與管理；而系統開發與維護人員則負責系統建置、功能調整、錯誤修正與後續優化。透過上述合作夥伴之分工與配合，方能支撐智慧派工系統之穩定運作與持續發展。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成本來源，主要集中於系統建置、平臺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個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維修派工，服務對象可能分布於多個區域。由於維護作業通常需依照設備狀況、服務週期及人員技術安排工作，因此在派工規劃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巡查或安全檢測等場域。此類作業具有定期性、多點性與路線分散等特性，需有效安排巡檢順序與路線，以降低重複往返所造成之時間浪費，並提升整體巡檢效率與管理品質。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面臨派工安排複雜、路線規劃困難及人工排程效率不足等問題，對於智慧派工與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點派工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司機派工需求持續發生等特性，且在實務作業中需同時考量服務地點分散、清掃週期固定、維護時間不一及路線安排效率等因素，因此對於固定週期排程、司機派工配置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基於上述分析，本研究將流動廁所清潔與維護業者定位為優先導入與發展之核心目標市場，並以其日常派工、清掃排程及路線規劃需求作為系統設計與功能建構之主要依據。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智慧派工系統可定位為一套協助流動廁所清潔與維護廠商進行司機派工、固定週期清掃排程、路線最佳化與作業管理之智慧派工管理系統，主要用以解決傳統人工排程在作業安排上所面臨之效率不足、路線規劃不佳、工時分配不均及管理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進行派工之方式，本研究系統更強調自動化、資訊化、視覺化與決策支援功能，不僅可減少人工排程所需時間，亦可降低人工作業錯誤風險，進一步提升派工效率、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臺，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點派工、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r w:rsidRPr="00BC0182">
        <w:rPr>
          <w:rFonts w:ascii="Times New Roman" w:eastAsia="標楷體" w:hAnsi="Times New Roman" w:cs="Gungsuh"/>
          <w:color w:val="000000"/>
          <w:sz w:val="28"/>
          <w:szCs w:val="28"/>
        </w:rPr>
        <w:t>Routific</w:t>
      </w:r>
      <w:r w:rsidRPr="00BC0182">
        <w:rPr>
          <w:rFonts w:ascii="Times New Roman" w:eastAsia="標楷體" w:hAnsi="Times New Roman" w:cs="Gungsuh"/>
          <w:color w:val="000000"/>
          <w:sz w:val="28"/>
          <w:szCs w:val="28"/>
        </w:rPr>
        <w:t>為一套配送路線規劃與最佳化工具，其官方功能強調交通感知式路由、配送路線最佳化、拖拉式操作介面、將路線派送至司機端應用程式，以及追蹤司機與顧客通知等功能，較偏向物流配送與最後一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r w:rsidRPr="00BC0182">
        <w:rPr>
          <w:rFonts w:ascii="Times New Roman" w:eastAsia="標楷體" w:hAnsi="Times New Roman" w:cs="Gungsuh"/>
          <w:color w:val="000000"/>
          <w:sz w:val="28"/>
          <w:szCs w:val="28"/>
        </w:rPr>
        <w:t>OptimoRoute</w:t>
      </w:r>
      <w:r w:rsidRPr="00BC0182">
        <w:rPr>
          <w:rFonts w:ascii="Times New Roman" w:eastAsia="標楷體" w:hAnsi="Times New Roman" w:cs="Gungsuh"/>
          <w:color w:val="000000"/>
          <w:sz w:val="28"/>
          <w:szCs w:val="28"/>
        </w:rPr>
        <w:t>亦屬多點路徑與派工規劃之商業系統，其官方資料顯示，該平臺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智慧派工系統雖同樣具備路徑排程功能，但其設計重點並非大眾運輸轉乘查詢，亦非全面性的通用物流平臺，而是針對流動廁所清潔與維護作業之特定需求進行開發。本系統著重於固定服務地點、固定清掃頻率、倉庫別出發、多點週期性清掃作業、不同維護時間條件及多種派工策略比較等應用情境，並提供不跨縣市、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種模式，協助管理者從實務管理角度比較不同排程結果。此外，系統整合舊路線與新路線比較、地圖視覺化呈現、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Routific</w:t>
            </w:r>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OptimoRoute</w:t>
            </w:r>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w:t>
            </w:r>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提供流動廁所清潔與維護作業之智慧派工與路線規劃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流動廁所清潔與維護廠商、派工管理人員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是否支援多點派工</w:t>
            </w:r>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是否支援不同派工策略比較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通用型商業配送路徑規劃平臺</w:t>
            </w:r>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通用型商業排程與路徑規劃平臺</w:t>
            </w:r>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專用型智慧派工管理系統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大台北公車轉乘規劃雖具備路徑規劃功能，但主要服務對象為一般大眾運輸使用者，並不涉及企業派工管理。</w:t>
      </w:r>
      <w:r w:rsidRPr="00BC0182">
        <w:rPr>
          <w:rFonts w:ascii="Times New Roman" w:eastAsia="標楷體" w:hAnsi="Times New Roman" w:cs="Gungsuh"/>
          <w:color w:val="000000"/>
          <w:sz w:val="28"/>
          <w:szCs w:val="28"/>
        </w:rPr>
        <w:t>Routific</w:t>
      </w:r>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OptimoRoute</w:t>
      </w:r>
      <w:r w:rsidRPr="00BC0182">
        <w:rPr>
          <w:rFonts w:ascii="Times New Roman" w:eastAsia="標楷體" w:hAnsi="Times New Roman" w:cs="Gungsuh"/>
          <w:color w:val="000000"/>
          <w:sz w:val="28"/>
          <w:szCs w:val="28"/>
        </w:rPr>
        <w:t>雖皆可支援多點路徑最佳化與派工安排，然其系統定位偏向通用型商業平臺。相較之下，本研究系統係針對流動廁所清潔與維護作業情境所設計，除具備路徑規劃與派工功能外，亦支援固定週期性服務、不同派工策略比較、舊路線與新路線比較，以及資料匯入與報表輸出等功能，因此在特定產業應用上更具適配性。</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系統提供不跨縣市與可跨縣市兩種排程模式，可比較不同派工策略。</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r w:rsidRPr="008F1A68">
              <w:rPr>
                <w:rFonts w:ascii="Times New Roman" w:eastAsia="標楷體" w:hAnsi="Times New Roman" w:cs="Gungsuh"/>
                <w:sz w:val="28"/>
                <w:szCs w:val="28"/>
                <w:lang w:val="en-US"/>
              </w:rPr>
              <w:t>Supabase</w:t>
            </w:r>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rPr>
              <w:t>智慧派工與車隊管理需求持續增加，具備推廣至相關清潔、維護與巡檢產業之潛力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可延伸發展為特定產業之智慧營運管理平臺，提高市場差異化。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面上已有通用型路徑規劃與排程平臺，若系統功能擴充速度不足，可能面臨替代性競爭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運用本系統具備之兩種派工模式、地圖視覺化、舊路線與新路線比較、即時監控及報表輸出等功能，強化對流動廁所清潔與維護業者之推廣。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Supabase</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之整合架構，逐步延伸應用至巡檢服務、設備維護等具相似需求之產業。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逐步擴充系統適用情境，將既有派工與路線規劃邏輯延伸至其他固定週期、多點服務產業。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運用本系統針對流動廁所清潔與維護情境所建立之專業化功能，包含兩種派工模式、地圖視覺化、即時監控與司機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，可提升特定產業應用深度，降低被通用型排程平臺取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Supabase</w:t>
            </w:r>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藉由資料管理中心、帳號管理、問題回報管理與報表匯出等功能，提高管理者對派工流程之掌握度，降低因資料錯誤、現場異常或營運變動所造成之風險。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機制，以減少因資料品質不佳而導致派工結果失準之風險。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1F6C545C"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6A5EF05F"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19ED0911" w:rsidR="007C0847" w:rsidRPr="00BC0182" w:rsidRDefault="003226FA">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83840" behindDoc="0" locked="0" layoutInCell="1" allowOverlap="1" wp14:anchorId="39656104" wp14:editId="35819B22">
            <wp:simplePos x="0" y="0"/>
            <wp:positionH relativeFrom="page">
              <wp:posOffset>543560</wp:posOffset>
            </wp:positionH>
            <wp:positionV relativeFrom="page">
              <wp:posOffset>1355707</wp:posOffset>
            </wp:positionV>
            <wp:extent cx="6479540" cy="3644265"/>
            <wp:effectExtent l="0" t="0" r="0" b="0"/>
            <wp:wrapSquare wrapText="bothSides"/>
            <wp:docPr id="11817981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8195" name="圖片 1181798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004B42D7"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系統軟、硬體需求與技術平臺</w:t>
      </w:r>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01A1D4CE"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59784A1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2425348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資料庫平臺</w:t>
            </w:r>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lastRenderedPageBreak/>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專案時程甘特圖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r w:rsidRPr="00BC0182">
              <w:rPr>
                <w:rFonts w:ascii="Times New Roman" w:eastAsia="標楷體" w:hAnsi="Times New Roman" w:cs="Gungsuh"/>
                <w:sz w:val="28"/>
                <w:szCs w:val="28"/>
              </w:rPr>
              <w:t>賴佩盈</w:t>
            </w:r>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馬珮珈</w:t>
            </w:r>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本系統之使用者需求，主要依據智慧派工系統在實際操作情境下進行整理，並將使用者區分為管理者與使用者（員工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兩類。管理者主要負責資料管理與派工相關操作，使用者則依據系統產生之派工結果執行任務並查詢相關資訊，並作為後續功能性與非功能性需求之建立依據。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司機可查看系統分配之各工作天派工任務內容。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、客戶名稱、所屬場站、服務時間、地址、週次與座標等資訊。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系統可依據匯入資料及設定條件，自動產生派工排程與最佳路線。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管理者可切換不同司機、工作天與排程模式，查看派工後之路線結果、節點順序與地圖資訊。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r w:rsidR="00E436A1" w:rsidRPr="004248D1">
        <w:rPr>
          <w:rFonts w:ascii="Times New Roman" w:eastAsia="標楷體" w:hAnsi="Times New Roman" w:cs="Times New Roman"/>
          <w:color w:val="000000" w:themeColor="text1"/>
          <w:sz w:val="28"/>
          <w:szCs w:val="28"/>
          <w:lang w:val="en-US"/>
        </w:rPr>
        <w:t>派工運算效率：系統需在合理時間內完成派工與路線最佳化計算，並提供結果顯示，以提升派工效率與決策速度。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資料正確性：系統需確保服務地點資料、派工結果、司機回報與定位資訊之正確性與一致性。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系統需具備基本帳號驗證與資料存取控管機制，以避免未授權之資料存取與外洩。</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r w:rsidRPr="00A05282">
        <w:rPr>
          <w:rFonts w:ascii="Times New Roman" w:eastAsia="標楷體" w:hAnsi="Times New Roman" w:cs="Times New Roman" w:hint="eastAsia"/>
          <w:color w:val="000000" w:themeColor="text1"/>
          <w:sz w:val="28"/>
          <w:szCs w:val="28"/>
        </w:rPr>
        <w:t>查看派工路線結果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152FB4E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218DC75D" w14:textId="56C0A1BE" w:rsidR="001A21C6" w:rsidRPr="00BC0182" w:rsidRDefault="001A21C6" w:rsidP="001A21C6">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76672" behindDoc="0" locked="0" layoutInCell="1" allowOverlap="1" wp14:anchorId="4436A475" wp14:editId="1CF2FF13">
            <wp:simplePos x="0" y="0"/>
            <wp:positionH relativeFrom="page">
              <wp:posOffset>712381</wp:posOffset>
            </wp:positionH>
            <wp:positionV relativeFrom="page">
              <wp:posOffset>1222744</wp:posOffset>
            </wp:positionV>
            <wp:extent cx="6188149" cy="5636620"/>
            <wp:effectExtent l="0" t="0" r="3175" b="2540"/>
            <wp:wrapSquare wrapText="bothSides"/>
            <wp:docPr id="3425756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5643" name="圖片 342575643"/>
                    <pic:cNvPicPr/>
                  </pic:nvPicPr>
                  <pic:blipFill>
                    <a:blip r:embed="rId18">
                      <a:extLst>
                        <a:ext uri="{28A0092B-C50C-407E-A947-70E740481C1C}">
                          <a14:useLocalDpi xmlns:a14="http://schemas.microsoft.com/office/drawing/2010/main" val="0"/>
                        </a:ext>
                      </a:extLst>
                    </a:blip>
                    <a:stretch>
                      <a:fillRect/>
                    </a:stretch>
                  </pic:blipFill>
                  <pic:spPr>
                    <a:xfrm>
                      <a:off x="0" y="0"/>
                      <a:ext cx="6191862" cy="564000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Gungsuh" w:hint="eastAsia"/>
          <w:sz w:val="32"/>
          <w:szCs w:val="32"/>
        </w:rPr>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循序</w:t>
      </w:r>
      <w:r w:rsidRPr="00BC0182">
        <w:rPr>
          <w:rFonts w:ascii="Times New Roman" w:eastAsia="標楷體" w:hAnsi="Times New Roman" w:cs="Gungsuh" w:hint="eastAsia"/>
          <w:sz w:val="32"/>
          <w:szCs w:val="32"/>
        </w:rPr>
        <w:t>圖</w:t>
      </w:r>
    </w:p>
    <w:p w14:paraId="4169E988" w14:textId="0F01E526" w:rsidR="00784314" w:rsidRDefault="00784314" w:rsidP="00116AA9">
      <w:pPr>
        <w:spacing w:after="0" w:line="360" w:lineRule="exact"/>
        <w:rPr>
          <w:rFonts w:ascii="Times New Roman" w:eastAsia="標楷體" w:hAnsi="Times New Roman" w:cs="Times New Roman"/>
          <w:color w:val="000000" w:themeColor="text1"/>
          <w:sz w:val="28"/>
          <w:szCs w:val="28"/>
        </w:rPr>
      </w:pPr>
    </w:p>
    <w:p w14:paraId="652B531A" w14:textId="6A9F2EF4" w:rsidR="001A21C6" w:rsidRDefault="001A21C6" w:rsidP="001A21C6">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1A21C6">
        <w:rPr>
          <w:rFonts w:ascii="Times New Roman" w:eastAsia="標楷體" w:hAnsi="Times New Roman" w:cs="Times New Roman" w:hint="eastAsia"/>
          <w:color w:val="000000" w:themeColor="text1"/>
          <w:sz w:val="28"/>
          <w:szCs w:val="28"/>
        </w:rPr>
        <w:t>管理者登入驗證流程循序圖</w:t>
      </w:r>
    </w:p>
    <w:p w14:paraId="22AD15DC" w14:textId="31377E86" w:rsidR="001A21C6" w:rsidRDefault="001A21C6" w:rsidP="001A21C6">
      <w:pPr>
        <w:spacing w:after="0" w:line="360" w:lineRule="exact"/>
        <w:jc w:val="center"/>
        <w:rPr>
          <w:rFonts w:ascii="Times New Roman" w:eastAsia="標楷體" w:hAnsi="Times New Roman" w:cs="Times New Roman"/>
          <w:color w:val="000000" w:themeColor="text1"/>
          <w:sz w:val="28"/>
          <w:szCs w:val="28"/>
        </w:rPr>
      </w:pPr>
    </w:p>
    <w:p w14:paraId="38FDAA7B" w14:textId="77777777" w:rsidR="001A21C6" w:rsidRDefault="001A21C6">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6F873635" w14:textId="0E0856C9" w:rsidR="001A21C6" w:rsidRDefault="001A21C6" w:rsidP="001A21C6">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lastRenderedPageBreak/>
        <w:drawing>
          <wp:anchor distT="0" distB="0" distL="114300" distR="114300" simplePos="0" relativeHeight="251677696" behindDoc="0" locked="0" layoutInCell="1" allowOverlap="1" wp14:anchorId="70F60481" wp14:editId="7581281C">
            <wp:simplePos x="0" y="0"/>
            <wp:positionH relativeFrom="page">
              <wp:posOffset>594818</wp:posOffset>
            </wp:positionH>
            <wp:positionV relativeFrom="page">
              <wp:posOffset>648603</wp:posOffset>
            </wp:positionV>
            <wp:extent cx="6294475" cy="5733470"/>
            <wp:effectExtent l="0" t="0" r="0" b="635"/>
            <wp:wrapSquare wrapText="bothSides"/>
            <wp:docPr id="62409911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9114" name="圖片 624099114"/>
                    <pic:cNvPicPr/>
                  </pic:nvPicPr>
                  <pic:blipFill>
                    <a:blip r:embed="rId19">
                      <a:extLst>
                        <a:ext uri="{28A0092B-C50C-407E-A947-70E740481C1C}">
                          <a14:useLocalDpi xmlns:a14="http://schemas.microsoft.com/office/drawing/2010/main" val="0"/>
                        </a:ext>
                      </a:extLst>
                    </a:blip>
                    <a:stretch>
                      <a:fillRect/>
                    </a:stretch>
                  </pic:blipFill>
                  <pic:spPr>
                    <a:xfrm>
                      <a:off x="0" y="0"/>
                      <a:ext cx="6294475" cy="5733470"/>
                    </a:xfrm>
                    <a:prstGeom prst="rect">
                      <a:avLst/>
                    </a:prstGeom>
                  </pic:spPr>
                </pic:pic>
              </a:graphicData>
            </a:graphic>
            <wp14:sizeRelH relativeFrom="margin">
              <wp14:pctWidth>0</wp14:pctWidth>
            </wp14:sizeRelH>
            <wp14:sizeRelV relativeFrom="margin">
              <wp14:pctHeight>0</wp14:pctHeight>
            </wp14:sizeRelV>
          </wp:anchor>
        </w:drawing>
      </w:r>
    </w:p>
    <w:p w14:paraId="72AD0CF3" w14:textId="510230AE"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1A21C6">
        <w:rPr>
          <w:rFonts w:eastAsia="標楷體"/>
          <w:color w:val="000000" w:themeColor="text1"/>
          <w:sz w:val="28"/>
          <w:szCs w:val="28"/>
          <w:lang w:val="en-US"/>
        </w:rPr>
        <w:t>司機登入驗證流程循序圖</w:t>
      </w:r>
    </w:p>
    <w:p w14:paraId="6F193043" w14:textId="0DDBCC39" w:rsidR="001A21C6" w:rsidRDefault="001A21C6" w:rsidP="001A21C6">
      <w:pPr>
        <w:spacing w:line="360" w:lineRule="exact"/>
        <w:jc w:val="center"/>
        <w:rPr>
          <w:rFonts w:eastAsia="標楷體"/>
          <w:color w:val="000000" w:themeColor="text1"/>
          <w:sz w:val="28"/>
          <w:szCs w:val="28"/>
          <w:lang w:val="en-US"/>
        </w:rPr>
      </w:pPr>
    </w:p>
    <w:p w14:paraId="44366978" w14:textId="7FA7F2DD" w:rsidR="001A21C6" w:rsidRDefault="001A21C6">
      <w:pPr>
        <w:rPr>
          <w:rFonts w:eastAsia="標楷體"/>
          <w:color w:val="000000" w:themeColor="text1"/>
          <w:sz w:val="28"/>
          <w:szCs w:val="28"/>
          <w:lang w:val="en-US"/>
        </w:rPr>
      </w:pPr>
      <w:r>
        <w:rPr>
          <w:rFonts w:eastAsia="標楷體"/>
          <w:color w:val="000000" w:themeColor="text1"/>
          <w:sz w:val="28"/>
          <w:szCs w:val="28"/>
          <w:lang w:val="en-US"/>
        </w:rPr>
        <w:br w:type="page"/>
      </w:r>
    </w:p>
    <w:p w14:paraId="35FB684A" w14:textId="64EA0991" w:rsidR="001A21C6"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8720" behindDoc="0" locked="0" layoutInCell="1" allowOverlap="1" wp14:anchorId="4B3E9FF5" wp14:editId="746F0424">
            <wp:simplePos x="0" y="0"/>
            <wp:positionH relativeFrom="page">
              <wp:posOffset>438107</wp:posOffset>
            </wp:positionH>
            <wp:positionV relativeFrom="page">
              <wp:posOffset>674655</wp:posOffset>
            </wp:positionV>
            <wp:extent cx="6337005" cy="7127719"/>
            <wp:effectExtent l="0" t="0" r="6985" b="0"/>
            <wp:wrapSquare wrapText="bothSides"/>
            <wp:docPr id="123518866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8662" name="圖片 1235188662"/>
                    <pic:cNvPicPr/>
                  </pic:nvPicPr>
                  <pic:blipFill>
                    <a:blip r:embed="rId20">
                      <a:extLst>
                        <a:ext uri="{28A0092B-C50C-407E-A947-70E740481C1C}">
                          <a14:useLocalDpi xmlns:a14="http://schemas.microsoft.com/office/drawing/2010/main" val="0"/>
                        </a:ext>
                      </a:extLst>
                    </a:blip>
                    <a:stretch>
                      <a:fillRect/>
                    </a:stretch>
                  </pic:blipFill>
                  <pic:spPr>
                    <a:xfrm>
                      <a:off x="0" y="0"/>
                      <a:ext cx="6337005" cy="7127719"/>
                    </a:xfrm>
                    <a:prstGeom prst="rect">
                      <a:avLst/>
                    </a:prstGeom>
                  </pic:spPr>
                </pic:pic>
              </a:graphicData>
            </a:graphic>
            <wp14:sizeRelH relativeFrom="margin">
              <wp14:pctWidth>0</wp14:pctWidth>
            </wp14:sizeRelH>
            <wp14:sizeRelV relativeFrom="margin">
              <wp14:pctHeight>0</wp14:pctHeight>
            </wp14:sizeRelV>
          </wp:anchor>
        </w:drawing>
      </w:r>
    </w:p>
    <w:p w14:paraId="141240A0" w14:textId="72FBA58F"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24FEDDA7" w14:textId="7CBDAE7E" w:rsidR="009A14BF" w:rsidRDefault="009A14BF" w:rsidP="001A21C6">
      <w:pPr>
        <w:spacing w:line="360" w:lineRule="exact"/>
        <w:rPr>
          <w:rFonts w:eastAsia="標楷體"/>
          <w:color w:val="000000" w:themeColor="text1"/>
          <w:sz w:val="28"/>
          <w:szCs w:val="28"/>
          <w:lang w:val="en-US"/>
        </w:rPr>
      </w:pPr>
    </w:p>
    <w:p w14:paraId="18B2E593" w14:textId="2C0BC54D" w:rsidR="009A14BF" w:rsidRDefault="009A14BF" w:rsidP="001A21C6">
      <w:pPr>
        <w:spacing w:line="360" w:lineRule="exact"/>
        <w:rPr>
          <w:rFonts w:eastAsia="標楷體"/>
          <w:color w:val="000000" w:themeColor="text1"/>
          <w:sz w:val="28"/>
          <w:szCs w:val="28"/>
          <w:lang w:val="en-US"/>
        </w:rPr>
      </w:pPr>
    </w:p>
    <w:p w14:paraId="74CBBBEB" w14:textId="77777777" w:rsidR="009A14BF" w:rsidRDefault="009A14BF" w:rsidP="001A21C6">
      <w:pPr>
        <w:spacing w:line="360" w:lineRule="exact"/>
        <w:rPr>
          <w:rFonts w:eastAsia="標楷體"/>
          <w:color w:val="000000" w:themeColor="text1"/>
          <w:sz w:val="28"/>
          <w:szCs w:val="28"/>
          <w:lang w:val="en-US"/>
        </w:rPr>
      </w:pPr>
    </w:p>
    <w:p w14:paraId="460964D2" w14:textId="77777777" w:rsidR="009A14BF" w:rsidRDefault="009A14BF" w:rsidP="001A21C6">
      <w:pPr>
        <w:spacing w:line="360" w:lineRule="exact"/>
        <w:rPr>
          <w:rFonts w:eastAsia="標楷體"/>
          <w:color w:val="000000" w:themeColor="text1"/>
          <w:sz w:val="28"/>
          <w:szCs w:val="28"/>
          <w:lang w:val="en-US"/>
        </w:rPr>
      </w:pPr>
    </w:p>
    <w:p w14:paraId="17E6E204" w14:textId="28FD0C5F" w:rsidR="009A14BF" w:rsidRDefault="009A14BF" w:rsidP="001A21C6">
      <w:pPr>
        <w:spacing w:line="360" w:lineRule="exact"/>
        <w:rPr>
          <w:rFonts w:eastAsia="標楷體"/>
          <w:color w:val="000000" w:themeColor="text1"/>
          <w:sz w:val="28"/>
          <w:szCs w:val="28"/>
          <w:lang w:val="en-US"/>
        </w:rPr>
      </w:pPr>
    </w:p>
    <w:p w14:paraId="6033A980" w14:textId="082572F6" w:rsidR="009A14BF"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9744" behindDoc="0" locked="0" layoutInCell="1" allowOverlap="1" wp14:anchorId="209C096C" wp14:editId="608DD2E4">
            <wp:simplePos x="0" y="0"/>
            <wp:positionH relativeFrom="page">
              <wp:posOffset>599736</wp:posOffset>
            </wp:positionH>
            <wp:positionV relativeFrom="page">
              <wp:posOffset>652898</wp:posOffset>
            </wp:positionV>
            <wp:extent cx="6369269" cy="5801598"/>
            <wp:effectExtent l="0" t="0" r="0" b="8890"/>
            <wp:wrapSquare wrapText="bothSides"/>
            <wp:docPr id="69420441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4411" name="圖片 694204411"/>
                    <pic:cNvPicPr/>
                  </pic:nvPicPr>
                  <pic:blipFill>
                    <a:blip r:embed="rId21">
                      <a:extLst>
                        <a:ext uri="{28A0092B-C50C-407E-A947-70E740481C1C}">
                          <a14:useLocalDpi xmlns:a14="http://schemas.microsoft.com/office/drawing/2010/main" val="0"/>
                        </a:ext>
                      </a:extLst>
                    </a:blip>
                    <a:stretch>
                      <a:fillRect/>
                    </a:stretch>
                  </pic:blipFill>
                  <pic:spPr>
                    <a:xfrm>
                      <a:off x="0" y="0"/>
                      <a:ext cx="6369269" cy="5801598"/>
                    </a:xfrm>
                    <a:prstGeom prst="rect">
                      <a:avLst/>
                    </a:prstGeom>
                  </pic:spPr>
                </pic:pic>
              </a:graphicData>
            </a:graphic>
            <wp14:sizeRelH relativeFrom="margin">
              <wp14:pctWidth>0</wp14:pctWidth>
            </wp14:sizeRelH>
            <wp14:sizeRelV relativeFrom="margin">
              <wp14:pctHeight>0</wp14:pctHeight>
            </wp14:sizeRelV>
          </wp:anchor>
        </w:drawing>
      </w:r>
    </w:p>
    <w:p w14:paraId="7B2AA5C2" w14:textId="77777777"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r w:rsidRPr="009A14BF">
        <w:rPr>
          <w:rFonts w:eastAsia="標楷體"/>
          <w:color w:val="000000" w:themeColor="text1"/>
          <w:sz w:val="28"/>
          <w:szCs w:val="28"/>
          <w:lang w:val="en-US"/>
        </w:rPr>
        <w:t>派工路線查詢與顯示循序圖</w:t>
      </w:r>
    </w:p>
    <w:p w14:paraId="35690C23" w14:textId="2E25F200" w:rsidR="009A14BF" w:rsidRPr="009A14BF" w:rsidRDefault="009A14BF" w:rsidP="009A14BF">
      <w:pPr>
        <w:spacing w:line="360" w:lineRule="exact"/>
        <w:jc w:val="center"/>
        <w:rPr>
          <w:rFonts w:eastAsia="標楷體"/>
          <w:color w:val="000000" w:themeColor="text1"/>
          <w:sz w:val="28"/>
          <w:szCs w:val="28"/>
          <w:lang w:val="en-US"/>
        </w:rPr>
      </w:pPr>
    </w:p>
    <w:p w14:paraId="27125CE9" w14:textId="77777777" w:rsidR="009A14BF" w:rsidRDefault="009A14BF" w:rsidP="001A21C6">
      <w:pPr>
        <w:spacing w:line="360" w:lineRule="exact"/>
        <w:rPr>
          <w:rFonts w:eastAsia="標楷體"/>
          <w:color w:val="000000" w:themeColor="text1"/>
          <w:sz w:val="28"/>
          <w:szCs w:val="28"/>
          <w:lang w:val="en-US"/>
        </w:rPr>
      </w:pPr>
    </w:p>
    <w:p w14:paraId="6D5BAB18"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7FD44804" w14:textId="51CA77CF" w:rsidR="001A21C6" w:rsidRDefault="009A14BF" w:rsidP="001A21C6">
      <w:pPr>
        <w:spacing w:line="360" w:lineRule="exact"/>
        <w:rPr>
          <w:rFonts w:eastAsia="標楷體"/>
          <w:color w:val="000000" w:themeColor="text1"/>
          <w:sz w:val="28"/>
          <w:szCs w:val="28"/>
          <w:lang w:val="en-US"/>
        </w:rPr>
      </w:pPr>
      <w:r>
        <w:rPr>
          <w:rFonts w:eastAsia="標楷體"/>
          <w:noProof/>
          <w:color w:val="000000" w:themeColor="text1"/>
          <w:sz w:val="28"/>
          <w:szCs w:val="28"/>
          <w:lang w:val="en-US"/>
        </w:rPr>
        <w:lastRenderedPageBreak/>
        <w:drawing>
          <wp:anchor distT="0" distB="0" distL="114300" distR="114300" simplePos="0" relativeHeight="251680768" behindDoc="0" locked="0" layoutInCell="1" allowOverlap="1" wp14:anchorId="5F631491" wp14:editId="4C644EF1">
            <wp:simplePos x="0" y="0"/>
            <wp:positionH relativeFrom="page">
              <wp:posOffset>541655</wp:posOffset>
            </wp:positionH>
            <wp:positionV relativeFrom="page">
              <wp:posOffset>626715</wp:posOffset>
            </wp:positionV>
            <wp:extent cx="6479540" cy="4657090"/>
            <wp:effectExtent l="0" t="0" r="0" b="0"/>
            <wp:wrapSquare wrapText="bothSides"/>
            <wp:docPr id="1356144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22" name="圖片 135614422"/>
                    <pic:cNvPicPr/>
                  </pic:nvPicPr>
                  <pic:blipFill>
                    <a:blip r:embed="rId22">
                      <a:extLst>
                        <a:ext uri="{28A0092B-C50C-407E-A947-70E740481C1C}">
                          <a14:useLocalDpi xmlns:a14="http://schemas.microsoft.com/office/drawing/2010/main" val="0"/>
                        </a:ext>
                      </a:extLst>
                    </a:blip>
                    <a:stretch>
                      <a:fillRect/>
                    </a:stretch>
                  </pic:blipFill>
                  <pic:spPr>
                    <a:xfrm>
                      <a:off x="0" y="0"/>
                      <a:ext cx="6479540" cy="4657090"/>
                    </a:xfrm>
                    <a:prstGeom prst="rect">
                      <a:avLst/>
                    </a:prstGeom>
                  </pic:spPr>
                </pic:pic>
              </a:graphicData>
            </a:graphic>
          </wp:anchor>
        </w:drawing>
      </w:r>
    </w:p>
    <w:p w14:paraId="0DD2B660" w14:textId="7F728C72"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5</w:t>
      </w:r>
      <w:r w:rsidRPr="009A14BF">
        <w:rPr>
          <w:rFonts w:eastAsia="標楷體" w:hint="eastAsia"/>
          <w:color w:val="000000" w:themeColor="text1"/>
          <w:sz w:val="28"/>
          <w:szCs w:val="28"/>
          <w:lang w:val="en-US"/>
        </w:rPr>
        <w:t>即時定位上傳處理循序圖</w:t>
      </w:r>
    </w:p>
    <w:p w14:paraId="6F9DA7F5" w14:textId="10C694A8" w:rsidR="009A14BF" w:rsidRDefault="009A14BF" w:rsidP="001A21C6">
      <w:pPr>
        <w:spacing w:line="360" w:lineRule="exact"/>
        <w:rPr>
          <w:rFonts w:eastAsia="標楷體"/>
          <w:color w:val="000000" w:themeColor="text1"/>
          <w:sz w:val="28"/>
          <w:szCs w:val="28"/>
          <w:lang w:val="en-US"/>
        </w:rPr>
      </w:pPr>
    </w:p>
    <w:p w14:paraId="2D41ABA0"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545BF93B" w14:textId="2F79D286" w:rsidR="009A14BF" w:rsidRDefault="00CC36B5"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81792" behindDoc="0" locked="0" layoutInCell="1" allowOverlap="1" wp14:anchorId="6996091B" wp14:editId="3F5191F3">
            <wp:simplePos x="0" y="0"/>
            <wp:positionH relativeFrom="page">
              <wp:posOffset>620395</wp:posOffset>
            </wp:positionH>
            <wp:positionV relativeFrom="page">
              <wp:posOffset>645795</wp:posOffset>
            </wp:positionV>
            <wp:extent cx="6315739" cy="6766059"/>
            <wp:effectExtent l="0" t="0" r="8890" b="0"/>
            <wp:wrapSquare wrapText="bothSides"/>
            <wp:docPr id="6045841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84136" name="圖片 604584136"/>
                    <pic:cNvPicPr/>
                  </pic:nvPicPr>
                  <pic:blipFill>
                    <a:blip r:embed="rId23">
                      <a:extLst>
                        <a:ext uri="{28A0092B-C50C-407E-A947-70E740481C1C}">
                          <a14:useLocalDpi xmlns:a14="http://schemas.microsoft.com/office/drawing/2010/main" val="0"/>
                        </a:ext>
                      </a:extLst>
                    </a:blip>
                    <a:stretch>
                      <a:fillRect/>
                    </a:stretch>
                  </pic:blipFill>
                  <pic:spPr>
                    <a:xfrm>
                      <a:off x="0" y="0"/>
                      <a:ext cx="6315739" cy="6766059"/>
                    </a:xfrm>
                    <a:prstGeom prst="rect">
                      <a:avLst/>
                    </a:prstGeom>
                  </pic:spPr>
                </pic:pic>
              </a:graphicData>
            </a:graphic>
            <wp14:sizeRelH relativeFrom="margin">
              <wp14:pctWidth>0</wp14:pctWidth>
            </wp14:sizeRelH>
            <wp14:sizeRelV relativeFrom="margin">
              <wp14:pctHeight>0</wp14:pctHeight>
            </wp14:sizeRelV>
          </wp:anchor>
        </w:drawing>
      </w:r>
    </w:p>
    <w:p w14:paraId="1210CB43" w14:textId="77777777" w:rsidR="00CC36B5" w:rsidRDefault="009A14BF" w:rsidP="00CC36B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p>
    <w:p w14:paraId="60316591" w14:textId="1B1E5452" w:rsidR="00CC36B5" w:rsidRDefault="00CC36B5" w:rsidP="00CC36B5">
      <w:pPr>
        <w:spacing w:line="360" w:lineRule="exact"/>
        <w:jc w:val="center"/>
        <w:rPr>
          <w:rFonts w:eastAsia="標楷體"/>
          <w:color w:val="000000" w:themeColor="text1"/>
          <w:sz w:val="28"/>
          <w:szCs w:val="28"/>
          <w:lang w:val="en-US"/>
        </w:rPr>
      </w:pPr>
    </w:p>
    <w:p w14:paraId="7271C594" w14:textId="51AB30BE" w:rsidR="00CC36B5" w:rsidRDefault="00CC36B5">
      <w:pPr>
        <w:rPr>
          <w:rFonts w:eastAsia="標楷體"/>
          <w:color w:val="000000" w:themeColor="text1"/>
          <w:sz w:val="28"/>
          <w:szCs w:val="28"/>
          <w:lang w:val="en-US"/>
        </w:rPr>
      </w:pPr>
      <w:r>
        <w:rPr>
          <w:rFonts w:eastAsia="標楷體"/>
          <w:color w:val="000000" w:themeColor="text1"/>
          <w:sz w:val="28"/>
          <w:szCs w:val="28"/>
          <w:lang w:val="en-US"/>
        </w:rPr>
        <w:br w:type="page"/>
      </w:r>
    </w:p>
    <w:p w14:paraId="5A70D11D" w14:textId="77777777" w:rsidR="00B360A1" w:rsidRDefault="00B360A1" w:rsidP="00B360A1">
      <w:pPr>
        <w:spacing w:line="360" w:lineRule="exact"/>
        <w:rPr>
          <w:rFonts w:eastAsia="標楷體"/>
          <w:color w:val="000000" w:themeColor="text1"/>
          <w:sz w:val="28"/>
          <w:szCs w:val="28"/>
          <w:lang w:val="en-US"/>
        </w:rPr>
      </w:pPr>
    </w:p>
    <w:p w14:paraId="3BA72087" w14:textId="750B569F"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77777777" w:rsidR="00A00816" w:rsidRDefault="00A00816" w:rsidP="00B360A1">
      <w:pPr>
        <w:spacing w:line="360" w:lineRule="exact"/>
        <w:jc w:val="center"/>
        <w:rPr>
          <w:rFonts w:eastAsia="標楷體" w:hint="eastAsia"/>
          <w:color w:val="000000" w:themeColor="text1"/>
          <w:sz w:val="28"/>
          <w:szCs w:val="28"/>
          <w:lang w:val="en-US"/>
        </w:rPr>
      </w:pPr>
    </w:p>
    <w:p w14:paraId="56391576" w14:textId="58F484BB" w:rsidR="00A00816" w:rsidRPr="00BC0182" w:rsidRDefault="00A00816" w:rsidP="00A00816">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27415780" w14:textId="46E243D9" w:rsidR="009A14BF" w:rsidRPr="009A14BF" w:rsidRDefault="00A00816" w:rsidP="00B360A1">
      <w:pPr>
        <w:spacing w:line="360" w:lineRule="exact"/>
        <w:rPr>
          <w:rFonts w:eastAsia="標楷體"/>
          <w:color w:val="000000" w:themeColor="text1"/>
          <w:sz w:val="28"/>
          <w:szCs w:val="28"/>
          <w:lang w:val="en-US"/>
        </w:rPr>
      </w:pPr>
      <w:r>
        <w:rPr>
          <w:rFonts w:ascii="Times New Roman" w:eastAsia="標楷體" w:hAnsi="Times New Roman" w:cs="Gungsuh" w:hint="eastAsia"/>
          <w:sz w:val="32"/>
          <w:szCs w:val="32"/>
        </w:rPr>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佈署</w:t>
      </w:r>
      <w:r w:rsidRPr="00BC0182">
        <w:rPr>
          <w:rFonts w:ascii="Times New Roman" w:eastAsia="標楷體" w:hAnsi="Times New Roman" w:cs="Gungsuh" w:hint="eastAsia"/>
          <w:sz w:val="32"/>
          <w:szCs w:val="32"/>
        </w:rPr>
        <w:t>圖</w:t>
      </w:r>
      <w:r w:rsidR="00B360A1">
        <w:rPr>
          <w:rFonts w:eastAsia="標楷體" w:hint="eastAsia"/>
          <w:noProof/>
          <w:color w:val="000000" w:themeColor="text1"/>
          <w:sz w:val="28"/>
          <w:szCs w:val="28"/>
          <w:lang w:val="en-US"/>
        </w:rPr>
        <w:drawing>
          <wp:anchor distT="0" distB="0" distL="114300" distR="114300" simplePos="0" relativeHeight="251682816" behindDoc="0" locked="0" layoutInCell="1" allowOverlap="1" wp14:anchorId="25355DCD" wp14:editId="4F757FA1">
            <wp:simplePos x="0" y="0"/>
            <wp:positionH relativeFrom="page">
              <wp:posOffset>546100</wp:posOffset>
            </wp:positionH>
            <wp:positionV relativeFrom="page">
              <wp:posOffset>660400</wp:posOffset>
            </wp:positionV>
            <wp:extent cx="6479540" cy="5566410"/>
            <wp:effectExtent l="0" t="0" r="0" b="0"/>
            <wp:wrapSquare wrapText="bothSides"/>
            <wp:docPr id="155532951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9512" name="圖片 1555329512"/>
                    <pic:cNvPicPr/>
                  </pic:nvPicPr>
                  <pic:blipFill>
                    <a:blip r:embed="rId24">
                      <a:extLst>
                        <a:ext uri="{28A0092B-C50C-407E-A947-70E740481C1C}">
                          <a14:useLocalDpi xmlns:a14="http://schemas.microsoft.com/office/drawing/2010/main" val="0"/>
                        </a:ext>
                      </a:extLst>
                    </a:blip>
                    <a:stretch>
                      <a:fillRect/>
                    </a:stretch>
                  </pic:blipFill>
                  <pic:spPr>
                    <a:xfrm>
                      <a:off x="0" y="0"/>
                      <a:ext cx="6479540" cy="5566410"/>
                    </a:xfrm>
                    <a:prstGeom prst="rect">
                      <a:avLst/>
                    </a:prstGeom>
                  </pic:spPr>
                </pic:pic>
              </a:graphicData>
            </a:graphic>
          </wp:anchor>
        </w:drawing>
      </w:r>
    </w:p>
    <w:sectPr w:rsidR="009A14BF" w:rsidRPr="009A14BF">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EE2A" w14:textId="77777777" w:rsidR="006377AC" w:rsidRDefault="006377AC" w:rsidP="00BC0182">
      <w:pPr>
        <w:spacing w:after="0" w:line="240" w:lineRule="auto"/>
      </w:pPr>
      <w:r>
        <w:separator/>
      </w:r>
    </w:p>
  </w:endnote>
  <w:endnote w:type="continuationSeparator" w:id="0">
    <w:p w14:paraId="4C682771" w14:textId="77777777" w:rsidR="006377AC" w:rsidRDefault="006377AC"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56A0773-001C-4320-AA4E-BB85D1751F57}"/>
  </w:font>
  <w:font w:name="Calibri">
    <w:panose1 w:val="020F0502020204030204"/>
    <w:charset w:val="00"/>
    <w:family w:val="swiss"/>
    <w:pitch w:val="variable"/>
    <w:sig w:usb0="E4002EFF" w:usb1="C000247B" w:usb2="00000009" w:usb3="00000000" w:csb0="000001FF" w:csb1="00000000"/>
    <w:embedRegular r:id="rId2" w:fontKey="{ECB26705-0B85-41EE-AC28-D91B2C1C695C}"/>
    <w:embedBold r:id="rId3" w:fontKey="{C6ED6B98-89D4-428B-8B73-F862D70B1201}"/>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DECF16B1-61E5-4FD7-9D05-376D0DF0D8EA}"/>
    <w:embedBold r:id="rId5" w:subsetted="1" w:fontKey="{5F65FA97-6EA8-4E3E-8743-7F69BE9AD665}"/>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31887A85-DE0A-406D-B469-CD2C4AF4CF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5B2C0" w14:textId="77777777" w:rsidR="006377AC" w:rsidRDefault="006377AC" w:rsidP="00BC0182">
      <w:pPr>
        <w:spacing w:after="0" w:line="240" w:lineRule="auto"/>
      </w:pPr>
      <w:r>
        <w:separator/>
      </w:r>
    </w:p>
  </w:footnote>
  <w:footnote w:type="continuationSeparator" w:id="0">
    <w:p w14:paraId="6460C7EF" w14:textId="77777777" w:rsidR="006377AC" w:rsidRDefault="006377AC"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7DC8"/>
    <w:rsid w:val="00090E11"/>
    <w:rsid w:val="00116AA9"/>
    <w:rsid w:val="00121599"/>
    <w:rsid w:val="001564F4"/>
    <w:rsid w:val="00177A98"/>
    <w:rsid w:val="00191A49"/>
    <w:rsid w:val="001A21C6"/>
    <w:rsid w:val="001A2B38"/>
    <w:rsid w:val="00243422"/>
    <w:rsid w:val="00291E72"/>
    <w:rsid w:val="003226FA"/>
    <w:rsid w:val="003E0034"/>
    <w:rsid w:val="003E3C09"/>
    <w:rsid w:val="004248D1"/>
    <w:rsid w:val="00475BA2"/>
    <w:rsid w:val="004B42D7"/>
    <w:rsid w:val="00597BD3"/>
    <w:rsid w:val="006377AC"/>
    <w:rsid w:val="006F066A"/>
    <w:rsid w:val="00784314"/>
    <w:rsid w:val="007C0847"/>
    <w:rsid w:val="007C52CE"/>
    <w:rsid w:val="007F5C45"/>
    <w:rsid w:val="008214FA"/>
    <w:rsid w:val="0089196F"/>
    <w:rsid w:val="008F1A68"/>
    <w:rsid w:val="009A14BF"/>
    <w:rsid w:val="009D37BB"/>
    <w:rsid w:val="009D4C2A"/>
    <w:rsid w:val="00A00816"/>
    <w:rsid w:val="00A05282"/>
    <w:rsid w:val="00A42BCA"/>
    <w:rsid w:val="00A62B40"/>
    <w:rsid w:val="00B03EDB"/>
    <w:rsid w:val="00B360A1"/>
    <w:rsid w:val="00B64DC7"/>
    <w:rsid w:val="00B86CA6"/>
    <w:rsid w:val="00BC0182"/>
    <w:rsid w:val="00BE547C"/>
    <w:rsid w:val="00BF245A"/>
    <w:rsid w:val="00CC36B5"/>
    <w:rsid w:val="00CD2DFE"/>
    <w:rsid w:val="00D5033F"/>
    <w:rsid w:val="00DA627D"/>
    <w:rsid w:val="00DF2394"/>
    <w:rsid w:val="00E436A1"/>
    <w:rsid w:val="00EF7B63"/>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4</cp:revision>
  <dcterms:created xsi:type="dcterms:W3CDTF">2026-04-16T20:00:00Z</dcterms:created>
  <dcterms:modified xsi:type="dcterms:W3CDTF">2026-04-16T20:07:00Z</dcterms:modified>
</cp:coreProperties>
</file>