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DFDC" w14:textId="07FB86C0" w:rsidR="00231ACB" w:rsidRPr="00231ACB" w:rsidRDefault="00231ACB" w:rsidP="00231ACB">
      <w:pPr>
        <w:rPr>
          <w:rFonts w:eastAsia="標楷體"/>
          <w:sz w:val="28"/>
          <w:szCs w:val="28"/>
        </w:rPr>
      </w:pPr>
      <w:r w:rsidRPr="00231ACB">
        <w:rPr>
          <w:rFonts w:eastAsia="標楷體"/>
          <w:sz w:val="28"/>
          <w:szCs w:val="28"/>
        </w:rPr>
        <w:t>丟資料給</w:t>
      </w:r>
      <w:r w:rsidRPr="00231ACB">
        <w:rPr>
          <w:rFonts w:eastAsia="標楷體"/>
          <w:sz w:val="28"/>
          <w:szCs w:val="28"/>
        </w:rPr>
        <w:t>got</w:t>
      </w:r>
      <w:r w:rsidRPr="00231ACB">
        <w:rPr>
          <w:rFonts w:eastAsia="標楷體" w:hint="eastAsia"/>
          <w:sz w:val="28"/>
          <w:szCs w:val="28"/>
        </w:rPr>
        <w:t xml:space="preserve"> ai</w:t>
      </w:r>
      <w:r w:rsidRPr="00231ACB">
        <w:rPr>
          <w:rFonts w:eastAsia="標楷體"/>
          <w:sz w:val="28"/>
          <w:szCs w:val="28"/>
        </w:rPr>
        <w:t>生</w:t>
      </w:r>
      <w:r w:rsidRPr="00231ACB">
        <w:rPr>
          <w:rFonts w:eastAsia="標楷體" w:hint="eastAsia"/>
          <w:sz w:val="28"/>
          <w:szCs w:val="28"/>
        </w:rPr>
        <w:t>成的</w:t>
      </w:r>
      <w:r w:rsidRPr="00231ACB">
        <w:rPr>
          <w:rFonts w:eastAsia="標楷體" w:hint="eastAsia"/>
          <w:sz w:val="28"/>
          <w:szCs w:val="28"/>
        </w:rPr>
        <w:t>:</w:t>
      </w:r>
    </w:p>
    <w:p w14:paraId="35DCA298" w14:textId="4B640411" w:rsidR="00231ACB" w:rsidRPr="00231ACB" w:rsidRDefault="00231ACB" w:rsidP="00231ACB">
      <w:pPr>
        <w:pStyle w:val="a9"/>
        <w:numPr>
          <w:ilvl w:val="0"/>
          <w:numId w:val="1"/>
        </w:numPr>
        <w:rPr>
          <w:rFonts w:eastAsia="標楷體"/>
          <w:sz w:val="28"/>
          <w:szCs w:val="28"/>
        </w:rPr>
      </w:pPr>
      <w:r w:rsidRPr="00231ACB">
        <w:rPr>
          <w:rFonts w:hint="eastAsia"/>
          <w:sz w:val="28"/>
          <w:szCs w:val="28"/>
        </w:rPr>
        <w:t>圖</w:t>
      </w:r>
      <w:r w:rsidRPr="00231ACB">
        <w:rPr>
          <w:rFonts w:hint="eastAsia"/>
          <w:sz w:val="28"/>
          <w:szCs w:val="28"/>
        </w:rPr>
        <w:t xml:space="preserve"> </w:t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>STYLEREF 2 \s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2-1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noBreakHyphen/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 xml:space="preserve">SEQ </w:instrText>
      </w:r>
      <w:r w:rsidRPr="00231ACB">
        <w:rPr>
          <w:rFonts w:hint="eastAsia"/>
          <w:sz w:val="28"/>
          <w:szCs w:val="28"/>
        </w:rPr>
        <w:instrText>圖</w:instrText>
      </w:r>
      <w:r w:rsidRPr="00231ACB">
        <w:rPr>
          <w:rFonts w:hint="eastAsia"/>
          <w:sz w:val="28"/>
          <w:szCs w:val="28"/>
        </w:rPr>
        <w:instrText xml:space="preserve"> \* ARABIC \s 2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1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t>問卷調查</w:t>
      </w:r>
      <w:r w:rsidRPr="00231ACB">
        <w:rPr>
          <w:sz w:val="28"/>
          <w:szCs w:val="28"/>
        </w:rPr>
        <w:t>-</w:t>
      </w:r>
      <w:r w:rsidRPr="00231ACB">
        <w:rPr>
          <w:sz w:val="28"/>
          <w:szCs w:val="28"/>
        </w:rPr>
        <w:t>出遊主要</w:t>
      </w:r>
      <w:r w:rsidRPr="00231ACB">
        <w:rPr>
          <w:rFonts w:hint="eastAsia"/>
          <w:sz w:val="28"/>
          <w:szCs w:val="28"/>
        </w:rPr>
        <w:t>討論方式圖</w:t>
      </w:r>
      <w:r w:rsidRPr="00231ACB">
        <w:rPr>
          <w:rFonts w:hint="eastAsia"/>
          <w:sz w:val="28"/>
          <w:szCs w:val="28"/>
        </w:rPr>
        <w:t xml:space="preserve"> </w:t>
      </w:r>
    </w:p>
    <w:p w14:paraId="4A1B1E62" w14:textId="770265A0" w:rsidR="00231ACB" w:rsidRPr="00231ACB" w:rsidRDefault="00231ACB" w:rsidP="00231ACB">
      <w:pPr>
        <w:pStyle w:val="a9"/>
        <w:numPr>
          <w:ilvl w:val="0"/>
          <w:numId w:val="1"/>
        </w:numPr>
        <w:rPr>
          <w:rFonts w:eastAsia="標楷體"/>
          <w:sz w:val="28"/>
          <w:szCs w:val="28"/>
        </w:rPr>
      </w:pPr>
      <w:r w:rsidRPr="00231ACB">
        <w:rPr>
          <w:rFonts w:hint="eastAsia"/>
          <w:sz w:val="28"/>
          <w:szCs w:val="28"/>
        </w:rPr>
        <w:t>圖</w:t>
      </w:r>
      <w:r w:rsidRPr="00231ACB">
        <w:rPr>
          <w:rFonts w:hint="eastAsia"/>
          <w:sz w:val="28"/>
          <w:szCs w:val="28"/>
        </w:rPr>
        <w:t xml:space="preserve"> </w:t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>STYLEREF 2 \s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2-1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noBreakHyphen/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 xml:space="preserve">SEQ </w:instrText>
      </w:r>
      <w:r w:rsidRPr="00231ACB">
        <w:rPr>
          <w:rFonts w:hint="eastAsia"/>
          <w:sz w:val="28"/>
          <w:szCs w:val="28"/>
        </w:rPr>
        <w:instrText>圖</w:instrText>
      </w:r>
      <w:r w:rsidRPr="00231ACB">
        <w:rPr>
          <w:rFonts w:hint="eastAsia"/>
          <w:sz w:val="28"/>
          <w:szCs w:val="28"/>
        </w:rPr>
        <w:instrText xml:space="preserve"> \* ARABIC \s 2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2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t>問卷調查</w:t>
      </w:r>
      <w:r w:rsidRPr="00231ACB">
        <w:rPr>
          <w:sz w:val="28"/>
          <w:szCs w:val="28"/>
        </w:rPr>
        <w:t>-</w:t>
      </w:r>
      <w:r w:rsidRPr="00231ACB">
        <w:rPr>
          <w:sz w:val="28"/>
          <w:szCs w:val="28"/>
        </w:rPr>
        <w:t>出遊討論的主要困擾</w:t>
      </w:r>
    </w:p>
    <w:p w14:paraId="30E21094" w14:textId="3AA0D621" w:rsidR="00231ACB" w:rsidRPr="00231ACB" w:rsidRDefault="00231ACB" w:rsidP="00231ACB">
      <w:pPr>
        <w:pStyle w:val="a9"/>
        <w:numPr>
          <w:ilvl w:val="0"/>
          <w:numId w:val="1"/>
        </w:numPr>
        <w:rPr>
          <w:rFonts w:eastAsia="標楷體"/>
          <w:sz w:val="28"/>
          <w:szCs w:val="28"/>
        </w:rPr>
      </w:pPr>
      <w:r w:rsidRPr="00231ACB">
        <w:rPr>
          <w:sz w:val="28"/>
          <w:szCs w:val="28"/>
        </w:rPr>
        <w:t>圖</w:t>
      </w:r>
      <w:r w:rsidRPr="00231ACB">
        <w:rPr>
          <w:sz w:val="28"/>
          <w:szCs w:val="28"/>
        </w:rPr>
        <w:t xml:space="preserve"> </w:t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STYLEREF 2 \s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2-1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noBreakHyphen/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SEQ </w:instrText>
      </w:r>
      <w:r w:rsidRPr="00231ACB">
        <w:rPr>
          <w:sz w:val="28"/>
          <w:szCs w:val="28"/>
        </w:rPr>
        <w:instrText>圖</w:instrText>
      </w:r>
      <w:r w:rsidRPr="00231ACB">
        <w:rPr>
          <w:sz w:val="28"/>
          <w:szCs w:val="28"/>
        </w:rPr>
        <w:instrText xml:space="preserve"> \* ARABIC \s 2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3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t>近三年國人旅遊總支出與旅次</w:t>
      </w:r>
    </w:p>
    <w:p w14:paraId="32A5F866" w14:textId="24373FD7" w:rsidR="00231ACB" w:rsidRPr="00231ACB" w:rsidRDefault="00231ACB" w:rsidP="00231ACB">
      <w:pPr>
        <w:pStyle w:val="a9"/>
        <w:numPr>
          <w:ilvl w:val="0"/>
          <w:numId w:val="1"/>
        </w:numPr>
        <w:rPr>
          <w:rFonts w:eastAsia="標楷體"/>
          <w:sz w:val="28"/>
          <w:szCs w:val="28"/>
        </w:rPr>
      </w:pPr>
      <w:r w:rsidRPr="00231ACB">
        <w:rPr>
          <w:rFonts w:hint="eastAsia"/>
          <w:sz w:val="28"/>
          <w:szCs w:val="28"/>
        </w:rPr>
        <w:t>圖</w:t>
      </w:r>
      <w:r w:rsidRPr="00231ACB">
        <w:rPr>
          <w:rFonts w:hint="eastAsia"/>
          <w:sz w:val="28"/>
          <w:szCs w:val="28"/>
        </w:rPr>
        <w:t xml:space="preserve"> </w:t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>STYLEREF 2 \s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2-2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noBreakHyphen/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 xml:space="preserve">SEQ </w:instrText>
      </w:r>
      <w:r w:rsidRPr="00231ACB">
        <w:rPr>
          <w:rFonts w:hint="eastAsia"/>
          <w:sz w:val="28"/>
          <w:szCs w:val="28"/>
        </w:rPr>
        <w:instrText>圖</w:instrText>
      </w:r>
      <w:r w:rsidRPr="00231ACB">
        <w:rPr>
          <w:rFonts w:hint="eastAsia"/>
          <w:sz w:val="28"/>
          <w:szCs w:val="28"/>
        </w:rPr>
        <w:instrText xml:space="preserve"> \* ARABIC \s 2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1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t>商業模式</w:t>
      </w:r>
      <w:r w:rsidRPr="00231ACB">
        <w:rPr>
          <w:sz w:val="28"/>
          <w:szCs w:val="28"/>
        </w:rPr>
        <w:t>-business model</w:t>
      </w:r>
    </w:p>
    <w:p w14:paraId="219D0B73" w14:textId="77777777" w:rsidR="00231ACB" w:rsidRPr="00231ACB" w:rsidRDefault="00231ACB" w:rsidP="00231ACB">
      <w:pPr>
        <w:rPr>
          <w:rFonts w:eastAsia="標楷體"/>
          <w:sz w:val="28"/>
          <w:szCs w:val="28"/>
        </w:rPr>
      </w:pPr>
    </w:p>
    <w:p w14:paraId="44418848" w14:textId="77777777" w:rsidR="00231ACB" w:rsidRPr="00231ACB" w:rsidRDefault="00231ACB" w:rsidP="00231ACB">
      <w:pPr>
        <w:spacing w:beforeLines="50" w:before="180" w:afterLines="50" w:after="180"/>
        <w:rPr>
          <w:sz w:val="28"/>
          <w:szCs w:val="28"/>
          <w:highlight w:val="yellow"/>
        </w:rPr>
      </w:pPr>
      <w:r w:rsidRPr="00231ACB">
        <w:rPr>
          <w:rFonts w:hint="eastAsia"/>
          <w:sz w:val="28"/>
          <w:szCs w:val="28"/>
          <w:highlight w:val="yellow"/>
        </w:rPr>
        <w:t>?</w:t>
      </w:r>
    </w:p>
    <w:p w14:paraId="04CEB0D6" w14:textId="40F1983C" w:rsidR="00231ACB" w:rsidRPr="00231ACB" w:rsidRDefault="00231ACB" w:rsidP="00231ACB">
      <w:pPr>
        <w:pStyle w:val="a9"/>
        <w:numPr>
          <w:ilvl w:val="0"/>
          <w:numId w:val="2"/>
        </w:numPr>
        <w:spacing w:beforeLines="50" w:before="180" w:afterLines="50" w:after="180"/>
        <w:rPr>
          <w:sz w:val="28"/>
          <w:szCs w:val="28"/>
          <w:highlight w:val="yellow"/>
        </w:rPr>
      </w:pPr>
      <w:r w:rsidRPr="00231ACB">
        <w:rPr>
          <w:rFonts w:hint="eastAsia"/>
          <w:sz w:val="28"/>
          <w:szCs w:val="28"/>
          <w:highlight w:val="yellow"/>
        </w:rPr>
        <w:t>圖</w:t>
      </w:r>
      <w:r w:rsidRPr="00231ACB">
        <w:rPr>
          <w:rFonts w:hint="eastAsia"/>
          <w:sz w:val="28"/>
          <w:szCs w:val="28"/>
          <w:highlight w:val="yellow"/>
        </w:rPr>
        <w:t xml:space="preserve"> </w:t>
      </w:r>
      <w:r w:rsidRPr="00231ACB">
        <w:rPr>
          <w:sz w:val="28"/>
          <w:szCs w:val="28"/>
          <w:highlight w:val="yellow"/>
        </w:rPr>
        <w:fldChar w:fldCharType="begin"/>
      </w:r>
      <w:r w:rsidRPr="00231ACB">
        <w:rPr>
          <w:sz w:val="28"/>
          <w:szCs w:val="28"/>
          <w:highlight w:val="yellow"/>
        </w:rPr>
        <w:instrText xml:space="preserve"> </w:instrText>
      </w:r>
      <w:r w:rsidRPr="00231ACB">
        <w:rPr>
          <w:rFonts w:hint="eastAsia"/>
          <w:sz w:val="28"/>
          <w:szCs w:val="28"/>
          <w:highlight w:val="yellow"/>
        </w:rPr>
        <w:instrText>STYLEREF 2 \s</w:instrText>
      </w:r>
      <w:r w:rsidRPr="00231ACB">
        <w:rPr>
          <w:sz w:val="28"/>
          <w:szCs w:val="28"/>
          <w:highlight w:val="yellow"/>
        </w:rPr>
        <w:instrText xml:space="preserve"> </w:instrText>
      </w:r>
      <w:r w:rsidRPr="00231ACB">
        <w:rPr>
          <w:sz w:val="28"/>
          <w:szCs w:val="28"/>
          <w:highlight w:val="yellow"/>
        </w:rPr>
        <w:fldChar w:fldCharType="separate"/>
      </w:r>
      <w:r w:rsidRPr="00231ACB">
        <w:rPr>
          <w:noProof/>
          <w:sz w:val="28"/>
          <w:szCs w:val="28"/>
          <w:highlight w:val="yellow"/>
        </w:rPr>
        <w:t>3-1</w:t>
      </w:r>
      <w:r w:rsidRPr="00231ACB">
        <w:rPr>
          <w:sz w:val="28"/>
          <w:szCs w:val="28"/>
          <w:highlight w:val="yellow"/>
        </w:rPr>
        <w:fldChar w:fldCharType="end"/>
      </w:r>
      <w:r w:rsidRPr="00231ACB">
        <w:rPr>
          <w:sz w:val="28"/>
          <w:szCs w:val="28"/>
          <w:highlight w:val="yellow"/>
        </w:rPr>
        <w:noBreakHyphen/>
      </w:r>
      <w:r w:rsidRPr="00231ACB">
        <w:rPr>
          <w:sz w:val="28"/>
          <w:szCs w:val="28"/>
          <w:highlight w:val="yellow"/>
        </w:rPr>
        <w:fldChar w:fldCharType="begin"/>
      </w:r>
      <w:r w:rsidRPr="00231ACB">
        <w:rPr>
          <w:sz w:val="28"/>
          <w:szCs w:val="28"/>
          <w:highlight w:val="yellow"/>
        </w:rPr>
        <w:instrText xml:space="preserve"> </w:instrText>
      </w:r>
      <w:r w:rsidRPr="00231ACB">
        <w:rPr>
          <w:rFonts w:hint="eastAsia"/>
          <w:sz w:val="28"/>
          <w:szCs w:val="28"/>
          <w:highlight w:val="yellow"/>
        </w:rPr>
        <w:instrText xml:space="preserve">SEQ </w:instrText>
      </w:r>
      <w:r w:rsidRPr="00231ACB">
        <w:rPr>
          <w:rFonts w:hint="eastAsia"/>
          <w:sz w:val="28"/>
          <w:szCs w:val="28"/>
          <w:highlight w:val="yellow"/>
        </w:rPr>
        <w:instrText>圖</w:instrText>
      </w:r>
      <w:r w:rsidRPr="00231ACB">
        <w:rPr>
          <w:rFonts w:hint="eastAsia"/>
          <w:sz w:val="28"/>
          <w:szCs w:val="28"/>
          <w:highlight w:val="yellow"/>
        </w:rPr>
        <w:instrText xml:space="preserve"> \* ARABIC \s 2</w:instrText>
      </w:r>
      <w:r w:rsidRPr="00231ACB">
        <w:rPr>
          <w:sz w:val="28"/>
          <w:szCs w:val="28"/>
          <w:highlight w:val="yellow"/>
        </w:rPr>
        <w:instrText xml:space="preserve"> </w:instrText>
      </w:r>
      <w:r w:rsidRPr="00231ACB">
        <w:rPr>
          <w:sz w:val="28"/>
          <w:szCs w:val="28"/>
          <w:highlight w:val="yellow"/>
        </w:rPr>
        <w:fldChar w:fldCharType="separate"/>
      </w:r>
      <w:r w:rsidRPr="00231ACB">
        <w:rPr>
          <w:noProof/>
          <w:sz w:val="28"/>
          <w:szCs w:val="28"/>
          <w:highlight w:val="yellow"/>
        </w:rPr>
        <w:t>1</w:t>
      </w:r>
      <w:r w:rsidRPr="00231ACB">
        <w:rPr>
          <w:sz w:val="28"/>
          <w:szCs w:val="28"/>
          <w:highlight w:val="yellow"/>
        </w:rPr>
        <w:fldChar w:fldCharType="end"/>
      </w:r>
      <w:r w:rsidRPr="00231ACB">
        <w:rPr>
          <w:sz w:val="28"/>
          <w:szCs w:val="28"/>
          <w:highlight w:val="yellow"/>
        </w:rPr>
        <w:t>系統架構圖</w:t>
      </w:r>
    </w:p>
    <w:p w14:paraId="26B2645A" w14:textId="59F889D9" w:rsidR="00231ACB" w:rsidRPr="00231ACB" w:rsidRDefault="00231ACB" w:rsidP="00231ACB">
      <w:pPr>
        <w:rPr>
          <w:rFonts w:eastAsia="標楷體"/>
          <w:sz w:val="28"/>
          <w:szCs w:val="28"/>
        </w:rPr>
      </w:pPr>
      <w:r w:rsidRPr="00231ACB">
        <w:rPr>
          <w:rFonts w:eastAsia="標楷體"/>
          <w:sz w:val="28"/>
          <w:szCs w:val="28"/>
        </w:rPr>
        <w:t>使用工具</w:t>
      </w:r>
      <w:proofErr w:type="spellStart"/>
      <w:r w:rsidRPr="00231ACB">
        <w:rPr>
          <w:rFonts w:eastAsia="標楷體"/>
          <w:sz w:val="28"/>
          <w:szCs w:val="28"/>
        </w:rPr>
        <w:t>PlantUML</w:t>
      </w:r>
      <w:proofErr w:type="spellEnd"/>
      <w:r>
        <w:rPr>
          <w:rFonts w:eastAsia="標楷體" w:hint="eastAsia"/>
          <w:sz w:val="28"/>
          <w:szCs w:val="28"/>
        </w:rPr>
        <w:t>:</w:t>
      </w:r>
    </w:p>
    <w:p w14:paraId="0DB18313" w14:textId="6EE06A7F" w:rsidR="00231ACB" w:rsidRDefault="00231ACB" w:rsidP="00231ACB">
      <w:pPr>
        <w:pStyle w:val="ae"/>
        <w:numPr>
          <w:ilvl w:val="0"/>
          <w:numId w:val="2"/>
        </w:numPr>
        <w:spacing w:before="180" w:after="180"/>
        <w:rPr>
          <w:szCs w:val="28"/>
        </w:rPr>
      </w:pPr>
      <w:r w:rsidRPr="00231ACB">
        <w:rPr>
          <w:rFonts w:hint="eastAsia"/>
          <w:szCs w:val="28"/>
        </w:rPr>
        <w:t>圖</w:t>
      </w:r>
      <w:r w:rsidRPr="00231ACB">
        <w:rPr>
          <w:rFonts w:hint="eastAsia"/>
          <w:szCs w:val="28"/>
        </w:rPr>
        <w:t xml:space="preserve"> </w:t>
      </w:r>
      <w:r w:rsidRPr="00231ACB">
        <w:rPr>
          <w:szCs w:val="28"/>
        </w:rPr>
        <w:fldChar w:fldCharType="begin"/>
      </w:r>
      <w:r w:rsidRPr="00231ACB">
        <w:rPr>
          <w:szCs w:val="28"/>
        </w:rPr>
        <w:instrText xml:space="preserve"> </w:instrText>
      </w:r>
      <w:r w:rsidRPr="00231ACB">
        <w:rPr>
          <w:rFonts w:hint="eastAsia"/>
          <w:szCs w:val="28"/>
        </w:rPr>
        <w:instrText>STYLEREF 2 \s</w:instrText>
      </w:r>
      <w:r w:rsidRPr="00231ACB">
        <w:rPr>
          <w:szCs w:val="28"/>
        </w:rPr>
        <w:instrText xml:space="preserve"> </w:instrText>
      </w:r>
      <w:r w:rsidRPr="00231ACB">
        <w:rPr>
          <w:szCs w:val="28"/>
        </w:rPr>
        <w:fldChar w:fldCharType="separate"/>
      </w:r>
      <w:r w:rsidRPr="00231ACB">
        <w:rPr>
          <w:noProof/>
          <w:szCs w:val="28"/>
        </w:rPr>
        <w:t>5-2</w:t>
      </w:r>
      <w:r w:rsidRPr="00231ACB">
        <w:rPr>
          <w:szCs w:val="28"/>
        </w:rPr>
        <w:fldChar w:fldCharType="end"/>
      </w:r>
      <w:r w:rsidRPr="00231ACB">
        <w:rPr>
          <w:szCs w:val="28"/>
        </w:rPr>
        <w:noBreakHyphen/>
      </w:r>
      <w:r w:rsidRPr="00231ACB">
        <w:rPr>
          <w:szCs w:val="28"/>
        </w:rPr>
        <w:fldChar w:fldCharType="begin"/>
      </w:r>
      <w:r w:rsidRPr="00231ACB">
        <w:rPr>
          <w:szCs w:val="28"/>
        </w:rPr>
        <w:instrText xml:space="preserve"> </w:instrText>
      </w:r>
      <w:r w:rsidRPr="00231ACB">
        <w:rPr>
          <w:rFonts w:hint="eastAsia"/>
          <w:szCs w:val="28"/>
        </w:rPr>
        <w:instrText xml:space="preserve">SEQ </w:instrText>
      </w:r>
      <w:r w:rsidRPr="00231ACB">
        <w:rPr>
          <w:rFonts w:hint="eastAsia"/>
          <w:szCs w:val="28"/>
        </w:rPr>
        <w:instrText>圖</w:instrText>
      </w:r>
      <w:r w:rsidRPr="00231ACB">
        <w:rPr>
          <w:rFonts w:hint="eastAsia"/>
          <w:szCs w:val="28"/>
        </w:rPr>
        <w:instrText xml:space="preserve"> \* ARABIC \s 2</w:instrText>
      </w:r>
      <w:r w:rsidRPr="00231ACB">
        <w:rPr>
          <w:szCs w:val="28"/>
        </w:rPr>
        <w:instrText xml:space="preserve"> </w:instrText>
      </w:r>
      <w:r w:rsidRPr="00231ACB">
        <w:rPr>
          <w:szCs w:val="28"/>
        </w:rPr>
        <w:fldChar w:fldCharType="separate"/>
      </w:r>
      <w:r w:rsidRPr="00231ACB">
        <w:rPr>
          <w:noProof/>
          <w:szCs w:val="28"/>
        </w:rPr>
        <w:t>1</w:t>
      </w:r>
      <w:r w:rsidRPr="00231ACB">
        <w:rPr>
          <w:szCs w:val="28"/>
        </w:rPr>
        <w:fldChar w:fldCharType="end"/>
      </w:r>
      <w:r w:rsidRPr="00231ACB">
        <w:rPr>
          <w:szCs w:val="28"/>
        </w:rPr>
        <w:t>使用個案圖</w:t>
      </w:r>
    </w:p>
    <w:p w14:paraId="4D524E7D" w14:textId="03978E2A" w:rsidR="00231ACB" w:rsidRDefault="00231ACB" w:rsidP="00231ACB">
      <w:pPr>
        <w:pStyle w:val="a9"/>
        <w:numPr>
          <w:ilvl w:val="0"/>
          <w:numId w:val="2"/>
        </w:numPr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8B2B3E">
        <w:t>群組對話分析與情境判斷活動圖</w:t>
      </w:r>
    </w:p>
    <w:p w14:paraId="5CD26A65" w14:textId="77777777" w:rsidR="00231ACB" w:rsidRPr="00CB13DE" w:rsidRDefault="00231ACB" w:rsidP="00231ACB">
      <w:pPr>
        <w:pStyle w:val="ae"/>
        <w:numPr>
          <w:ilvl w:val="0"/>
          <w:numId w:val="2"/>
        </w:numPr>
        <w:spacing w:before="180" w:after="180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5A0788">
        <w:t>餐廳與景點推薦活動圖</w:t>
      </w:r>
    </w:p>
    <w:p w14:paraId="231A9F09" w14:textId="11FD8B9E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5-3 3</w:t>
      </w:r>
      <w:r w:rsidRPr="00231ACB">
        <w:t>行程規劃活動圖</w:t>
      </w:r>
    </w:p>
    <w:p w14:paraId="64EB884D" w14:textId="19C6CEF0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5-3 4</w:t>
      </w:r>
      <w:r w:rsidRPr="00231ACB">
        <w:t>預算分析活動圖</w:t>
      </w:r>
    </w:p>
    <w:p w14:paraId="7B4B763F" w14:textId="4F5221AD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5-3 5</w:t>
      </w:r>
      <w:r w:rsidRPr="00231ACB">
        <w:t>動態調整行程活動圖</w:t>
      </w:r>
    </w:p>
    <w:p w14:paraId="1B6D35C4" w14:textId="1FF4BB13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5-4 1</w:t>
      </w:r>
      <w:r w:rsidRPr="00231ACB">
        <w:t>分析類別圖</w:t>
      </w:r>
    </w:p>
    <w:p w14:paraId="15BC82E3" w14:textId="03951B0E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5-4 2</w:t>
      </w:r>
      <w:r w:rsidRPr="00231ACB">
        <w:t>分析物件圖</w:t>
      </w:r>
    </w:p>
    <w:p w14:paraId="1BA94574" w14:textId="7704FB34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6-1 1</w:t>
      </w:r>
      <w:r w:rsidRPr="00231ACB">
        <w:t>循序</w:t>
      </w:r>
      <w:proofErr w:type="gramStart"/>
      <w:r w:rsidRPr="00231ACB">
        <w:t>圖－群組</w:t>
      </w:r>
      <w:proofErr w:type="gramEnd"/>
      <w:r w:rsidRPr="00231ACB">
        <w:t>訊息分析與</w:t>
      </w:r>
      <w:r w:rsidRPr="00231ACB">
        <w:t xml:space="preserve"> AI </w:t>
      </w:r>
      <w:r w:rsidRPr="00231ACB">
        <w:t>判斷流程</w:t>
      </w:r>
    </w:p>
    <w:p w14:paraId="1658889E" w14:textId="04EFE207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6-1 2</w:t>
      </w:r>
      <w:r w:rsidRPr="00231ACB">
        <w:t>循序圖－</w:t>
      </w:r>
      <w:r w:rsidRPr="00231ACB">
        <w:t>AI</w:t>
      </w:r>
      <w:r w:rsidRPr="00231ACB">
        <w:t>介入回覆流程</w:t>
      </w:r>
    </w:p>
    <w:p w14:paraId="52789EFE" w14:textId="49CFDBB6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6-1 3</w:t>
      </w:r>
      <w:r w:rsidRPr="00231ACB">
        <w:t>循序圖－外部資料查詢與兩階段回覆流程</w:t>
      </w:r>
    </w:p>
    <w:p w14:paraId="6F1B2FA8" w14:textId="611186C8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6-1 4</w:t>
      </w:r>
      <w:r w:rsidRPr="00231ACB">
        <w:t>循序圖－投票與行程決策流程</w:t>
      </w:r>
    </w:p>
    <w:p w14:paraId="4FAB4C16" w14:textId="3A25BD0A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6-2 1</w:t>
      </w:r>
      <w:r w:rsidRPr="00231ACB">
        <w:t>設計類別圖</w:t>
      </w:r>
    </w:p>
    <w:p w14:paraId="2A7D02A5" w14:textId="5A589F1B" w:rsidR="00231ACB" w:rsidRDefault="00231ACB" w:rsidP="00231ACB">
      <w:pPr>
        <w:pStyle w:val="a9"/>
        <w:numPr>
          <w:ilvl w:val="0"/>
          <w:numId w:val="2"/>
        </w:numPr>
      </w:pPr>
      <w:r w:rsidRPr="00231ACB">
        <w:t>圖</w:t>
      </w:r>
      <w:r w:rsidRPr="00231ACB">
        <w:t xml:space="preserve"> 6-2 2</w:t>
      </w:r>
      <w:r w:rsidRPr="00231ACB">
        <w:t>設計物件圖</w:t>
      </w:r>
    </w:p>
    <w:p w14:paraId="753F853E" w14:textId="77777777" w:rsidR="00231ACB" w:rsidRDefault="00231ACB" w:rsidP="00231ACB"/>
    <w:p w14:paraId="782789E2" w14:textId="281869AA" w:rsidR="00231ACB" w:rsidRPr="00603260" w:rsidRDefault="00231ACB" w:rsidP="00231ACB">
      <w:pPr>
        <w:rPr>
          <w:highlight w:val="yellow"/>
        </w:rPr>
      </w:pPr>
      <w:r w:rsidRPr="00603260">
        <w:rPr>
          <w:rFonts w:hint="eastAsia"/>
          <w:highlight w:val="yellow"/>
        </w:rPr>
        <w:t>?</w:t>
      </w:r>
    </w:p>
    <w:p w14:paraId="0002F7E8" w14:textId="3D4D5B3E" w:rsidR="00231ACB" w:rsidRPr="00603260" w:rsidRDefault="00231ACB" w:rsidP="00231ACB">
      <w:pPr>
        <w:pStyle w:val="a9"/>
        <w:numPr>
          <w:ilvl w:val="0"/>
          <w:numId w:val="5"/>
        </w:numPr>
        <w:rPr>
          <w:highlight w:val="yellow"/>
        </w:rPr>
      </w:pPr>
      <w:r w:rsidRPr="00603260">
        <w:rPr>
          <w:highlight w:val="yellow"/>
        </w:rPr>
        <w:t>圖</w:t>
      </w:r>
      <w:r w:rsidRPr="00603260">
        <w:rPr>
          <w:highlight w:val="yellow"/>
        </w:rPr>
        <w:t xml:space="preserve"> 7-2 1</w:t>
      </w:r>
      <w:r w:rsidRPr="00603260">
        <w:rPr>
          <w:highlight w:val="yellow"/>
        </w:rPr>
        <w:t>套件圖</w:t>
      </w:r>
      <w:r w:rsidRPr="00603260">
        <w:rPr>
          <w:highlight w:val="yellow"/>
        </w:rPr>
        <w:t xml:space="preserve">-Line message API         </w:t>
      </w:r>
    </w:p>
    <w:p w14:paraId="5EE20306" w14:textId="46E4FC1C" w:rsidR="00231ACB" w:rsidRPr="00603260" w:rsidRDefault="00231ACB" w:rsidP="00231ACB">
      <w:pPr>
        <w:pStyle w:val="a9"/>
        <w:numPr>
          <w:ilvl w:val="0"/>
          <w:numId w:val="5"/>
        </w:numPr>
        <w:rPr>
          <w:highlight w:val="yellow"/>
        </w:rPr>
      </w:pPr>
      <w:r w:rsidRPr="00603260">
        <w:rPr>
          <w:highlight w:val="yellow"/>
        </w:rPr>
        <w:t>圖</w:t>
      </w:r>
      <w:r w:rsidRPr="00603260">
        <w:rPr>
          <w:highlight w:val="yellow"/>
        </w:rPr>
        <w:t xml:space="preserve"> 7-2 2</w:t>
      </w:r>
      <w:r w:rsidRPr="00603260">
        <w:rPr>
          <w:highlight w:val="yellow"/>
        </w:rPr>
        <w:t>套件圖</w:t>
      </w:r>
      <w:r w:rsidRPr="00603260">
        <w:rPr>
          <w:highlight w:val="yellow"/>
        </w:rPr>
        <w:t>-AI</w:t>
      </w:r>
      <w:r w:rsidRPr="00603260">
        <w:rPr>
          <w:highlight w:val="yellow"/>
        </w:rPr>
        <w:t>決策核心</w:t>
      </w:r>
    </w:p>
    <w:p w14:paraId="08FA68CE" w14:textId="540FCB92" w:rsidR="00231ACB" w:rsidRPr="00603260" w:rsidRDefault="00231ACB" w:rsidP="00231ACB">
      <w:pPr>
        <w:pStyle w:val="a9"/>
        <w:numPr>
          <w:ilvl w:val="0"/>
          <w:numId w:val="5"/>
        </w:numPr>
        <w:rPr>
          <w:highlight w:val="yellow"/>
        </w:rPr>
      </w:pPr>
      <w:r w:rsidRPr="00603260">
        <w:rPr>
          <w:highlight w:val="yellow"/>
        </w:rPr>
        <w:t>圖</w:t>
      </w:r>
      <w:r w:rsidRPr="00603260">
        <w:rPr>
          <w:highlight w:val="yellow"/>
        </w:rPr>
        <w:t xml:space="preserve"> 7-3 1</w:t>
      </w:r>
      <w:r w:rsidRPr="00603260">
        <w:rPr>
          <w:highlight w:val="yellow"/>
        </w:rPr>
        <w:t>元件圖</w:t>
      </w:r>
    </w:p>
    <w:p w14:paraId="5CF90B5F" w14:textId="4159B6D9" w:rsidR="00231ACB" w:rsidRPr="00603260" w:rsidRDefault="00231ACB" w:rsidP="00231ACB">
      <w:pPr>
        <w:pStyle w:val="a9"/>
        <w:numPr>
          <w:ilvl w:val="0"/>
          <w:numId w:val="5"/>
        </w:numPr>
        <w:rPr>
          <w:highlight w:val="yellow"/>
        </w:rPr>
      </w:pPr>
      <w:r w:rsidRPr="00603260">
        <w:rPr>
          <w:highlight w:val="yellow"/>
        </w:rPr>
        <w:lastRenderedPageBreak/>
        <w:t>圖</w:t>
      </w:r>
      <w:r w:rsidRPr="00603260">
        <w:rPr>
          <w:highlight w:val="yellow"/>
        </w:rPr>
        <w:t xml:space="preserve"> 7-4 1</w:t>
      </w:r>
      <w:r w:rsidRPr="00603260">
        <w:rPr>
          <w:highlight w:val="yellow"/>
        </w:rPr>
        <w:t>群組討論之狀態機</w:t>
      </w:r>
    </w:p>
    <w:p w14:paraId="09C479F3" w14:textId="7F52A688" w:rsidR="00231ACB" w:rsidRPr="00603260" w:rsidRDefault="00231ACB" w:rsidP="00231ACB">
      <w:pPr>
        <w:pStyle w:val="a9"/>
        <w:numPr>
          <w:ilvl w:val="0"/>
          <w:numId w:val="5"/>
        </w:numPr>
        <w:rPr>
          <w:highlight w:val="yellow"/>
        </w:rPr>
      </w:pPr>
      <w:r w:rsidRPr="00603260">
        <w:rPr>
          <w:highlight w:val="yellow"/>
        </w:rPr>
        <w:t>圖</w:t>
      </w:r>
      <w:r w:rsidRPr="00603260">
        <w:rPr>
          <w:highlight w:val="yellow"/>
        </w:rPr>
        <w:t xml:space="preserve"> 7-4 2AI </w:t>
      </w:r>
      <w:r w:rsidRPr="00603260">
        <w:rPr>
          <w:highlight w:val="yellow"/>
        </w:rPr>
        <w:t>介入與回覆之狀態機</w:t>
      </w:r>
    </w:p>
    <w:p w14:paraId="31605DEB" w14:textId="77777777" w:rsidR="00231ACB" w:rsidRPr="00231ACB" w:rsidRDefault="00231ACB" w:rsidP="00231ACB"/>
    <w:p w14:paraId="71B68DD9" w14:textId="3AC84F97" w:rsidR="00231ACB" w:rsidRPr="00231ACB" w:rsidRDefault="00231ACB" w:rsidP="00231ACB">
      <w:pPr>
        <w:rPr>
          <w:rFonts w:eastAsia="標楷體"/>
          <w:sz w:val="28"/>
          <w:szCs w:val="28"/>
        </w:rPr>
      </w:pPr>
      <w:r w:rsidRPr="00231ACB">
        <w:rPr>
          <w:rFonts w:eastAsia="標楷體"/>
          <w:sz w:val="28"/>
          <w:szCs w:val="28"/>
        </w:rPr>
        <w:t>使用工具</w:t>
      </w:r>
      <w:proofErr w:type="spellStart"/>
      <w:r>
        <w:rPr>
          <w:rFonts w:eastAsia="標楷體" w:hint="eastAsia"/>
          <w:sz w:val="28"/>
          <w:szCs w:val="28"/>
        </w:rPr>
        <w:t>chatgpt</w:t>
      </w:r>
      <w:proofErr w:type="spellEnd"/>
      <w:r>
        <w:rPr>
          <w:rFonts w:eastAsia="標楷體" w:hint="eastAsia"/>
          <w:sz w:val="28"/>
          <w:szCs w:val="28"/>
        </w:rPr>
        <w:t>:</w:t>
      </w:r>
    </w:p>
    <w:p w14:paraId="06EC799A" w14:textId="3901D021" w:rsidR="00231ACB" w:rsidRDefault="00231ACB" w:rsidP="00231ACB">
      <w:pPr>
        <w:pStyle w:val="a9"/>
        <w:numPr>
          <w:ilvl w:val="0"/>
          <w:numId w:val="4"/>
        </w:numPr>
        <w:rPr>
          <w:sz w:val="28"/>
          <w:szCs w:val="28"/>
        </w:rPr>
      </w:pPr>
      <w:r w:rsidRPr="00231ACB">
        <w:rPr>
          <w:rFonts w:hint="eastAsia"/>
          <w:sz w:val="28"/>
          <w:szCs w:val="28"/>
        </w:rPr>
        <w:t>表</w:t>
      </w:r>
      <w:r w:rsidRPr="00231ACB">
        <w:rPr>
          <w:rFonts w:hint="eastAsia"/>
          <w:sz w:val="28"/>
          <w:szCs w:val="28"/>
        </w:rPr>
        <w:t xml:space="preserve"> </w:t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>STYLEREF 2 \s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5-3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noBreakHyphen/>
      </w:r>
      <w:r w:rsidRPr="00231ACB">
        <w:rPr>
          <w:sz w:val="28"/>
          <w:szCs w:val="28"/>
        </w:rPr>
        <w:fldChar w:fldCharType="begin"/>
      </w:r>
      <w:r w:rsidRPr="00231ACB">
        <w:rPr>
          <w:sz w:val="28"/>
          <w:szCs w:val="28"/>
        </w:rPr>
        <w:instrText xml:space="preserve"> </w:instrText>
      </w:r>
      <w:r w:rsidRPr="00231ACB">
        <w:rPr>
          <w:rFonts w:hint="eastAsia"/>
          <w:sz w:val="28"/>
          <w:szCs w:val="28"/>
        </w:rPr>
        <w:instrText xml:space="preserve">SEQ </w:instrText>
      </w:r>
      <w:r w:rsidRPr="00231ACB">
        <w:rPr>
          <w:rFonts w:hint="eastAsia"/>
          <w:sz w:val="28"/>
          <w:szCs w:val="28"/>
        </w:rPr>
        <w:instrText>表</w:instrText>
      </w:r>
      <w:r w:rsidRPr="00231ACB">
        <w:rPr>
          <w:rFonts w:hint="eastAsia"/>
          <w:sz w:val="28"/>
          <w:szCs w:val="28"/>
        </w:rPr>
        <w:instrText xml:space="preserve"> \* ARABIC \s 2</w:instrText>
      </w:r>
      <w:r w:rsidRPr="00231ACB">
        <w:rPr>
          <w:sz w:val="28"/>
          <w:szCs w:val="28"/>
        </w:rPr>
        <w:instrText xml:space="preserve"> </w:instrText>
      </w:r>
      <w:r w:rsidRPr="00231ACB">
        <w:rPr>
          <w:sz w:val="28"/>
          <w:szCs w:val="28"/>
        </w:rPr>
        <w:fldChar w:fldCharType="separate"/>
      </w:r>
      <w:r w:rsidRPr="00231ACB">
        <w:rPr>
          <w:noProof/>
          <w:sz w:val="28"/>
          <w:szCs w:val="28"/>
        </w:rPr>
        <w:t>1</w:t>
      </w:r>
      <w:r w:rsidRPr="00231ACB">
        <w:rPr>
          <w:sz w:val="28"/>
          <w:szCs w:val="28"/>
        </w:rPr>
        <w:fldChar w:fldCharType="end"/>
      </w:r>
      <w:r w:rsidRPr="00231ACB">
        <w:rPr>
          <w:sz w:val="28"/>
          <w:szCs w:val="28"/>
        </w:rPr>
        <w:t>群組對話分析與情境判斷使用個案描述表</w:t>
      </w:r>
    </w:p>
    <w:p w14:paraId="44A00468" w14:textId="49D5E3B2" w:rsidR="00231ACB" w:rsidRDefault="00231ACB" w:rsidP="00231ACB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4C4E36">
        <w:t>行程規劃使用個案描述表</w:t>
      </w:r>
    </w:p>
    <w:p w14:paraId="3655509D" w14:textId="2F417A9F" w:rsidR="00231ACB" w:rsidRPr="00231ACB" w:rsidRDefault="00231ACB" w:rsidP="00231ACB">
      <w:pPr>
        <w:rPr>
          <w:sz w:val="28"/>
          <w:szCs w:val="28"/>
        </w:rPr>
      </w:pPr>
    </w:p>
    <w:p w14:paraId="2CF297A4" w14:textId="6DF70D12" w:rsidR="00231ACB" w:rsidRDefault="009E55B4" w:rsidP="009E55B4">
      <w:pPr>
        <w:rPr>
          <w:rFonts w:eastAsia="標楷體"/>
          <w:sz w:val="28"/>
          <w:szCs w:val="28"/>
        </w:rPr>
      </w:pPr>
      <w:r w:rsidRPr="00231ACB">
        <w:rPr>
          <w:rFonts w:eastAsia="標楷體"/>
          <w:sz w:val="28"/>
          <w:szCs w:val="28"/>
        </w:rPr>
        <w:t>使用工具</w:t>
      </w:r>
      <w:r w:rsidR="00231ACB" w:rsidRPr="009E55B4">
        <w:rPr>
          <w:rFonts w:eastAsia="標楷體" w:hint="eastAsia"/>
          <w:sz w:val="28"/>
          <w:szCs w:val="28"/>
        </w:rPr>
        <w:t>Claude</w:t>
      </w:r>
      <w:r w:rsidRPr="009E55B4">
        <w:rPr>
          <w:rFonts w:eastAsia="標楷體" w:hint="eastAsia"/>
          <w:sz w:val="28"/>
          <w:szCs w:val="28"/>
        </w:rPr>
        <w:t>:</w:t>
      </w:r>
    </w:p>
    <w:p w14:paraId="70F44BB5" w14:textId="694CD339" w:rsidR="009E55B4" w:rsidRP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資料表</w:t>
      </w:r>
    </w:p>
    <w:p w14:paraId="0317B979" w14:textId="52957775" w:rsid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 w:rsidRPr="009E55B4">
        <w:rPr>
          <w:rFonts w:eastAsia="標楷體"/>
          <w:sz w:val="28"/>
          <w:szCs w:val="28"/>
        </w:rPr>
        <w:t>表</w:t>
      </w:r>
      <w:r w:rsidRPr="009E55B4">
        <w:rPr>
          <w:rFonts w:eastAsia="標楷體"/>
          <w:sz w:val="28"/>
          <w:szCs w:val="28"/>
        </w:rPr>
        <w:t xml:space="preserve"> 8-2 2groups</w:t>
      </w:r>
      <w:r w:rsidRPr="009E55B4">
        <w:rPr>
          <w:rFonts w:eastAsia="標楷體"/>
          <w:sz w:val="28"/>
          <w:szCs w:val="28"/>
        </w:rPr>
        <w:t>（群組資料）</w:t>
      </w:r>
    </w:p>
    <w:p w14:paraId="73017253" w14:textId="7DC85F18" w:rsid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 w:rsidRPr="009E55B4">
        <w:rPr>
          <w:rFonts w:eastAsia="標楷體"/>
          <w:sz w:val="28"/>
          <w:szCs w:val="28"/>
        </w:rPr>
        <w:t>表</w:t>
      </w:r>
      <w:r w:rsidRPr="009E55B4">
        <w:rPr>
          <w:rFonts w:eastAsia="標楷體"/>
          <w:sz w:val="28"/>
          <w:szCs w:val="28"/>
        </w:rPr>
        <w:t xml:space="preserve"> 8-2 3messages</w:t>
      </w:r>
      <w:r w:rsidRPr="009E55B4">
        <w:rPr>
          <w:rFonts w:eastAsia="標楷體"/>
          <w:sz w:val="28"/>
          <w:szCs w:val="28"/>
        </w:rPr>
        <w:t>（群組訊息）</w:t>
      </w:r>
    </w:p>
    <w:p w14:paraId="78D5578C" w14:textId="32249C4C" w:rsid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 w:rsidRPr="009E55B4">
        <w:rPr>
          <w:rFonts w:eastAsia="標楷體"/>
          <w:sz w:val="28"/>
          <w:szCs w:val="28"/>
        </w:rPr>
        <w:t>表</w:t>
      </w:r>
      <w:r w:rsidRPr="009E55B4">
        <w:rPr>
          <w:rFonts w:eastAsia="標楷體"/>
          <w:sz w:val="28"/>
          <w:szCs w:val="28"/>
        </w:rPr>
        <w:t xml:space="preserve"> 8-2 4summaries</w:t>
      </w:r>
      <w:r w:rsidRPr="009E55B4">
        <w:rPr>
          <w:rFonts w:eastAsia="標楷體"/>
          <w:sz w:val="28"/>
          <w:szCs w:val="28"/>
        </w:rPr>
        <w:t>（對話摘要與</w:t>
      </w:r>
      <w:r w:rsidRPr="009E55B4">
        <w:rPr>
          <w:rFonts w:eastAsia="標楷體"/>
          <w:sz w:val="28"/>
          <w:szCs w:val="28"/>
        </w:rPr>
        <w:t xml:space="preserve"> AI </w:t>
      </w:r>
      <w:r w:rsidRPr="009E55B4">
        <w:rPr>
          <w:rFonts w:eastAsia="標楷體"/>
          <w:sz w:val="28"/>
          <w:szCs w:val="28"/>
        </w:rPr>
        <w:t>分析結果）</w:t>
      </w:r>
    </w:p>
    <w:p w14:paraId="08442F03" w14:textId="603E1A49" w:rsid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 w:rsidRPr="009E55B4">
        <w:rPr>
          <w:rFonts w:ascii="標楷體" w:hAnsi="標楷體" w:hint="eastAsia"/>
        </w:rPr>
        <w:t>表</w:t>
      </w:r>
      <w:r w:rsidRPr="00721982">
        <w:t>8-2-</w:t>
      </w:r>
      <w:r>
        <w:rPr>
          <w:rFonts w:hint="eastAsia"/>
        </w:rPr>
        <w:t>5</w:t>
      </w:r>
      <w:r>
        <w:rPr>
          <w:rFonts w:hint="eastAsia"/>
        </w:rPr>
        <w:t>：</w:t>
      </w:r>
      <w:r w:rsidRPr="00721982">
        <w:t>itineraries</w:t>
      </w:r>
      <w:r w:rsidRPr="00721982">
        <w:t>（</w:t>
      </w:r>
      <w:r w:rsidRPr="009E55B4">
        <w:rPr>
          <w:rFonts w:ascii="標楷體" w:hAnsi="標楷體"/>
        </w:rPr>
        <w:t>旅遊行程</w:t>
      </w:r>
      <w:r w:rsidRPr="00721982">
        <w:t>）</w:t>
      </w:r>
    </w:p>
    <w:p w14:paraId="4DFF60F1" w14:textId="74569151" w:rsid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 w:rsidRPr="009E55B4">
        <w:rPr>
          <w:rFonts w:eastAsia="標楷體"/>
          <w:sz w:val="28"/>
          <w:szCs w:val="28"/>
        </w:rPr>
        <w:t>表</w:t>
      </w:r>
      <w:r w:rsidRPr="009E55B4">
        <w:rPr>
          <w:rFonts w:eastAsia="標楷體"/>
          <w:sz w:val="28"/>
          <w:szCs w:val="28"/>
        </w:rPr>
        <w:t>8-2-</w:t>
      </w:r>
      <w:r>
        <w:rPr>
          <w:rFonts w:eastAsia="標楷體" w:hint="eastAsia"/>
          <w:sz w:val="28"/>
          <w:szCs w:val="28"/>
        </w:rPr>
        <w:t>6</w:t>
      </w:r>
      <w:r w:rsidRPr="009E55B4">
        <w:rPr>
          <w:rFonts w:eastAsia="標楷體"/>
          <w:sz w:val="28"/>
          <w:szCs w:val="28"/>
        </w:rPr>
        <w:t>：</w:t>
      </w:r>
      <w:proofErr w:type="spellStart"/>
      <w:r w:rsidRPr="009E55B4">
        <w:rPr>
          <w:rFonts w:eastAsia="標楷體"/>
          <w:sz w:val="28"/>
          <w:szCs w:val="28"/>
        </w:rPr>
        <w:t>vote_sessions</w:t>
      </w:r>
      <w:proofErr w:type="spellEnd"/>
      <w:r w:rsidRPr="009E55B4">
        <w:rPr>
          <w:rFonts w:eastAsia="標楷體"/>
          <w:sz w:val="28"/>
          <w:szCs w:val="28"/>
        </w:rPr>
        <w:t>（投票紀錄）</w:t>
      </w:r>
    </w:p>
    <w:p w14:paraId="38AAF2F6" w14:textId="0DB722E9" w:rsidR="009E55B4" w:rsidRPr="009E55B4" w:rsidRDefault="009E55B4" w:rsidP="009E55B4">
      <w:pPr>
        <w:pStyle w:val="a9"/>
        <w:numPr>
          <w:ilvl w:val="0"/>
          <w:numId w:val="8"/>
        </w:numPr>
        <w:rPr>
          <w:rFonts w:eastAsia="標楷體"/>
          <w:sz w:val="28"/>
          <w:szCs w:val="28"/>
        </w:rPr>
      </w:pPr>
      <w:r w:rsidRPr="009E55B4">
        <w:rPr>
          <w:rFonts w:eastAsia="標楷體"/>
          <w:sz w:val="28"/>
          <w:szCs w:val="28"/>
        </w:rPr>
        <w:t>表</w:t>
      </w:r>
      <w:r w:rsidRPr="009E55B4">
        <w:rPr>
          <w:rFonts w:eastAsia="標楷體"/>
          <w:sz w:val="28"/>
          <w:szCs w:val="28"/>
        </w:rPr>
        <w:t>8-2-</w:t>
      </w:r>
      <w:r>
        <w:rPr>
          <w:rFonts w:eastAsia="標楷體" w:hint="eastAsia"/>
          <w:sz w:val="28"/>
          <w:szCs w:val="28"/>
        </w:rPr>
        <w:t>7</w:t>
      </w:r>
      <w:r w:rsidRPr="009E55B4">
        <w:rPr>
          <w:rFonts w:eastAsia="標楷體"/>
          <w:sz w:val="28"/>
          <w:szCs w:val="28"/>
        </w:rPr>
        <w:t>：</w:t>
      </w:r>
      <w:proofErr w:type="spellStart"/>
      <w:r w:rsidRPr="009E55B4">
        <w:rPr>
          <w:rFonts w:eastAsia="標楷體"/>
          <w:sz w:val="28"/>
          <w:szCs w:val="28"/>
        </w:rPr>
        <w:t>user_preferences</w:t>
      </w:r>
      <w:proofErr w:type="spellEnd"/>
      <w:r w:rsidRPr="009E55B4">
        <w:rPr>
          <w:rFonts w:eastAsia="標楷體"/>
          <w:sz w:val="28"/>
          <w:szCs w:val="28"/>
        </w:rPr>
        <w:t>（使用者偏好）</w:t>
      </w:r>
    </w:p>
    <w:p w14:paraId="0B944F78" w14:textId="77777777" w:rsidR="009E55B4" w:rsidRDefault="009E55B4" w:rsidP="009E55B4">
      <w:pPr>
        <w:rPr>
          <w:rFonts w:eastAsia="標楷體"/>
          <w:sz w:val="28"/>
          <w:szCs w:val="28"/>
        </w:rPr>
      </w:pPr>
      <w:r w:rsidRPr="00231ACB">
        <w:rPr>
          <w:rFonts w:eastAsia="標楷體"/>
          <w:sz w:val="28"/>
          <w:szCs w:val="28"/>
        </w:rPr>
        <w:t>使用工具</w:t>
      </w:r>
      <w:r>
        <w:rPr>
          <w:rFonts w:eastAsia="標楷體" w:hint="eastAsia"/>
          <w:sz w:val="28"/>
          <w:szCs w:val="28"/>
        </w:rPr>
        <w:t>draw.io</w:t>
      </w:r>
    </w:p>
    <w:p w14:paraId="2500F2E9" w14:textId="7B7D28D4" w:rsidR="006F2BE1" w:rsidRPr="009E55B4" w:rsidRDefault="00231ACB" w:rsidP="009E55B4">
      <w:pPr>
        <w:pStyle w:val="a9"/>
        <w:numPr>
          <w:ilvl w:val="0"/>
          <w:numId w:val="7"/>
        </w:numPr>
        <w:rPr>
          <w:rFonts w:eastAsia="標楷體"/>
          <w:sz w:val="28"/>
          <w:szCs w:val="28"/>
        </w:rPr>
      </w:pPr>
      <w:r w:rsidRPr="009E55B4">
        <w:rPr>
          <w:rFonts w:eastAsia="標楷體" w:hint="eastAsia"/>
          <w:sz w:val="28"/>
          <w:szCs w:val="28"/>
        </w:rPr>
        <w:t>圖</w:t>
      </w:r>
      <w:r w:rsidR="00603260" w:rsidRPr="009E55B4">
        <w:rPr>
          <w:rFonts w:eastAsia="標楷體"/>
          <w:sz w:val="28"/>
          <w:szCs w:val="28"/>
        </w:rPr>
        <w:t>8-1</w:t>
      </w:r>
      <w:r w:rsidR="00603260" w:rsidRPr="009E55B4">
        <w:rPr>
          <w:rFonts w:eastAsia="標楷體" w:hint="eastAsia"/>
          <w:sz w:val="28"/>
          <w:szCs w:val="28"/>
        </w:rPr>
        <w:t>-1</w:t>
      </w:r>
      <w:r w:rsidR="00603260" w:rsidRPr="009E55B4">
        <w:rPr>
          <w:rFonts w:eastAsia="標楷體"/>
          <w:sz w:val="28"/>
          <w:szCs w:val="28"/>
        </w:rPr>
        <w:t xml:space="preserve"> </w:t>
      </w:r>
      <w:r w:rsidR="00603260" w:rsidRPr="009E55B4">
        <w:rPr>
          <w:rFonts w:eastAsia="標楷體"/>
          <w:sz w:val="28"/>
          <w:szCs w:val="28"/>
        </w:rPr>
        <w:t>資料庫關聯圖</w:t>
      </w:r>
    </w:p>
    <w:sectPr w:rsidR="006F2BE1" w:rsidRPr="009E55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24B4" w14:textId="77777777" w:rsidR="007643CD" w:rsidRDefault="007643CD" w:rsidP="009E55B4">
      <w:r>
        <w:separator/>
      </w:r>
    </w:p>
  </w:endnote>
  <w:endnote w:type="continuationSeparator" w:id="0">
    <w:p w14:paraId="1FDAAF10" w14:textId="77777777" w:rsidR="007643CD" w:rsidRDefault="007643CD" w:rsidP="009E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BAB6" w14:textId="77777777" w:rsidR="007643CD" w:rsidRDefault="007643CD" w:rsidP="009E55B4">
      <w:r>
        <w:separator/>
      </w:r>
    </w:p>
  </w:footnote>
  <w:footnote w:type="continuationSeparator" w:id="0">
    <w:p w14:paraId="2C7666CE" w14:textId="77777777" w:rsidR="007643CD" w:rsidRDefault="007643CD" w:rsidP="009E5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D7A"/>
    <w:multiLevelType w:val="hybridMultilevel"/>
    <w:tmpl w:val="ABC67C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81F2E36"/>
    <w:multiLevelType w:val="hybridMultilevel"/>
    <w:tmpl w:val="36DC14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252804"/>
    <w:multiLevelType w:val="hybridMultilevel"/>
    <w:tmpl w:val="B4D254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123B7F"/>
    <w:multiLevelType w:val="hybridMultilevel"/>
    <w:tmpl w:val="D4A0B0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F655B4"/>
    <w:multiLevelType w:val="hybridMultilevel"/>
    <w:tmpl w:val="3D16C9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922D6D"/>
    <w:multiLevelType w:val="hybridMultilevel"/>
    <w:tmpl w:val="D8F84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A650B26"/>
    <w:multiLevelType w:val="hybridMultilevel"/>
    <w:tmpl w:val="A600CD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84B42C3"/>
    <w:multiLevelType w:val="hybridMultilevel"/>
    <w:tmpl w:val="023E72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64599935">
    <w:abstractNumId w:val="0"/>
  </w:num>
  <w:num w:numId="2" w16cid:durableId="989022419">
    <w:abstractNumId w:val="3"/>
  </w:num>
  <w:num w:numId="3" w16cid:durableId="867186089">
    <w:abstractNumId w:val="6"/>
  </w:num>
  <w:num w:numId="4" w16cid:durableId="1767967538">
    <w:abstractNumId w:val="5"/>
  </w:num>
  <w:num w:numId="5" w16cid:durableId="1968078649">
    <w:abstractNumId w:val="2"/>
  </w:num>
  <w:num w:numId="6" w16cid:durableId="495923769">
    <w:abstractNumId w:val="7"/>
  </w:num>
  <w:num w:numId="7" w16cid:durableId="1558125993">
    <w:abstractNumId w:val="1"/>
  </w:num>
  <w:num w:numId="8" w16cid:durableId="731544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37"/>
    <w:rsid w:val="00075718"/>
    <w:rsid w:val="000C34AE"/>
    <w:rsid w:val="001560C5"/>
    <w:rsid w:val="00231ACB"/>
    <w:rsid w:val="00296500"/>
    <w:rsid w:val="002E2992"/>
    <w:rsid w:val="003E3DE8"/>
    <w:rsid w:val="00460B22"/>
    <w:rsid w:val="005E4147"/>
    <w:rsid w:val="00603260"/>
    <w:rsid w:val="00622B59"/>
    <w:rsid w:val="006C148D"/>
    <w:rsid w:val="006F2BE1"/>
    <w:rsid w:val="007643CD"/>
    <w:rsid w:val="00830ED5"/>
    <w:rsid w:val="008E3337"/>
    <w:rsid w:val="009E55B4"/>
    <w:rsid w:val="00AA07FF"/>
    <w:rsid w:val="00AD7E91"/>
    <w:rsid w:val="00BA52C5"/>
    <w:rsid w:val="00C55FBA"/>
    <w:rsid w:val="00F9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58CED"/>
  <w15:chartTrackingRefBased/>
  <w15:docId w15:val="{4DCFC822-D705-4054-B22E-58E45700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337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3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3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3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33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33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33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33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33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33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3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33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33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33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33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3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3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3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3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3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3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337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231ACB"/>
    <w:pPr>
      <w:snapToGrid w:val="0"/>
      <w:spacing w:beforeLines="50" w:before="50" w:afterLines="50" w:after="50"/>
      <w:jc w:val="both"/>
    </w:pPr>
    <w:rPr>
      <w:rFonts w:eastAsia="標楷體"/>
      <w:sz w:val="28"/>
      <w:szCs w:val="20"/>
    </w:rPr>
  </w:style>
  <w:style w:type="paragraph" w:styleId="af">
    <w:name w:val="header"/>
    <w:basedOn w:val="a"/>
    <w:link w:val="af0"/>
    <w:uiPriority w:val="99"/>
    <w:unhideWhenUsed/>
    <w:rsid w:val="009E55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E55B4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9E55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E55B4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2</cp:revision>
  <dcterms:created xsi:type="dcterms:W3CDTF">2026-05-28T12:58:00Z</dcterms:created>
  <dcterms:modified xsi:type="dcterms:W3CDTF">2026-05-28T13:59:00Z</dcterms:modified>
</cp:coreProperties>
</file>