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揪人不糾結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普及，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>－揪人不糾結，希望打造一套結合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5FA3754A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將持續整合餐飲、旅遊、交通、票券及更多生活服務資源，逐步建立合作生態系，並透過跨平台 API 串接及合作品牌服務整合，</w:t>
      </w:r>
      <w:r w:rsidR="006250C6" w:rsidRPr="006250C6">
        <w:rPr>
          <w:rFonts w:ascii="標楷體" w:eastAsia="標楷體" w:hAnsi="標楷體"/>
          <w:kern w:val="3"/>
          <w:szCs w:val="24"/>
        </w:rPr>
        <w:t>打造兼具便利性、智慧化及商業發展潛力的智慧協作平台。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lastRenderedPageBreak/>
        <w:t>目前市面上的地圖、美食及旅遊平台，多以資訊搜尋、導航、訂位或行程規劃為主要功能，使用者仍需自行整理聊天內容、比較不同方案及整合各方意見，缺乏以群體協作與共同決策為核心的智慧服務。此外，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協助資訊整合、決策支援及合作服務串接，不僅提升多人活動規劃效率，也串聯餐飲、旅遊、交通及票券等生活服務資源，逐步建立完整的智慧生活服務生態系，創造使用者、合作夥伴與平台三方共贏的價值。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1A185B02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26900">
        <w:rPr>
          <w:rFonts w:ascii="Times New Roman" w:eastAsia="標楷體" w:hAnsi="Times New Roman" w:hint="eastAsia"/>
          <w:kern w:val="3"/>
          <w:szCs w:val="24"/>
        </w:rPr>
        <w:t>－揪人不糾結是一套結合人工智慧（</w:t>
      </w:r>
      <w:r w:rsidRPr="00326900">
        <w:rPr>
          <w:rFonts w:ascii="Times New Roman" w:eastAsia="標楷體" w:hAnsi="Times New Roman" w:hint="eastAsia"/>
          <w:kern w:val="3"/>
          <w:szCs w:val="24"/>
        </w:rPr>
        <w:t>AI</w:t>
      </w:r>
      <w:r w:rsidRPr="00326900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326900">
        <w:rPr>
          <w:rFonts w:ascii="Times New Roman" w:eastAsia="標楷體" w:hAnsi="Times New Roman" w:hint="eastAsia"/>
          <w:kern w:val="3"/>
          <w:szCs w:val="24"/>
        </w:rPr>
        <w:t>LLM</w:t>
      </w:r>
      <w:r w:rsidRPr="00326900">
        <w:rPr>
          <w:rFonts w:ascii="Times New Roman" w:eastAsia="標楷體" w:hAnsi="Times New Roman" w:hint="eastAsia"/>
          <w:kern w:val="3"/>
          <w:szCs w:val="24"/>
        </w:rPr>
        <w:t>）及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326900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26900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336819D8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BB43D33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26900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26900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26900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0C9C9D2E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F46A468" w14:textId="6F3607C9" w:rsidR="00326900" w:rsidRPr="00326900" w:rsidRDefault="002E0E1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系統運作時，</w:t>
      </w:r>
      <w:r w:rsidRPr="002E0E10">
        <w:rPr>
          <w:rFonts w:ascii="Times New Roman" w:eastAsia="標楷體" w:hAnsi="Times New Roman"/>
          <w:kern w:val="3"/>
          <w:szCs w:val="24"/>
        </w:rPr>
        <w:t xml:space="preserve">AI </w:t>
      </w:r>
      <w:r w:rsidRPr="002E0E10">
        <w:rPr>
          <w:rFonts w:ascii="Times New Roman" w:eastAsia="標楷體" w:hAnsi="Times New Roman"/>
          <w:kern w:val="3"/>
          <w:szCs w:val="24"/>
        </w:rPr>
        <w:t>會分析群組討論內容，自動整理時間、地點、人數、預算、交通方式及活動偏好等資訊，建立完整的需求條件。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當系統判斷討論內容已具備足夠資訊、出現多種不同意見、討論長時間未形成共識，或使用者主動呼叫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</w:p>
    <w:p w14:paraId="041E1A8D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EAEBE" w14:textId="18A3DDD2" w:rsidR="00B61D15" w:rsidRDefault="00B61D15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完成需求分析後，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此外，平台提供互動式地圖探索功能，當使用者尚未有明確目的地或缺乏旅遊靈感時，可瀏覽不同主題的一日遊路線、熱門景點及周邊美食，並查看推薦理由、交通方式、預估花費及景點資訊，作為活動規劃的參考。若使用者認為合適，亦可直接將推薦行程分享至</w:t>
      </w:r>
      <w:r w:rsidRPr="00B61D15">
        <w:rPr>
          <w:rFonts w:ascii="Times New Roman" w:eastAsia="標楷體" w:hAnsi="Times New Roman"/>
          <w:kern w:val="3"/>
          <w:szCs w:val="24"/>
        </w:rPr>
        <w:t xml:space="preserve"> LINE </w:t>
      </w:r>
      <w:r w:rsidRPr="00B61D15">
        <w:rPr>
          <w:rFonts w:ascii="Times New Roman" w:eastAsia="標楷體" w:hAnsi="Times New Roman"/>
          <w:kern w:val="3"/>
          <w:szCs w:val="24"/>
        </w:rPr>
        <w:t>群組，方便所有成員共同討論與決策。</w:t>
      </w:r>
    </w:p>
    <w:p w14:paraId="2D50FEDF" w14:textId="77777777" w:rsidR="00D34932" w:rsidRDefault="00D34932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69B586A" w14:textId="7213BA12" w:rsidR="001F6017" w:rsidRDefault="001F6017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圖</w:t>
      </w:r>
      <w:r w:rsidRPr="001F6017">
        <w:rPr>
          <w:rFonts w:ascii="Times New Roman" w:eastAsia="標楷體" w:hAnsi="Times New Roman"/>
          <w:kern w:val="3"/>
          <w:szCs w:val="24"/>
        </w:rPr>
        <w:t xml:space="preserve">2-3 </w:t>
      </w:r>
      <w:r w:rsidRPr="001F6017">
        <w:rPr>
          <w:rFonts w:ascii="Times New Roman" w:eastAsia="標楷體" w:hAnsi="Times New Roman"/>
          <w:kern w:val="3"/>
          <w:szCs w:val="24"/>
        </w:rPr>
        <w:t>為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1F601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互動式地圖探索介面，展示平台提供的一日遊路線推薦、景點資訊、交通方式及分享至</w:t>
      </w:r>
      <w:r w:rsidRPr="001F6017">
        <w:rPr>
          <w:rFonts w:ascii="Times New Roman" w:eastAsia="標楷體" w:hAnsi="Times New Roman"/>
          <w:kern w:val="3"/>
          <w:szCs w:val="24"/>
        </w:rPr>
        <w:t xml:space="preserve"> LINE </w:t>
      </w:r>
      <w:r w:rsidRPr="001F6017">
        <w:rPr>
          <w:rFonts w:ascii="Times New Roman" w:eastAsia="標楷體" w:hAnsi="Times New Roman"/>
          <w:kern w:val="3"/>
          <w:szCs w:val="24"/>
        </w:rPr>
        <w:t>群組等功能，協助使用者探索不同旅遊路線，提升多人活動規劃效率。</w:t>
      </w:r>
    </w:p>
    <w:p w14:paraId="3A49EBA5" w14:textId="5B592D60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 w:hint="eastAsia"/>
          <w:noProof/>
          <w:kern w:val="3"/>
          <w:szCs w:val="24"/>
        </w:rPr>
        <w:lastRenderedPageBreak/>
        <w:drawing>
          <wp:inline distT="0" distB="0" distL="0" distR="0" wp14:anchorId="1A2369D1" wp14:editId="32FE580B">
            <wp:extent cx="2989385" cy="5731623"/>
            <wp:effectExtent l="0" t="0" r="1905" b="2540"/>
            <wp:docPr id="1295964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360" name="圖片 129596436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8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065" cy="576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F09A9" w14:textId="0D8A5446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▲</w:t>
      </w:r>
      <w:r w:rsidRPr="00B61D15">
        <w:rPr>
          <w:rFonts w:ascii="Times New Roman" w:eastAsia="標楷體" w:hAnsi="Times New Roman"/>
          <w:kern w:val="3"/>
          <w:szCs w:val="24"/>
        </w:rPr>
        <w:t>圖</w:t>
      </w:r>
      <w:r w:rsidRPr="00B61D15">
        <w:rPr>
          <w:rFonts w:ascii="Times New Roman" w:eastAsia="標楷體" w:hAnsi="Times New Roman"/>
          <w:kern w:val="3"/>
          <w:szCs w:val="24"/>
        </w:rPr>
        <w:t xml:space="preserve">2-3 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互動式地圖探索</w:t>
      </w:r>
      <w:r w:rsidR="00D34932" w:rsidRPr="00D34932">
        <w:rPr>
          <w:rFonts w:ascii="Times New Roman" w:eastAsia="標楷體" w:hAnsi="Times New Roman"/>
          <w:kern w:val="3"/>
          <w:szCs w:val="24"/>
        </w:rPr>
        <w:t>介面</w:t>
      </w:r>
    </w:p>
    <w:p w14:paraId="080C5936" w14:textId="77777777" w:rsidR="00D34932" w:rsidRDefault="00D34932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0CA55E4A" w14:textId="04AA071B" w:rsidR="00D34932" w:rsidRPr="00D34932" w:rsidRDefault="001F601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互動式地圖除整合</w:t>
      </w:r>
      <w:r w:rsidRPr="001F6017">
        <w:rPr>
          <w:rFonts w:ascii="Times New Roman" w:eastAsia="標楷體" w:hAnsi="Times New Roman"/>
          <w:kern w:val="3"/>
          <w:szCs w:val="24"/>
        </w:rPr>
        <w:t xml:space="preserve"> AI </w:t>
      </w:r>
      <w:r w:rsidRPr="001F6017">
        <w:rPr>
          <w:rFonts w:ascii="Times New Roman" w:eastAsia="標楷體" w:hAnsi="Times New Roman"/>
          <w:kern w:val="3"/>
          <w:szCs w:val="24"/>
        </w:rPr>
        <w:t>推薦結果外，亦支援使用者主動探索不同主題的一日遊路線，讓尚未有明確目的地的使用者，也能快速獲得旅遊靈感與活動規劃方向。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所有推薦內容皆透過互動式網頁呈現，整合互動式地圖、景點資訊、交通方式、預算分析及行程安排等內容，方便所有成員共同查看、比較及調整，提高整體規劃效率。當使用者完成討論並確認目的地後，可直接開啟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 xml:space="preserve"> Google Maps 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導航，快速取得最佳路線與交通資訊，讓使用者從探索、討論、決策到實際出發皆能於同一服務流程中完成，降低不同平台間切換所造成的不便。</w:t>
      </w:r>
    </w:p>
    <w:p w14:paraId="3F1EFF0B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32B31BF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D34932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串接更多生活服務，例如地圖導航、天氣資訊、訂位服務、票券平台及旅遊相關資源，</w:t>
      </w:r>
      <w:r w:rsidRPr="00D34932">
        <w:rPr>
          <w:rFonts w:ascii="Times New Roman" w:eastAsia="標楷體" w:hAnsi="Times New Roman" w:hint="eastAsia"/>
          <w:kern w:val="3"/>
          <w:szCs w:val="24"/>
        </w:rPr>
        <w:lastRenderedPageBreak/>
        <w:t>並逐步與合作品牌建立官方服務串接，提供官方網站、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D34932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官方帳號、訂位系統或客服入口等服務，讓使用者於完成討論後即可直接銜接後續流程，打造從討論、探索、決策到後續服務的一站式智慧協作體驗。</w:t>
      </w:r>
    </w:p>
    <w:p w14:paraId="4B2043AE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2FD13524" w:rsidR="006250C6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D34932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34932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34932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D34932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僅分析與活動規劃相關內容，不保留與決策無關的個人資料，以降低資訊外洩風險，提升使用者對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D34932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49DBD939" w14:textId="77777777" w:rsidR="002E0E10" w:rsidRDefault="002E0E10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79258DA" w14:textId="597DC801" w:rsidR="00060B78" w:rsidRDefault="00F57FD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F57FD7">
        <w:rPr>
          <w:rFonts w:ascii="Times New Roman" w:eastAsia="標楷體" w:hAnsi="Times New Roman"/>
          <w:kern w:val="3"/>
          <w:szCs w:val="24"/>
        </w:rPr>
        <w:t>為支援</w:t>
      </w:r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F57FD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r w:rsidRPr="00F57FD7">
        <w:rPr>
          <w:rFonts w:ascii="Times New Roman" w:eastAsia="標楷體" w:hAnsi="Times New Roman"/>
          <w:kern w:val="3"/>
          <w:szCs w:val="24"/>
        </w:rPr>
        <w:t>的智慧協作服務，系統建置完整的架構，整合</w:t>
      </w:r>
      <w:r w:rsidRPr="00F57FD7">
        <w:rPr>
          <w:rFonts w:ascii="Times New Roman" w:eastAsia="標楷體" w:hAnsi="Times New Roman"/>
          <w:kern w:val="3"/>
          <w:szCs w:val="24"/>
        </w:rPr>
        <w:t xml:space="preserve"> LINE Bot</w:t>
      </w:r>
      <w:r w:rsidRPr="00F57FD7">
        <w:rPr>
          <w:rFonts w:ascii="Times New Roman" w:eastAsia="標楷體" w:hAnsi="Times New Roman"/>
          <w:kern w:val="3"/>
          <w:szCs w:val="24"/>
        </w:rPr>
        <w:t>、後端伺服器、</w:t>
      </w:r>
      <w:r w:rsidRPr="00F57FD7">
        <w:rPr>
          <w:rFonts w:ascii="Times New Roman" w:eastAsia="標楷體" w:hAnsi="Times New Roman"/>
          <w:kern w:val="3"/>
          <w:szCs w:val="24"/>
        </w:rPr>
        <w:t xml:space="preserve">AI </w:t>
      </w:r>
      <w:r w:rsidRPr="00F57FD7">
        <w:rPr>
          <w:rFonts w:ascii="Times New Roman" w:eastAsia="標楷體" w:hAnsi="Times New Roman"/>
          <w:kern w:val="3"/>
          <w:szCs w:val="24"/>
        </w:rPr>
        <w:t>決策核心、資料儲存及第三方</w:t>
      </w:r>
      <w:r w:rsidRPr="00F57FD7">
        <w:rPr>
          <w:rFonts w:ascii="Times New Roman" w:eastAsia="標楷體" w:hAnsi="Times New Roman"/>
          <w:kern w:val="3"/>
          <w:szCs w:val="24"/>
        </w:rPr>
        <w:t xml:space="preserve"> API </w:t>
      </w:r>
      <w:r w:rsidRPr="00F57FD7">
        <w:rPr>
          <w:rFonts w:ascii="Times New Roman" w:eastAsia="標楷體" w:hAnsi="Times New Roman"/>
          <w:kern w:val="3"/>
          <w:szCs w:val="24"/>
        </w:rPr>
        <w:t>等模組。透過各模組協同運作，系統得以完成群組訊息分析、情境判斷、推薦生成及外部服務整合，提供完整的智慧協作流程。</w:t>
      </w:r>
    </w:p>
    <w:p w14:paraId="345A4E86" w14:textId="77777777" w:rsidR="00F57FD7" w:rsidRDefault="00F57FD7" w:rsidP="00D34932">
      <w:pPr>
        <w:widowControl/>
        <w:rPr>
          <w:rFonts w:ascii="Times New Roman" w:eastAsia="標楷體" w:hAnsi="Times New Roman" w:hint="eastAsia"/>
          <w:kern w:val="3"/>
          <w:szCs w:val="24"/>
        </w:rPr>
      </w:pPr>
    </w:p>
    <w:p w14:paraId="1F9E1418" w14:textId="7B9CFA09" w:rsidR="002E0E10" w:rsidRDefault="0005294D" w:rsidP="0005294D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圖</w:t>
      </w:r>
      <w:r w:rsidRPr="0005294D">
        <w:rPr>
          <w:rFonts w:ascii="Times New Roman" w:eastAsia="標楷體" w:hAnsi="Times New Roman"/>
          <w:kern w:val="3"/>
          <w:szCs w:val="24"/>
        </w:rPr>
        <w:t xml:space="preserve">2-4 </w:t>
      </w:r>
      <w:r w:rsidRPr="0005294D">
        <w:rPr>
          <w:rFonts w:ascii="Times New Roman" w:eastAsia="標楷體" w:hAnsi="Times New Roman"/>
          <w:kern w:val="3"/>
          <w:szCs w:val="24"/>
        </w:rPr>
        <w:t>為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05294D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系統架構圖，展示系統各模組之間的資料流與運作流程，包括互動層、後端伺服器、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AI </w:t>
      </w:r>
      <w:r w:rsidRPr="0005294D">
        <w:rPr>
          <w:rFonts w:ascii="Times New Roman" w:eastAsia="標楷體" w:hAnsi="Times New Roman"/>
          <w:kern w:val="3"/>
          <w:szCs w:val="24"/>
        </w:rPr>
        <w:t>決策核心、資料層及外部服務的整合方式。</w:t>
      </w:r>
      <w:r w:rsidR="002E0E10"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389CCB7C" wp14:editId="7F3CA5F9">
            <wp:extent cx="5274310" cy="2968625"/>
            <wp:effectExtent l="0" t="0" r="2540" b="3175"/>
            <wp:docPr id="736802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651" name="圖片 7368026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698" w14:textId="271F8A23" w:rsidR="002E0E10" w:rsidRDefault="002E0E10" w:rsidP="002E0E1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▲</w:t>
      </w:r>
      <w:r w:rsidRPr="002E0E10">
        <w:rPr>
          <w:rFonts w:ascii="Times New Roman" w:eastAsia="標楷體" w:hAnsi="Times New Roman"/>
          <w:kern w:val="3"/>
          <w:szCs w:val="24"/>
        </w:rPr>
        <w:t>圖</w:t>
      </w:r>
      <w:r w:rsidRPr="002E0E10">
        <w:rPr>
          <w:rFonts w:ascii="Times New Roman" w:eastAsia="標楷體" w:hAnsi="Times New Roman"/>
          <w:kern w:val="3"/>
          <w:szCs w:val="24"/>
        </w:rPr>
        <w:t xml:space="preserve"> 2-4 </w:t>
      </w:r>
      <w:proofErr w:type="spellStart"/>
      <w:r w:rsidRPr="002E0E10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r w:rsidRPr="002E0E10">
        <w:rPr>
          <w:rFonts w:ascii="Times New Roman" w:eastAsia="標楷體" w:hAnsi="Times New Roman"/>
          <w:kern w:val="3"/>
          <w:szCs w:val="24"/>
        </w:rPr>
        <w:t>系統架構圖</w:t>
      </w:r>
    </w:p>
    <w:p w14:paraId="182C1BDF" w14:textId="27077684" w:rsidR="0005294D" w:rsidRDefault="0005294D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由圖</w:t>
      </w:r>
      <w:r w:rsidRPr="0005294D">
        <w:rPr>
          <w:rFonts w:ascii="Times New Roman" w:eastAsia="標楷體" w:hAnsi="Times New Roman"/>
          <w:kern w:val="3"/>
          <w:szCs w:val="24"/>
        </w:rPr>
        <w:t>2-4</w:t>
      </w:r>
      <w:r w:rsidRPr="0005294D">
        <w:rPr>
          <w:rFonts w:ascii="Times New Roman" w:eastAsia="標楷體" w:hAnsi="Times New Roman"/>
          <w:kern w:val="3"/>
          <w:szCs w:val="24"/>
        </w:rPr>
        <w:t>可知，系統首先由互動層（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LINE </w:t>
      </w:r>
      <w:r w:rsidRPr="0005294D">
        <w:rPr>
          <w:rFonts w:ascii="Times New Roman" w:eastAsia="標楷體" w:hAnsi="Times New Roman"/>
          <w:kern w:val="3"/>
          <w:szCs w:val="24"/>
        </w:rPr>
        <w:t>群組、</w:t>
      </w:r>
      <w:r w:rsidRPr="0005294D">
        <w:rPr>
          <w:rFonts w:ascii="Times New Roman" w:eastAsia="標楷體" w:hAnsi="Times New Roman"/>
          <w:kern w:val="3"/>
          <w:szCs w:val="24"/>
        </w:rPr>
        <w:t>LINE Bot</w:t>
      </w:r>
      <w:r w:rsidRPr="0005294D">
        <w:rPr>
          <w:rFonts w:ascii="Times New Roman" w:eastAsia="標楷體" w:hAnsi="Times New Roman"/>
          <w:kern w:val="3"/>
          <w:szCs w:val="24"/>
        </w:rPr>
        <w:t>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LIFF </w:t>
      </w:r>
      <w:r w:rsidRPr="0005294D">
        <w:rPr>
          <w:rFonts w:ascii="Times New Roman" w:eastAsia="標楷體" w:hAnsi="Times New Roman"/>
          <w:kern w:val="3"/>
          <w:szCs w:val="24"/>
        </w:rPr>
        <w:t>定位頁面及</w:t>
      </w:r>
      <w:r w:rsidRPr="0005294D">
        <w:rPr>
          <w:rFonts w:ascii="Times New Roman" w:eastAsia="標楷體" w:hAnsi="Times New Roman"/>
          <w:kern w:val="3"/>
          <w:szCs w:val="24"/>
        </w:rPr>
        <w:t xml:space="preserve"> Trip Website</w:t>
      </w:r>
      <w:r w:rsidRPr="0005294D">
        <w:rPr>
          <w:rFonts w:ascii="Times New Roman" w:eastAsia="標楷體" w:hAnsi="Times New Roman"/>
          <w:kern w:val="3"/>
          <w:szCs w:val="24"/>
        </w:rPr>
        <w:t>）接收使用者需求，再透過後端伺服器完成訊息處理、定位服務及回覆控制，接著交由</w:t>
      </w:r>
      <w:r w:rsidRPr="0005294D">
        <w:rPr>
          <w:rFonts w:ascii="Times New Roman" w:eastAsia="標楷體" w:hAnsi="Times New Roman"/>
          <w:kern w:val="3"/>
          <w:szCs w:val="24"/>
        </w:rPr>
        <w:t xml:space="preserve"> AI </w:t>
      </w:r>
      <w:r w:rsidRPr="0005294D">
        <w:rPr>
          <w:rFonts w:ascii="Times New Roman" w:eastAsia="標楷體" w:hAnsi="Times New Roman"/>
          <w:kern w:val="3"/>
          <w:szCs w:val="24"/>
        </w:rPr>
        <w:t>決策核心進行情境判斷與回覆生成。</w:t>
      </w:r>
      <w:r w:rsidR="00060E23" w:rsidRPr="00060E23">
        <w:rPr>
          <w:rFonts w:ascii="Times New Roman" w:eastAsia="標楷體" w:hAnsi="Times New Roman"/>
          <w:kern w:val="3"/>
          <w:szCs w:val="24"/>
        </w:rPr>
        <w:t>最後結合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MongoDB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API Cache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Knowledge Base </w:t>
      </w:r>
      <w:r w:rsidR="00060E23" w:rsidRPr="00060E23">
        <w:rPr>
          <w:rFonts w:ascii="Times New Roman" w:eastAsia="標楷體" w:hAnsi="Times New Roman"/>
          <w:kern w:val="3"/>
          <w:szCs w:val="24"/>
        </w:rPr>
        <w:t>與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Google Maps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Weather API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Movie API </w:t>
      </w:r>
      <w:r w:rsidR="00060E23" w:rsidRPr="00060E23">
        <w:rPr>
          <w:rFonts w:ascii="Times New Roman" w:eastAsia="標楷體" w:hAnsi="Times New Roman"/>
          <w:kern w:val="3"/>
          <w:szCs w:val="24"/>
        </w:rPr>
        <w:t>等外部服務，即時提供地點推薦、天氣查詢、電影資訊及行程規劃等功能，形成完整的智慧協作服務流程。</w:t>
      </w:r>
    </w:p>
    <w:p w14:paraId="0DAED346" w14:textId="376E291D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已深度融入民眾的生活與工作。此外，依交通部觀光署公布之《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年國人國內旅遊總旅次達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萬旅次，旅遊總支出約新臺幣</w:t>
      </w:r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A22C485" w14:textId="77777777" w:rsidR="00F970AD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7CCFC111" w14:textId="6BABF2EF" w:rsidR="005A49A4" w:rsidRPr="00E6713C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250AA8F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9AA3FDF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可知，即時通訊普及、</w:t>
      </w:r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proofErr w:type="spellStart"/>
      <w:r w:rsidRPr="00240E38">
        <w:rPr>
          <w:rFonts w:ascii="Times New Roman" w:eastAsia="標楷體" w:hAnsi="Times New Roman"/>
          <w:kern w:val="3"/>
        </w:rPr>
        <w:t>Funliday</w:t>
      </w:r>
      <w:proofErr w:type="spellEnd"/>
      <w:r w:rsidRPr="00240E38">
        <w:rPr>
          <w:rFonts w:ascii="Times New Roman" w:eastAsia="標楷體" w:hAnsi="Times New Roman"/>
          <w:kern w:val="3"/>
        </w:rPr>
        <w:t>、去趣等工具，分別提供地點搜尋、行程安排或旅遊規劃等功能，但多數仍著重於資訊提供或個人規劃，較少針對多人討論過程中的資訊整合與決策需求提供完整支援。因此，智慧協作服務仍具有明顯的市場缺口。</w:t>
      </w:r>
      <w:proofErr w:type="spellStart"/>
      <w:r w:rsidRPr="00240E38">
        <w:rPr>
          <w:rFonts w:ascii="Times New Roman" w:eastAsia="標楷體" w:hAnsi="Times New Roman"/>
          <w:kern w:val="3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</w:rPr>
        <w:t xml:space="preserve">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</w:t>
      </w:r>
      <w:r w:rsidRPr="00240E38">
        <w:rPr>
          <w:rFonts w:ascii="Times New Roman" w:eastAsia="標楷體" w:hAnsi="Times New Roman"/>
          <w:kern w:val="3"/>
        </w:rPr>
        <w:lastRenderedPageBreak/>
        <w:t>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應用持續普及，智慧協作平台的市場需求將持續增加，也為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將採循序漸進的市場發展策略，先建立使用者規模與市場口碑，再逐步拓展合作品牌，並延伸至旅行社、企業等合作對象，持續提升平台價值與合作效益，打造兼具使用價值與商業價值的智慧協作服務。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2994A325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基礎後，將逐步與餐飲、住宿、交通、票券及活動相關業者建立合作關係，提供合作優惠、官方服務串接及精準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群組管理效率外，平台亦可透過智慧行程媒合機制，推薦符合使用者需求的套裝行程，並串接合作旅行社的官方服務，提升使用便利性，同時建立合作推廣及轉介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5D6DF62" w14:textId="352ED7B0" w:rsidR="00231B1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將持續擴展合作生態系，逐步串接地圖導航、天氣資訊、票券平台及旅遊等第三方服務，並與合作品牌建立官方服務串接機制，整合更多生活應用，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28420B40" w14:textId="4C305919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券、旅遊及活動相關業者視為重要合作對象。透過平台推薦、官方服務串接及精準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2CCAF01" w14:textId="1F8D193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r w:rsidRPr="00E6713C">
        <w:rPr>
          <w:rFonts w:ascii="Times New Roman" w:eastAsia="標楷體" w:hAnsi="Times New Roman" w:hint="eastAsia"/>
          <w:kern w:val="3"/>
          <w:szCs w:val="24"/>
        </w:rPr>
        <w:t>等短影音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8DCDB61" w14:textId="504C70B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C85C4C" w14:textId="570022E2" w:rsidR="00E6713C" w:rsidRDefault="00B61D15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B61D15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。此外，平台提供互動式地圖探索功能，即使使用者尚未有明確目的地，也能透過瀏覽熱門景點及推薦路線尋找靈感，提升產品使用頻率與使用者黏著度，增加再次使用及分享意願。</w:t>
      </w:r>
      <w:r w:rsidR="00AF76B0" w:rsidRPr="00AF76B0">
        <w:rPr>
          <w:rFonts w:ascii="Times New Roman" w:eastAsia="標楷體" w:hAnsi="Times New Roman"/>
          <w:kern w:val="3"/>
          <w:szCs w:val="24"/>
        </w:rPr>
        <w:t>同時，初期將優先與大專院校系學會、學生社團、企業社群及各類活動組織合作，透過不同類型的實際活動蒐集使用回饋，作為產品優化及市場驗證的重要依據，而非將特定族群侷限為主要目標客群。</w:t>
      </w:r>
    </w:p>
    <w:p w14:paraId="425A9AE2" w14:textId="77777777" w:rsidR="00AF76B0" w:rsidRP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D8BCC19" w14:textId="6E04FC3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當平台累積一定的使用者規模後，將逐步與餐飲、住宿、交通、票券及旅遊等品牌建立合作關係，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此外，將持續拓展合作生態系，透過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串接及官方服務整合，連結地圖導航、天氣資訊、票券平台及旅遊等第三方資源，讓使用者完成討論後即可快速銜接導航、訂位、購票或客服等後續服務，打造更完整的一站式智慧協作體驗。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導遊小幫手協助提升出團管理效率外，也可將合作旅行社的套裝行程與官方服務整合至平台中，協助旅行社接觸具有實際需求的潛在客群，建立合作推廣及轉介分潤模式。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A3664F" w14:textId="030DFD33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0B270E" w14:textId="77777777" w:rsidR="006F49FF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2F1EE627" w14:textId="0DB5BAF2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>－揪人不糾結為核心，結合人工智慧（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4F70330B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6314C6" w14:textId="08DE0FD6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在營運策略方面，本計畫將採循序漸進的市場發展模式，初期以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合作模式，串聯餐飲、住宿、交通、票券、旅遊及旅行社等合作夥伴，建立完整的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5A20B95C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3473D890" w:rsidR="00222977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此外，隨著生成式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6D89780A" w14:textId="77777777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B4E2FE0" w14:textId="5A468706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proofErr w:type="spellStart"/>
      <w:r w:rsidRPr="00B57E4F">
        <w:rPr>
          <w:rFonts w:ascii="Times New Roman" w:eastAsia="標楷體" w:hAnsi="Times New Roman"/>
          <w:kern w:val="3"/>
        </w:rPr>
        <w:t>GatherGo</w:t>
      </w:r>
      <w:proofErr w:type="spellEnd"/>
      <w:r w:rsidRPr="00B57E4F">
        <w:rPr>
          <w:rFonts w:ascii="Times New Roman" w:eastAsia="標楷體" w:hAnsi="Times New Roman"/>
          <w:kern w:val="3"/>
        </w:rPr>
        <w:t xml:space="preserve"> </w:t>
      </w:r>
      <w:r w:rsidRPr="00B57E4F">
        <w:rPr>
          <w:rFonts w:ascii="Times New Roman" w:eastAsia="標楷體" w:hAnsi="Times New Roman"/>
          <w:kern w:val="3"/>
        </w:rPr>
        <w:t>不僅具備創新的服務模式與明確的市場</w:t>
      </w:r>
      <w:r w:rsidR="00B61D15">
        <w:rPr>
          <w:noProof/>
        </w:rPr>
        <w:drawing>
          <wp:inline distT="0" distB="0" distL="0" distR="0" wp14:anchorId="5EB6E46B" wp14:editId="2965C4A6">
            <wp:extent cx="4088130" cy="8863330"/>
            <wp:effectExtent l="0" t="0" r="7620" b="0"/>
            <wp:docPr id="348029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29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E4F">
        <w:rPr>
          <w:rFonts w:ascii="Times New Roman" w:eastAsia="標楷體" w:hAnsi="Times New Roman"/>
          <w:kern w:val="3"/>
        </w:rPr>
        <w:t>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4B1E23CA" w14:textId="77777777" w:rsidR="00B57E4F" w:rsidRPr="00692659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5EA9C424" w14:textId="31D68B58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C0C1EBF" w14:textId="77777777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57E3CCA9" w14:textId="592F51ED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EAC88E3" w14:textId="16F76972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</w:p>
    <w:p w14:paraId="790922B2" w14:textId="5732155C" w:rsidR="00C52F70" w:rsidRDefault="00A71882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A71882">
        <w:rPr>
          <w:rFonts w:ascii="Times New Roman" w:eastAsia="標楷體" w:hAnsi="Times New Roman"/>
          <w:kern w:val="3"/>
        </w:rPr>
        <w:t>附件</w:t>
      </w:r>
      <w:r w:rsidR="00107C4B" w:rsidRPr="00107C4B">
        <w:rPr>
          <w:rFonts w:ascii="Times New Roman" w:eastAsia="標楷體" w:hAnsi="Times New Roman"/>
          <w:kern w:val="3"/>
        </w:rPr>
        <w:t>一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A71882">
        <w:rPr>
          <w:rFonts w:ascii="Times New Roman" w:eastAsia="標楷體" w:hAnsi="Times New Roman"/>
          <w:kern w:val="3"/>
        </w:rPr>
        <w:t>互動式地圖使用流程</w:t>
      </w:r>
    </w:p>
    <w:p w14:paraId="31D9FC81" w14:textId="4A1F2B1E" w:rsidR="00CC0988" w:rsidRDefault="005050EB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一、</w:t>
      </w:r>
      <w:r w:rsidR="00CC0988" w:rsidRPr="00CC0988">
        <w:rPr>
          <w:rFonts w:ascii="Times New Roman" w:eastAsia="標楷體" w:hAnsi="Times New Roman"/>
          <w:kern w:val="3"/>
        </w:rPr>
        <w:t>設計理念</w:t>
      </w:r>
    </w:p>
    <w:p w14:paraId="58F7157F" w14:textId="6BF26F8C" w:rsidR="00A71882" w:rsidRDefault="000942F9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942F9">
        <w:rPr>
          <w:rFonts w:ascii="Times New Roman" w:eastAsia="標楷體" w:hAnsi="Times New Roman"/>
          <w:kern w:val="3"/>
        </w:rPr>
        <w:t>互動式地圖旨在協助使用者於缺乏旅遊靈感或尚未規劃行程時，快速瀏覽系統預先規劃的旅遊路線與景點資訊，作為出遊參考。使用者可依需求查看完整行程內容，並透過</w:t>
      </w:r>
      <w:r w:rsidRPr="000942F9">
        <w:rPr>
          <w:rFonts w:ascii="Times New Roman" w:eastAsia="標楷體" w:hAnsi="Times New Roman"/>
          <w:kern w:val="3"/>
        </w:rPr>
        <w:t xml:space="preserve"> LINE </w:t>
      </w:r>
      <w:r w:rsidRPr="000942F9">
        <w:rPr>
          <w:rFonts w:ascii="Times New Roman" w:eastAsia="標楷體" w:hAnsi="Times New Roman"/>
          <w:kern w:val="3"/>
        </w:rPr>
        <w:t>官方帳號主選單（</w:t>
      </w:r>
      <w:r w:rsidRPr="000942F9">
        <w:rPr>
          <w:rFonts w:ascii="Times New Roman" w:eastAsia="標楷體" w:hAnsi="Times New Roman"/>
          <w:kern w:val="3"/>
        </w:rPr>
        <w:t>Rich Menu</w:t>
      </w:r>
      <w:r w:rsidRPr="000942F9">
        <w:rPr>
          <w:rFonts w:ascii="Times New Roman" w:eastAsia="標楷體" w:hAnsi="Times New Roman"/>
          <w:kern w:val="3"/>
        </w:rPr>
        <w:t>）</w:t>
      </w:r>
      <w:r w:rsidRPr="000942F9">
        <w:rPr>
          <w:rFonts w:ascii="Times New Roman" w:eastAsia="標楷體" w:hAnsi="Times New Roman"/>
          <w:kern w:val="3"/>
        </w:rPr>
        <w:t xml:space="preserve"> </w:t>
      </w:r>
      <w:r w:rsidRPr="000942F9">
        <w:rPr>
          <w:rFonts w:ascii="Times New Roman" w:eastAsia="標楷體" w:hAnsi="Times New Roman"/>
          <w:kern w:val="3"/>
        </w:rPr>
        <w:t>開啟互動式地圖，將喜歡的行程一鍵分享至</w:t>
      </w:r>
      <w:r w:rsidRPr="000942F9">
        <w:rPr>
          <w:rFonts w:ascii="Times New Roman" w:eastAsia="標楷體" w:hAnsi="Times New Roman"/>
          <w:kern w:val="3"/>
        </w:rPr>
        <w:t xml:space="preserve"> LINE </w:t>
      </w:r>
      <w:r w:rsidRPr="000942F9">
        <w:rPr>
          <w:rFonts w:ascii="Times New Roman" w:eastAsia="標楷體" w:hAnsi="Times New Roman"/>
          <w:kern w:val="3"/>
        </w:rPr>
        <w:t>群組，由</w:t>
      </w:r>
      <w:r w:rsidRPr="000942F9">
        <w:rPr>
          <w:rFonts w:ascii="Times New Roman" w:eastAsia="標楷體" w:hAnsi="Times New Roman"/>
          <w:kern w:val="3"/>
        </w:rPr>
        <w:t xml:space="preserve"> AI </w:t>
      </w:r>
      <w:r w:rsidRPr="000942F9">
        <w:rPr>
          <w:rFonts w:ascii="Times New Roman" w:eastAsia="標楷體" w:hAnsi="Times New Roman"/>
          <w:kern w:val="3"/>
        </w:rPr>
        <w:t>協助同步討論焦點，提升多人共同規劃行程的效率。</w:t>
      </w:r>
    </w:p>
    <w:p w14:paraId="28D2548F" w14:textId="2663BD29" w:rsidR="00CC0988" w:rsidRDefault="005050E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二、</w:t>
      </w:r>
      <w:r w:rsidR="00CC0988" w:rsidRPr="00CC0988">
        <w:rPr>
          <w:rFonts w:ascii="Times New Roman" w:eastAsia="標楷體" w:hAnsi="Times New Roman"/>
          <w:kern w:val="3"/>
        </w:rPr>
        <w:t>使用流程</w:t>
      </w:r>
    </w:p>
    <w:p w14:paraId="600E11F1" w14:textId="2FDE4010" w:rsidR="008B324C" w:rsidRDefault="004714B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t>以下說明使用者如何透過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官方帳號開啟互動式地圖，瀏覽推薦行程，並分享至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群組進行共同規劃。</w:t>
      </w:r>
    </w:p>
    <w:p w14:paraId="6CB73EE1" w14:textId="7A1E4852" w:rsidR="00667215" w:rsidRDefault="007B480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lastRenderedPageBreak/>
        <w:drawing>
          <wp:anchor distT="0" distB="0" distL="114300" distR="114300" simplePos="0" relativeHeight="251659264" behindDoc="0" locked="0" layoutInCell="1" allowOverlap="1" wp14:anchorId="36EC6435" wp14:editId="07832820">
            <wp:simplePos x="0" y="0"/>
            <wp:positionH relativeFrom="margin">
              <wp:align>center</wp:align>
            </wp:positionH>
            <wp:positionV relativeFrom="paragraph">
              <wp:posOffset>322140</wp:posOffset>
            </wp:positionV>
            <wp:extent cx="3455035" cy="6236335"/>
            <wp:effectExtent l="0" t="0" r="0" b="0"/>
            <wp:wrapTopAndBottom/>
            <wp:docPr id="523464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428" name="圖片 5234642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6" b="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35" cy="623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215" w:rsidRPr="00667215">
        <w:rPr>
          <w:rFonts w:ascii="Times New Roman" w:eastAsia="標楷體" w:hAnsi="Times New Roman"/>
          <w:kern w:val="3"/>
        </w:rPr>
        <w:t>步驟</w:t>
      </w:r>
      <w:r w:rsidR="00667215" w:rsidRPr="00667215">
        <w:rPr>
          <w:rFonts w:ascii="Times New Roman" w:eastAsia="標楷體" w:hAnsi="Times New Roman"/>
          <w:kern w:val="3"/>
        </w:rPr>
        <w:t>1</w:t>
      </w:r>
      <w:r w:rsidR="00667215">
        <w:rPr>
          <w:rFonts w:ascii="Times New Roman" w:eastAsia="標楷體" w:hAnsi="Times New Roman" w:hint="eastAsia"/>
          <w:kern w:val="3"/>
        </w:rPr>
        <w:t xml:space="preserve"> </w:t>
      </w:r>
      <w:r w:rsidR="00667215" w:rsidRPr="00667215">
        <w:rPr>
          <w:rFonts w:ascii="Times New Roman" w:eastAsia="標楷體" w:hAnsi="Times New Roman"/>
          <w:kern w:val="3"/>
        </w:rPr>
        <w:t>加入</w:t>
      </w:r>
      <w:r w:rsidR="00667215" w:rsidRPr="00667215">
        <w:rPr>
          <w:rFonts w:ascii="Times New Roman" w:eastAsia="標楷體" w:hAnsi="Times New Roman"/>
          <w:kern w:val="3"/>
        </w:rPr>
        <w:t xml:space="preserve"> LINE </w:t>
      </w:r>
      <w:r w:rsidR="00667215" w:rsidRPr="00667215">
        <w:rPr>
          <w:rFonts w:ascii="Times New Roman" w:eastAsia="標楷體" w:hAnsi="Times New Roman"/>
          <w:kern w:val="3"/>
        </w:rPr>
        <w:t>官方帳號</w:t>
      </w:r>
    </w:p>
    <w:p w14:paraId="0B101345" w14:textId="3A899D88" w:rsidR="004714B1" w:rsidRDefault="004714B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t>步驟</w:t>
      </w:r>
      <w:r w:rsidRPr="004714B1">
        <w:rPr>
          <w:rFonts w:ascii="Times New Roman" w:eastAsia="標楷體" w:hAnsi="Times New Roman"/>
          <w:kern w:val="3"/>
        </w:rPr>
        <w:t>2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714B1">
        <w:rPr>
          <w:rFonts w:ascii="Times New Roman" w:eastAsia="標楷體" w:hAnsi="Times New Roman"/>
          <w:kern w:val="3"/>
        </w:rPr>
        <w:t>進入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官方帳號主選單</w:t>
      </w:r>
    </w:p>
    <w:p w14:paraId="24EB010F" w14:textId="6E377F42" w:rsidR="007B480B" w:rsidRPr="007B480B" w:rsidRDefault="007B480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3BF7A052" w14:textId="2874C84B" w:rsidR="00D94548" w:rsidRDefault="00D9454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6CA82C55" w14:textId="4D8904E1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3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>開啟互動式地圖</w:t>
      </w:r>
    </w:p>
    <w:p w14:paraId="1DB7CEBF" w14:textId="5E46EE23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9DEBF32" w14:textId="49C5F17B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4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>查看推薦行程</w:t>
      </w:r>
    </w:p>
    <w:p w14:paraId="3856FED5" w14:textId="587F377F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9D8959F" w14:textId="62F367B0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5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>分享至</w:t>
      </w:r>
      <w:r w:rsidRPr="004640F6">
        <w:rPr>
          <w:rFonts w:ascii="Times New Roman" w:eastAsia="標楷體" w:hAnsi="Times New Roman"/>
          <w:kern w:val="3"/>
        </w:rPr>
        <w:t xml:space="preserve"> LINE </w:t>
      </w:r>
      <w:r w:rsidRPr="004640F6">
        <w:rPr>
          <w:rFonts w:ascii="Times New Roman" w:eastAsia="標楷體" w:hAnsi="Times New Roman"/>
          <w:kern w:val="3"/>
        </w:rPr>
        <w:t>群組</w:t>
      </w:r>
    </w:p>
    <w:p w14:paraId="4221FEEC" w14:textId="2EDDC7B2" w:rsidR="004640F6" w:rsidRDefault="00D9454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lastRenderedPageBreak/>
        <w:drawing>
          <wp:anchor distT="0" distB="0" distL="114300" distR="114300" simplePos="0" relativeHeight="251660288" behindDoc="0" locked="0" layoutInCell="1" allowOverlap="1" wp14:anchorId="52D6F281" wp14:editId="480D88E2">
            <wp:simplePos x="0" y="0"/>
            <wp:positionH relativeFrom="margin">
              <wp:align>center</wp:align>
            </wp:positionH>
            <wp:positionV relativeFrom="paragraph">
              <wp:posOffset>-97</wp:posOffset>
            </wp:positionV>
            <wp:extent cx="3427730" cy="6576060"/>
            <wp:effectExtent l="0" t="0" r="1270" b="0"/>
            <wp:wrapTopAndBottom/>
            <wp:docPr id="74792949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9496" name="圖片 74792949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5" b="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730" cy="657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57098" w14:textId="2CBFFE81" w:rsidR="00F66796" w:rsidRDefault="00F6679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58475AFD" w14:textId="63E0C31A" w:rsidR="004640F6" w:rsidRPr="00A71882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6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 xml:space="preserve">AI </w:t>
      </w:r>
      <w:r w:rsidRPr="004640F6">
        <w:rPr>
          <w:rFonts w:ascii="Times New Roman" w:eastAsia="標楷體" w:hAnsi="Times New Roman"/>
          <w:kern w:val="3"/>
        </w:rPr>
        <w:t>同步群組討論焦點</w:t>
      </w:r>
    </w:p>
    <w:sectPr w:rsidR="004640F6" w:rsidRPr="00A718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14BF" w14:textId="77777777" w:rsidR="00343CA2" w:rsidRDefault="00343CA2" w:rsidP="00782969">
      <w:r>
        <w:separator/>
      </w:r>
    </w:p>
  </w:endnote>
  <w:endnote w:type="continuationSeparator" w:id="0">
    <w:p w14:paraId="53DA428F" w14:textId="77777777" w:rsidR="00343CA2" w:rsidRDefault="00343CA2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E5CE4" w14:textId="77777777" w:rsidR="00343CA2" w:rsidRDefault="00343CA2" w:rsidP="00782969">
      <w:r>
        <w:separator/>
      </w:r>
    </w:p>
  </w:footnote>
  <w:footnote w:type="continuationSeparator" w:id="0">
    <w:p w14:paraId="481BAEC8" w14:textId="77777777" w:rsidR="00343CA2" w:rsidRDefault="00343CA2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15F2A"/>
    <w:rsid w:val="00026FEA"/>
    <w:rsid w:val="00027860"/>
    <w:rsid w:val="000521AE"/>
    <w:rsid w:val="00052741"/>
    <w:rsid w:val="0005294D"/>
    <w:rsid w:val="00057C25"/>
    <w:rsid w:val="00060B78"/>
    <w:rsid w:val="00060E23"/>
    <w:rsid w:val="00077DCE"/>
    <w:rsid w:val="00080579"/>
    <w:rsid w:val="000942F9"/>
    <w:rsid w:val="000D24CA"/>
    <w:rsid w:val="000D3BE5"/>
    <w:rsid w:val="000E3007"/>
    <w:rsid w:val="000F189C"/>
    <w:rsid w:val="000F4D2E"/>
    <w:rsid w:val="00102130"/>
    <w:rsid w:val="00107C4B"/>
    <w:rsid w:val="00110508"/>
    <w:rsid w:val="001141D2"/>
    <w:rsid w:val="00127A37"/>
    <w:rsid w:val="00131B21"/>
    <w:rsid w:val="00167657"/>
    <w:rsid w:val="001A0464"/>
    <w:rsid w:val="001C3751"/>
    <w:rsid w:val="001D7BEE"/>
    <w:rsid w:val="001E4ED5"/>
    <w:rsid w:val="001F6017"/>
    <w:rsid w:val="0020138C"/>
    <w:rsid w:val="002100C0"/>
    <w:rsid w:val="00216F2C"/>
    <w:rsid w:val="00220DB8"/>
    <w:rsid w:val="00222977"/>
    <w:rsid w:val="00227CEC"/>
    <w:rsid w:val="00231B18"/>
    <w:rsid w:val="002327D0"/>
    <w:rsid w:val="00240E38"/>
    <w:rsid w:val="002501C9"/>
    <w:rsid w:val="00262808"/>
    <w:rsid w:val="0028721C"/>
    <w:rsid w:val="002910F2"/>
    <w:rsid w:val="002A716D"/>
    <w:rsid w:val="002B2511"/>
    <w:rsid w:val="002D1893"/>
    <w:rsid w:val="002D3499"/>
    <w:rsid w:val="002E0E10"/>
    <w:rsid w:val="002E5A90"/>
    <w:rsid w:val="002F1EE3"/>
    <w:rsid w:val="002F7C21"/>
    <w:rsid w:val="00302970"/>
    <w:rsid w:val="00306772"/>
    <w:rsid w:val="003157DB"/>
    <w:rsid w:val="00326900"/>
    <w:rsid w:val="00326D7C"/>
    <w:rsid w:val="003379D6"/>
    <w:rsid w:val="00343CA2"/>
    <w:rsid w:val="003440B7"/>
    <w:rsid w:val="003479C3"/>
    <w:rsid w:val="00353846"/>
    <w:rsid w:val="003622AD"/>
    <w:rsid w:val="003652F1"/>
    <w:rsid w:val="00376A60"/>
    <w:rsid w:val="003775B6"/>
    <w:rsid w:val="00397AE3"/>
    <w:rsid w:val="003B1A32"/>
    <w:rsid w:val="003C037A"/>
    <w:rsid w:val="003C2562"/>
    <w:rsid w:val="003E37A0"/>
    <w:rsid w:val="003F3DE1"/>
    <w:rsid w:val="003F451A"/>
    <w:rsid w:val="0042240E"/>
    <w:rsid w:val="004616E1"/>
    <w:rsid w:val="00461BA3"/>
    <w:rsid w:val="004640F6"/>
    <w:rsid w:val="00464A4D"/>
    <w:rsid w:val="004714B1"/>
    <w:rsid w:val="00473856"/>
    <w:rsid w:val="00485D2B"/>
    <w:rsid w:val="004924C8"/>
    <w:rsid w:val="00492E9F"/>
    <w:rsid w:val="00494E22"/>
    <w:rsid w:val="00497BF0"/>
    <w:rsid w:val="004B44F8"/>
    <w:rsid w:val="004D7C9B"/>
    <w:rsid w:val="004F5CDF"/>
    <w:rsid w:val="004F79DB"/>
    <w:rsid w:val="0050437C"/>
    <w:rsid w:val="005050EB"/>
    <w:rsid w:val="0050544A"/>
    <w:rsid w:val="00531850"/>
    <w:rsid w:val="005354B5"/>
    <w:rsid w:val="0055227D"/>
    <w:rsid w:val="00553A68"/>
    <w:rsid w:val="005578DA"/>
    <w:rsid w:val="005807B8"/>
    <w:rsid w:val="00597E32"/>
    <w:rsid w:val="005A49A4"/>
    <w:rsid w:val="005B6048"/>
    <w:rsid w:val="005D2302"/>
    <w:rsid w:val="005D3361"/>
    <w:rsid w:val="006250C6"/>
    <w:rsid w:val="00625594"/>
    <w:rsid w:val="00632565"/>
    <w:rsid w:val="006447D2"/>
    <w:rsid w:val="00645815"/>
    <w:rsid w:val="00651E39"/>
    <w:rsid w:val="00667215"/>
    <w:rsid w:val="0067755A"/>
    <w:rsid w:val="006A72CE"/>
    <w:rsid w:val="006C0AFE"/>
    <w:rsid w:val="006C23A1"/>
    <w:rsid w:val="006D3EA5"/>
    <w:rsid w:val="006E0DD6"/>
    <w:rsid w:val="006F241F"/>
    <w:rsid w:val="006F49FF"/>
    <w:rsid w:val="00704A5E"/>
    <w:rsid w:val="00712EA5"/>
    <w:rsid w:val="007353B4"/>
    <w:rsid w:val="0075273D"/>
    <w:rsid w:val="007713FE"/>
    <w:rsid w:val="00782969"/>
    <w:rsid w:val="007878E8"/>
    <w:rsid w:val="007908AE"/>
    <w:rsid w:val="007B1A33"/>
    <w:rsid w:val="007B480B"/>
    <w:rsid w:val="007C29CB"/>
    <w:rsid w:val="007C79D0"/>
    <w:rsid w:val="007E17A5"/>
    <w:rsid w:val="007E3612"/>
    <w:rsid w:val="007E73B9"/>
    <w:rsid w:val="007F14DB"/>
    <w:rsid w:val="00802966"/>
    <w:rsid w:val="00805D8F"/>
    <w:rsid w:val="00817540"/>
    <w:rsid w:val="00835134"/>
    <w:rsid w:val="008356E6"/>
    <w:rsid w:val="00842512"/>
    <w:rsid w:val="00845C10"/>
    <w:rsid w:val="00871648"/>
    <w:rsid w:val="008A1457"/>
    <w:rsid w:val="008A4886"/>
    <w:rsid w:val="008B324C"/>
    <w:rsid w:val="008D6CB5"/>
    <w:rsid w:val="008F0587"/>
    <w:rsid w:val="008F7B87"/>
    <w:rsid w:val="00920A1A"/>
    <w:rsid w:val="009213D7"/>
    <w:rsid w:val="0092459E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782"/>
    <w:rsid w:val="009F2C60"/>
    <w:rsid w:val="00A00329"/>
    <w:rsid w:val="00A23C33"/>
    <w:rsid w:val="00A26380"/>
    <w:rsid w:val="00A30F71"/>
    <w:rsid w:val="00A4247E"/>
    <w:rsid w:val="00A62D42"/>
    <w:rsid w:val="00A71882"/>
    <w:rsid w:val="00A71C63"/>
    <w:rsid w:val="00A96B92"/>
    <w:rsid w:val="00A96F4C"/>
    <w:rsid w:val="00AB533F"/>
    <w:rsid w:val="00AC21BC"/>
    <w:rsid w:val="00AD2C73"/>
    <w:rsid w:val="00AF1B82"/>
    <w:rsid w:val="00AF3255"/>
    <w:rsid w:val="00AF76B0"/>
    <w:rsid w:val="00AF7D8F"/>
    <w:rsid w:val="00B04510"/>
    <w:rsid w:val="00B04D73"/>
    <w:rsid w:val="00B070CA"/>
    <w:rsid w:val="00B138CC"/>
    <w:rsid w:val="00B4778B"/>
    <w:rsid w:val="00B57E4F"/>
    <w:rsid w:val="00B61D15"/>
    <w:rsid w:val="00B90EF2"/>
    <w:rsid w:val="00B91146"/>
    <w:rsid w:val="00BA510B"/>
    <w:rsid w:val="00BD2FD2"/>
    <w:rsid w:val="00BD7A07"/>
    <w:rsid w:val="00BE026A"/>
    <w:rsid w:val="00BE6C76"/>
    <w:rsid w:val="00BF1AAC"/>
    <w:rsid w:val="00BF424C"/>
    <w:rsid w:val="00C067AE"/>
    <w:rsid w:val="00C1135A"/>
    <w:rsid w:val="00C259A8"/>
    <w:rsid w:val="00C27844"/>
    <w:rsid w:val="00C34736"/>
    <w:rsid w:val="00C52F70"/>
    <w:rsid w:val="00C56B12"/>
    <w:rsid w:val="00C640A2"/>
    <w:rsid w:val="00C7160B"/>
    <w:rsid w:val="00C71D29"/>
    <w:rsid w:val="00C839A1"/>
    <w:rsid w:val="00CC0988"/>
    <w:rsid w:val="00CC28F8"/>
    <w:rsid w:val="00CD44BB"/>
    <w:rsid w:val="00D00ED5"/>
    <w:rsid w:val="00D234DB"/>
    <w:rsid w:val="00D25B87"/>
    <w:rsid w:val="00D34932"/>
    <w:rsid w:val="00D550F5"/>
    <w:rsid w:val="00D94548"/>
    <w:rsid w:val="00DC3C7D"/>
    <w:rsid w:val="00DD4E76"/>
    <w:rsid w:val="00DE67C6"/>
    <w:rsid w:val="00E14A49"/>
    <w:rsid w:val="00E21C81"/>
    <w:rsid w:val="00E51940"/>
    <w:rsid w:val="00E6713C"/>
    <w:rsid w:val="00EB18E8"/>
    <w:rsid w:val="00ED121C"/>
    <w:rsid w:val="00EE6AF7"/>
    <w:rsid w:val="00EF4CC4"/>
    <w:rsid w:val="00F04785"/>
    <w:rsid w:val="00F17887"/>
    <w:rsid w:val="00F23C05"/>
    <w:rsid w:val="00F24B08"/>
    <w:rsid w:val="00F32956"/>
    <w:rsid w:val="00F35EA1"/>
    <w:rsid w:val="00F4679C"/>
    <w:rsid w:val="00F471F1"/>
    <w:rsid w:val="00F5266F"/>
    <w:rsid w:val="00F52F00"/>
    <w:rsid w:val="00F57FD7"/>
    <w:rsid w:val="00F66796"/>
    <w:rsid w:val="00F7631E"/>
    <w:rsid w:val="00F8444D"/>
    <w:rsid w:val="00F970AD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1198</Words>
  <Characters>6829</Characters>
  <Application>Microsoft Office Word</Application>
  <DocSecurity>0</DocSecurity>
  <Lines>56</Lines>
  <Paragraphs>16</Paragraphs>
  <ScaleCrop>false</ScaleCrop>
  <Company>Company</Company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24</cp:revision>
  <dcterms:created xsi:type="dcterms:W3CDTF">2026-07-16T15:50:00Z</dcterms:created>
  <dcterms:modified xsi:type="dcterms:W3CDTF">2026-07-17T13:16:00Z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