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0BFF" w14:textId="77777777" w:rsidR="00F64A95" w:rsidRPr="00FB2127" w:rsidRDefault="00000000" w:rsidP="00CD0C8A">
      <w:pPr>
        <w:spacing w:before="60" w:after="60" w:line="240" w:lineRule="auto"/>
        <w:jc w:val="both"/>
        <w:rPr>
          <w:b/>
          <w:sz w:val="28"/>
          <w:szCs w:val="28"/>
          <w:lang w:eastAsia="zh-TW"/>
        </w:rPr>
      </w:pPr>
      <w:r w:rsidRPr="00FB2127">
        <w:rPr>
          <w:b/>
          <w:sz w:val="28"/>
          <w:szCs w:val="28"/>
          <w:lang w:eastAsia="zh-TW"/>
        </w:rPr>
        <w:t>附件 1-1：系統概述文件</w:t>
      </w:r>
    </w:p>
    <w:p w14:paraId="57071864" w14:textId="77777777" w:rsidR="00795ACF" w:rsidRPr="00FB2127" w:rsidRDefault="00795ACF" w:rsidP="00CD0C8A">
      <w:pPr>
        <w:pStyle w:val="affa"/>
        <w:pBdr>
          <w:top w:val="thinThickSmallGap" w:sz="24" w:space="2" w:color="auto"/>
          <w:bottom w:val="thickThinSmallGap" w:sz="24" w:space="0" w:color="auto"/>
        </w:pBdr>
        <w:snapToGrid w:val="0"/>
        <w:spacing w:before="60" w:after="60"/>
        <w:jc w:val="both"/>
        <w:rPr>
          <w:rFonts w:ascii="標楷體" w:hAnsi="標楷體"/>
          <w:szCs w:val="28"/>
        </w:rPr>
      </w:pPr>
      <w:r w:rsidRPr="00FB2127">
        <w:rPr>
          <w:rFonts w:ascii="標楷體" w:hAnsi="標楷體" w:hint="eastAsia"/>
          <w:szCs w:val="28"/>
        </w:rPr>
        <w:t>編號：（此欄位由主辦單位填寫）</w:t>
      </w:r>
    </w:p>
    <w:p w14:paraId="463F9D9A" w14:textId="77777777" w:rsidR="00795ACF" w:rsidRPr="00FB2127" w:rsidRDefault="00795ACF" w:rsidP="00CD0C8A">
      <w:pPr>
        <w:pStyle w:val="affa"/>
        <w:pBdr>
          <w:top w:val="thinThickSmallGap" w:sz="24" w:space="2" w:color="auto"/>
          <w:bottom w:val="thickThinSmallGap" w:sz="24" w:space="0" w:color="auto"/>
        </w:pBdr>
        <w:snapToGrid w:val="0"/>
        <w:spacing w:before="60" w:after="60"/>
        <w:jc w:val="both"/>
        <w:rPr>
          <w:rFonts w:ascii="標楷體" w:hAnsi="標楷體"/>
          <w:szCs w:val="28"/>
        </w:rPr>
      </w:pPr>
      <w:r w:rsidRPr="00FB2127">
        <w:rPr>
          <w:rFonts w:ascii="標楷體" w:hAnsi="標楷體" w:hint="eastAsia"/>
          <w:szCs w:val="28"/>
        </w:rPr>
        <w:t>中文專題名稱：</w:t>
      </w:r>
      <w:proofErr w:type="spellStart"/>
      <w:r w:rsidRPr="00FB2127">
        <w:rPr>
          <w:rFonts w:ascii="標楷體" w:hAnsi="標楷體"/>
          <w:szCs w:val="28"/>
        </w:rPr>
        <w:t>FocusFlow</w:t>
      </w:r>
      <w:proofErr w:type="spellEnd"/>
      <w:r w:rsidRPr="00FB2127">
        <w:rPr>
          <w:rFonts w:ascii="標楷體" w:hAnsi="標楷體"/>
          <w:szCs w:val="28"/>
        </w:rPr>
        <w:t xml:space="preserve"> AI</w:t>
      </w:r>
    </w:p>
    <w:p w14:paraId="118DFEA8" w14:textId="77777777" w:rsidR="00795ACF" w:rsidRPr="00FB2127" w:rsidRDefault="00795ACF" w:rsidP="00CD0C8A">
      <w:pPr>
        <w:pStyle w:val="affa"/>
        <w:pBdr>
          <w:top w:val="thinThickSmallGap" w:sz="24" w:space="2" w:color="auto"/>
          <w:bottom w:val="thickThinSmallGap" w:sz="24" w:space="0" w:color="auto"/>
        </w:pBdr>
        <w:snapToGrid w:val="0"/>
        <w:spacing w:before="60" w:after="60"/>
        <w:jc w:val="both"/>
        <w:rPr>
          <w:rFonts w:ascii="標楷體" w:hAnsi="標楷體"/>
          <w:szCs w:val="28"/>
        </w:rPr>
      </w:pPr>
      <w:r w:rsidRPr="00FB2127">
        <w:rPr>
          <w:rFonts w:ascii="標楷體" w:hAnsi="標楷體" w:hint="eastAsia"/>
          <w:szCs w:val="28"/>
        </w:rPr>
        <w:t>英文專題名稱：</w:t>
      </w:r>
      <w:proofErr w:type="spellStart"/>
      <w:r w:rsidRPr="00FB2127">
        <w:rPr>
          <w:rFonts w:ascii="標楷體" w:hAnsi="標楷體"/>
          <w:szCs w:val="28"/>
        </w:rPr>
        <w:t>FocusFlow</w:t>
      </w:r>
      <w:proofErr w:type="spellEnd"/>
      <w:r w:rsidRPr="00FB2127">
        <w:rPr>
          <w:rFonts w:ascii="標楷體" w:hAnsi="標楷體"/>
          <w:szCs w:val="28"/>
        </w:rPr>
        <w:t xml:space="preserve"> AI</w:t>
      </w:r>
    </w:p>
    <w:p w14:paraId="0F6F211E"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一、前言</w:t>
      </w:r>
    </w:p>
    <w:p w14:paraId="1CDE904C" w14:textId="5E42903F" w:rsidR="0048554B" w:rsidRPr="00FB2127" w:rsidRDefault="0048554B" w:rsidP="00CD0C8A">
      <w:pPr>
        <w:spacing w:before="60" w:after="60" w:line="240" w:lineRule="auto"/>
        <w:jc w:val="both"/>
        <w:rPr>
          <w:sz w:val="28"/>
          <w:szCs w:val="28"/>
          <w:lang w:eastAsia="zh-TW"/>
        </w:rPr>
      </w:pPr>
      <w:r w:rsidRPr="00FB2127">
        <w:rPr>
          <w:sz w:val="28"/>
          <w:szCs w:val="28"/>
          <w:lang w:eastAsia="zh-TW"/>
        </w:rPr>
        <w:t>數位學習與翻轉教學讓長篇教學影片成為重要教材，但學生常難以快速找到想複習的內容。面對40至90分鐘的課程影片，反覆拖曳時間軸不僅耗時，也容易中斷學習；教師與助教也需重複回答相似問題，增加教學負擔。</w:t>
      </w:r>
      <w:proofErr w:type="spellStart"/>
      <w:r w:rsidRPr="00FB2127">
        <w:rPr>
          <w:sz w:val="28"/>
          <w:szCs w:val="28"/>
          <w:lang w:eastAsia="zh-TW"/>
        </w:rPr>
        <w:t>FocusFlow</w:t>
      </w:r>
      <w:proofErr w:type="spellEnd"/>
      <w:r w:rsidRPr="00FB2127">
        <w:rPr>
          <w:sz w:val="28"/>
          <w:szCs w:val="28"/>
          <w:lang w:eastAsia="zh-TW"/>
        </w:rPr>
        <w:t xml:space="preserve"> AI旨在讓教學影片「可</w:t>
      </w:r>
      <w:r w:rsidRPr="00FB2127">
        <w:rPr>
          <w:rFonts w:hint="eastAsia"/>
          <w:sz w:val="28"/>
          <w:szCs w:val="28"/>
          <w:lang w:eastAsia="zh-TW"/>
        </w:rPr>
        <w:t>被</w:t>
      </w:r>
      <w:r w:rsidRPr="00FB2127">
        <w:rPr>
          <w:sz w:val="28"/>
          <w:szCs w:val="28"/>
          <w:lang w:eastAsia="zh-TW"/>
        </w:rPr>
        <w:t>搜尋</w:t>
      </w:r>
      <w:r w:rsidRPr="00FB2127">
        <w:rPr>
          <w:rFonts w:hint="eastAsia"/>
          <w:sz w:val="28"/>
          <w:szCs w:val="28"/>
          <w:lang w:eastAsia="zh-TW"/>
        </w:rPr>
        <w:t>、</w:t>
      </w:r>
      <w:r w:rsidRPr="00FB2127">
        <w:rPr>
          <w:sz w:val="28"/>
          <w:szCs w:val="28"/>
          <w:lang w:eastAsia="zh-TW"/>
        </w:rPr>
        <w:t>提問</w:t>
      </w:r>
      <w:r w:rsidRPr="00FB2127">
        <w:rPr>
          <w:rFonts w:hint="eastAsia"/>
          <w:sz w:val="28"/>
          <w:szCs w:val="28"/>
          <w:lang w:eastAsia="zh-TW"/>
        </w:rPr>
        <w:t>、</w:t>
      </w:r>
      <w:r w:rsidRPr="00FB2127">
        <w:rPr>
          <w:sz w:val="28"/>
          <w:szCs w:val="28"/>
          <w:lang w:eastAsia="zh-TW"/>
        </w:rPr>
        <w:t>定位</w:t>
      </w:r>
      <w:r w:rsidRPr="00FB2127">
        <w:rPr>
          <w:rFonts w:hint="eastAsia"/>
          <w:sz w:val="28"/>
          <w:szCs w:val="28"/>
          <w:lang w:eastAsia="zh-TW"/>
        </w:rPr>
        <w:t>以及</w:t>
      </w:r>
      <w:r w:rsidRPr="00FB2127">
        <w:rPr>
          <w:sz w:val="28"/>
          <w:szCs w:val="28"/>
          <w:lang w:eastAsia="zh-TW"/>
        </w:rPr>
        <w:t>回看」。系統將AI定位為教材索引與學習輔助工具，而非取代教師，並以教師授權、公開或校內課程影片為主要知識來源，透過時間戳讓學生快速回看原始講解，兼顧學習效率、內容脈絡與可驗證性。</w:t>
      </w:r>
    </w:p>
    <w:p w14:paraId="56947A43"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二、創意描述</w:t>
      </w:r>
    </w:p>
    <w:p w14:paraId="19234218" w14:textId="55FD7928"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為呈現本系統與一般影音／AI工具的差異，表列</w:t>
      </w:r>
      <w:r w:rsidR="005360DC" w:rsidRPr="00FB2127">
        <w:rPr>
          <w:rFonts w:hint="eastAsia"/>
          <w:sz w:val="28"/>
          <w:szCs w:val="28"/>
          <w:lang w:eastAsia="zh-TW"/>
        </w:rPr>
        <w:t>為</w:t>
      </w:r>
      <w:r w:rsidRPr="00FB2127">
        <w:rPr>
          <w:sz w:val="28"/>
          <w:szCs w:val="28"/>
          <w:lang w:eastAsia="zh-TW"/>
        </w:rPr>
        <w:t>兩者在搜尋方式、回答來源與使用入口上的比較。</w:t>
      </w:r>
    </w:p>
    <w:tbl>
      <w:tblPr>
        <w:tblStyle w:val="aff2"/>
        <w:tblW w:w="8359" w:type="dxa"/>
        <w:jc w:val="center"/>
        <w:tblLayout w:type="fixed"/>
        <w:tblLook w:val="04A0" w:firstRow="1" w:lastRow="0" w:firstColumn="1" w:lastColumn="0" w:noHBand="0" w:noVBand="1"/>
      </w:tblPr>
      <w:tblGrid>
        <w:gridCol w:w="1413"/>
        <w:gridCol w:w="3402"/>
        <w:gridCol w:w="3544"/>
      </w:tblGrid>
      <w:tr w:rsidR="005360DC" w:rsidRPr="00FB2127" w14:paraId="32810ABD" w14:textId="77777777" w:rsidTr="006D2CE3">
        <w:trPr>
          <w:trHeight w:val="122"/>
          <w:tblHeader/>
          <w:jc w:val="center"/>
        </w:trPr>
        <w:tc>
          <w:tcPr>
            <w:tcW w:w="1413" w:type="dxa"/>
            <w:tcBorders>
              <w:tl2br w:val="nil"/>
            </w:tcBorders>
            <w:shd w:val="clear" w:color="auto" w:fill="D6E3BC" w:themeFill="accent3" w:themeFillTint="66"/>
          </w:tcPr>
          <w:p w14:paraId="537148F7" w14:textId="00CE45F7" w:rsidR="002F7A81" w:rsidRPr="00FB2127" w:rsidRDefault="002F7A81" w:rsidP="007878AC">
            <w:pPr>
              <w:tabs>
                <w:tab w:val="right" w:pos="2047"/>
              </w:tabs>
              <w:spacing w:before="60" w:after="60" w:line="240" w:lineRule="auto"/>
              <w:jc w:val="both"/>
              <w:rPr>
                <w:b/>
                <w:sz w:val="28"/>
                <w:szCs w:val="28"/>
                <w:lang w:eastAsia="zh-TW"/>
              </w:rPr>
            </w:pPr>
            <w:r w:rsidRPr="00FB2127">
              <w:rPr>
                <w:rFonts w:hint="eastAsia"/>
                <w:b/>
                <w:sz w:val="28"/>
                <w:szCs w:val="28"/>
                <w:lang w:eastAsia="zh-TW"/>
              </w:rPr>
              <w:t>比較項目</w:t>
            </w:r>
            <w:r w:rsidR="007878AC">
              <w:rPr>
                <w:b/>
                <w:sz w:val="28"/>
                <w:szCs w:val="28"/>
                <w:lang w:eastAsia="zh-TW"/>
              </w:rPr>
              <w:tab/>
            </w:r>
          </w:p>
        </w:tc>
        <w:tc>
          <w:tcPr>
            <w:tcW w:w="3402" w:type="dxa"/>
            <w:shd w:val="clear" w:color="auto" w:fill="D6E3BC" w:themeFill="accent3" w:themeFillTint="66"/>
            <w:tcMar>
              <w:top w:w="45" w:type="dxa"/>
              <w:left w:w="70" w:type="dxa"/>
              <w:bottom w:w="45" w:type="dxa"/>
              <w:right w:w="70" w:type="dxa"/>
            </w:tcMar>
            <w:vAlign w:val="center"/>
          </w:tcPr>
          <w:p w14:paraId="78AB5FD1" w14:textId="54B16D15" w:rsidR="005360DC" w:rsidRPr="00FB2127" w:rsidRDefault="007878AC" w:rsidP="00CD0C8A">
            <w:pPr>
              <w:spacing w:before="60" w:after="60" w:line="240" w:lineRule="auto"/>
              <w:jc w:val="both"/>
              <w:rPr>
                <w:b/>
                <w:bCs/>
                <w:sz w:val="28"/>
                <w:szCs w:val="28"/>
              </w:rPr>
            </w:pPr>
            <w:r w:rsidRPr="007878AC">
              <w:rPr>
                <w:b/>
                <w:bCs/>
                <w:sz w:val="28"/>
                <w:szCs w:val="28"/>
                <w:lang w:eastAsia="zh-TW"/>
              </w:rPr>
              <w:t>一般影音／通用 AI 工具</w:t>
            </w:r>
          </w:p>
        </w:tc>
        <w:tc>
          <w:tcPr>
            <w:tcW w:w="3544" w:type="dxa"/>
            <w:shd w:val="clear" w:color="auto" w:fill="D6E3BC" w:themeFill="accent3" w:themeFillTint="66"/>
            <w:tcMar>
              <w:top w:w="45" w:type="dxa"/>
              <w:left w:w="70" w:type="dxa"/>
              <w:bottom w:w="45" w:type="dxa"/>
              <w:right w:w="70" w:type="dxa"/>
            </w:tcMar>
            <w:vAlign w:val="center"/>
          </w:tcPr>
          <w:p w14:paraId="6187D19B" w14:textId="3FDCC253" w:rsidR="005360DC" w:rsidRPr="00FB2127" w:rsidRDefault="007878AC" w:rsidP="00CD0C8A">
            <w:pPr>
              <w:spacing w:before="60" w:after="60" w:line="240" w:lineRule="auto"/>
              <w:jc w:val="both"/>
              <w:rPr>
                <w:sz w:val="28"/>
                <w:szCs w:val="28"/>
              </w:rPr>
            </w:pPr>
            <w:proofErr w:type="spellStart"/>
            <w:r w:rsidRPr="007878AC">
              <w:rPr>
                <w:b/>
                <w:sz w:val="28"/>
                <w:szCs w:val="28"/>
              </w:rPr>
              <w:t>FocusFlow</w:t>
            </w:r>
            <w:proofErr w:type="spellEnd"/>
            <w:r w:rsidRPr="007878AC">
              <w:rPr>
                <w:b/>
                <w:sz w:val="28"/>
                <w:szCs w:val="28"/>
              </w:rPr>
              <w:t xml:space="preserve"> AI</w:t>
            </w:r>
          </w:p>
        </w:tc>
      </w:tr>
      <w:tr w:rsidR="005360DC" w:rsidRPr="00FB2127" w14:paraId="7C120B4B" w14:textId="77777777" w:rsidTr="006D2CE3">
        <w:trPr>
          <w:cantSplit/>
          <w:trHeight w:val="20"/>
          <w:jc w:val="center"/>
        </w:trPr>
        <w:tc>
          <w:tcPr>
            <w:tcW w:w="1413" w:type="dxa"/>
          </w:tcPr>
          <w:p w14:paraId="43F063A3" w14:textId="319EF1D0" w:rsidR="005360DC" w:rsidRPr="00FB2127" w:rsidRDefault="007878AC" w:rsidP="00CD0C8A">
            <w:pPr>
              <w:spacing w:before="60" w:after="60" w:line="240" w:lineRule="auto"/>
              <w:jc w:val="both"/>
              <w:rPr>
                <w:sz w:val="28"/>
                <w:szCs w:val="28"/>
                <w:lang w:eastAsia="zh-TW"/>
              </w:rPr>
            </w:pPr>
            <w:r w:rsidRPr="007878AC">
              <w:rPr>
                <w:sz w:val="28"/>
                <w:szCs w:val="28"/>
                <w:lang w:eastAsia="zh-TW"/>
              </w:rPr>
              <w:t>知識範圍</w:t>
            </w:r>
          </w:p>
        </w:tc>
        <w:tc>
          <w:tcPr>
            <w:tcW w:w="3402" w:type="dxa"/>
            <w:tcMar>
              <w:top w:w="45" w:type="dxa"/>
              <w:left w:w="70" w:type="dxa"/>
              <w:bottom w:w="45" w:type="dxa"/>
              <w:right w:w="70" w:type="dxa"/>
            </w:tcMar>
            <w:vAlign w:val="center"/>
          </w:tcPr>
          <w:p w14:paraId="1B85CFED" w14:textId="120DF159" w:rsidR="005360DC" w:rsidRPr="00FB2127" w:rsidRDefault="007878AC" w:rsidP="00CD0C8A">
            <w:pPr>
              <w:spacing w:before="60" w:after="60" w:line="240" w:lineRule="auto"/>
              <w:jc w:val="both"/>
              <w:rPr>
                <w:sz w:val="28"/>
                <w:szCs w:val="28"/>
                <w:lang w:eastAsia="zh-TW"/>
              </w:rPr>
            </w:pPr>
            <w:r w:rsidRPr="007878AC">
              <w:rPr>
                <w:sz w:val="28"/>
                <w:szCs w:val="28"/>
                <w:lang w:eastAsia="zh-TW"/>
              </w:rPr>
              <w:t>依使用者輸入或模型通用知識回答</w:t>
            </w:r>
          </w:p>
        </w:tc>
        <w:tc>
          <w:tcPr>
            <w:tcW w:w="3544" w:type="dxa"/>
            <w:tcMar>
              <w:top w:w="45" w:type="dxa"/>
              <w:left w:w="70" w:type="dxa"/>
              <w:bottom w:w="45" w:type="dxa"/>
              <w:right w:w="70" w:type="dxa"/>
            </w:tcMar>
            <w:vAlign w:val="center"/>
          </w:tcPr>
          <w:p w14:paraId="778673B6" w14:textId="7720F80C" w:rsidR="005360DC" w:rsidRPr="00FB2127" w:rsidRDefault="007878AC" w:rsidP="00CD0C8A">
            <w:pPr>
              <w:spacing w:before="60" w:after="60" w:line="240" w:lineRule="auto"/>
              <w:jc w:val="both"/>
              <w:rPr>
                <w:sz w:val="28"/>
                <w:szCs w:val="28"/>
                <w:lang w:eastAsia="zh-TW"/>
              </w:rPr>
            </w:pPr>
            <w:r w:rsidRPr="007878AC">
              <w:rPr>
                <w:sz w:val="28"/>
                <w:szCs w:val="28"/>
                <w:lang w:eastAsia="zh-TW"/>
              </w:rPr>
              <w:t>先依身分及課程權限限定可檢索教材</w:t>
            </w:r>
          </w:p>
        </w:tc>
      </w:tr>
      <w:tr w:rsidR="005360DC" w:rsidRPr="00FB2127" w14:paraId="567BF899" w14:textId="77777777" w:rsidTr="006D2CE3">
        <w:trPr>
          <w:cantSplit/>
          <w:trHeight w:val="20"/>
          <w:jc w:val="center"/>
        </w:trPr>
        <w:tc>
          <w:tcPr>
            <w:tcW w:w="1413" w:type="dxa"/>
          </w:tcPr>
          <w:p w14:paraId="5C0F6A60" w14:textId="1F63F4DC" w:rsidR="007878AC" w:rsidRDefault="007878AC" w:rsidP="00CD0C8A">
            <w:pPr>
              <w:spacing w:before="60" w:after="60" w:line="240" w:lineRule="auto"/>
              <w:jc w:val="both"/>
              <w:rPr>
                <w:sz w:val="28"/>
                <w:szCs w:val="28"/>
                <w:lang w:eastAsia="zh-TW"/>
              </w:rPr>
            </w:pPr>
            <w:r w:rsidRPr="007878AC">
              <w:rPr>
                <w:sz w:val="28"/>
                <w:szCs w:val="28"/>
                <w:lang w:eastAsia="zh-TW"/>
              </w:rPr>
              <w:t>回答</w:t>
            </w:r>
            <w:r>
              <w:rPr>
                <w:rFonts w:hint="eastAsia"/>
                <w:sz w:val="28"/>
                <w:szCs w:val="28"/>
                <w:lang w:eastAsia="zh-TW"/>
              </w:rPr>
              <w:t>與</w:t>
            </w:r>
          </w:p>
          <w:p w14:paraId="2FF819BD" w14:textId="62CFE19F" w:rsidR="005360DC" w:rsidRPr="00FB2127" w:rsidRDefault="007878AC" w:rsidP="00CD0C8A">
            <w:pPr>
              <w:spacing w:before="60" w:after="60" w:line="240" w:lineRule="auto"/>
              <w:jc w:val="both"/>
              <w:rPr>
                <w:sz w:val="28"/>
                <w:szCs w:val="28"/>
                <w:lang w:eastAsia="zh-TW"/>
              </w:rPr>
            </w:pPr>
            <w:r w:rsidRPr="007878AC">
              <w:rPr>
                <w:sz w:val="28"/>
                <w:szCs w:val="28"/>
                <w:lang w:eastAsia="zh-TW"/>
              </w:rPr>
              <w:t>來源</w:t>
            </w:r>
          </w:p>
        </w:tc>
        <w:tc>
          <w:tcPr>
            <w:tcW w:w="3402" w:type="dxa"/>
            <w:tcMar>
              <w:top w:w="45" w:type="dxa"/>
              <w:left w:w="70" w:type="dxa"/>
              <w:bottom w:w="45" w:type="dxa"/>
              <w:right w:w="70" w:type="dxa"/>
            </w:tcMar>
            <w:vAlign w:val="center"/>
          </w:tcPr>
          <w:p w14:paraId="5B4837F4" w14:textId="65A17E74" w:rsidR="005360DC" w:rsidRPr="00FB2127" w:rsidRDefault="007878AC" w:rsidP="00CD0C8A">
            <w:pPr>
              <w:spacing w:before="60" w:after="60" w:line="240" w:lineRule="auto"/>
              <w:jc w:val="both"/>
              <w:rPr>
                <w:sz w:val="28"/>
                <w:szCs w:val="28"/>
                <w:lang w:eastAsia="zh-TW"/>
              </w:rPr>
            </w:pPr>
            <w:r w:rsidRPr="007878AC">
              <w:rPr>
                <w:sz w:val="28"/>
                <w:szCs w:val="28"/>
                <w:lang w:eastAsia="zh-TW"/>
              </w:rPr>
              <w:t>回答與原始影片位置可能分離</w:t>
            </w:r>
          </w:p>
        </w:tc>
        <w:tc>
          <w:tcPr>
            <w:tcW w:w="3544" w:type="dxa"/>
            <w:tcMar>
              <w:top w:w="45" w:type="dxa"/>
              <w:left w:w="70" w:type="dxa"/>
              <w:bottom w:w="45" w:type="dxa"/>
              <w:right w:w="70" w:type="dxa"/>
            </w:tcMar>
            <w:vAlign w:val="center"/>
          </w:tcPr>
          <w:p w14:paraId="7C976148" w14:textId="7A698529" w:rsidR="005360DC" w:rsidRPr="00FB2127" w:rsidRDefault="007878AC" w:rsidP="00CD0C8A">
            <w:pPr>
              <w:spacing w:before="60" w:after="60" w:line="240" w:lineRule="auto"/>
              <w:jc w:val="both"/>
              <w:rPr>
                <w:sz w:val="28"/>
                <w:szCs w:val="28"/>
                <w:lang w:eastAsia="zh-TW"/>
              </w:rPr>
            </w:pPr>
            <w:r w:rsidRPr="007878AC">
              <w:rPr>
                <w:sz w:val="28"/>
                <w:szCs w:val="28"/>
                <w:lang w:eastAsia="zh-TW"/>
              </w:rPr>
              <w:t>答案連結教材片段、時間戳及原始影片</w:t>
            </w:r>
          </w:p>
        </w:tc>
      </w:tr>
      <w:tr w:rsidR="005360DC" w:rsidRPr="00FB2127" w14:paraId="20005C63" w14:textId="77777777" w:rsidTr="006D2CE3">
        <w:trPr>
          <w:cantSplit/>
          <w:trHeight w:val="248"/>
          <w:jc w:val="center"/>
        </w:trPr>
        <w:tc>
          <w:tcPr>
            <w:tcW w:w="1413" w:type="dxa"/>
          </w:tcPr>
          <w:p w14:paraId="101A25F8" w14:textId="2A26E4B2" w:rsidR="005360DC" w:rsidRPr="00FB2127" w:rsidRDefault="007878AC" w:rsidP="00CD0C8A">
            <w:pPr>
              <w:spacing w:before="60" w:after="60" w:line="240" w:lineRule="auto"/>
              <w:jc w:val="both"/>
              <w:rPr>
                <w:sz w:val="28"/>
                <w:szCs w:val="28"/>
              </w:rPr>
            </w:pPr>
            <w:r w:rsidRPr="007878AC">
              <w:rPr>
                <w:sz w:val="28"/>
                <w:szCs w:val="28"/>
                <w:lang w:eastAsia="zh-TW"/>
              </w:rPr>
              <w:t>學習流程</w:t>
            </w:r>
          </w:p>
        </w:tc>
        <w:tc>
          <w:tcPr>
            <w:tcW w:w="3402" w:type="dxa"/>
            <w:tcMar>
              <w:top w:w="45" w:type="dxa"/>
              <w:left w:w="70" w:type="dxa"/>
              <w:bottom w:w="45" w:type="dxa"/>
              <w:right w:w="70" w:type="dxa"/>
            </w:tcMar>
            <w:vAlign w:val="center"/>
          </w:tcPr>
          <w:p w14:paraId="6CFCDFB8" w14:textId="462EF199" w:rsidR="005360DC" w:rsidRPr="00FB2127" w:rsidRDefault="007878AC" w:rsidP="00CD0C8A">
            <w:pPr>
              <w:spacing w:before="60" w:after="60" w:line="240" w:lineRule="auto"/>
              <w:jc w:val="both"/>
              <w:rPr>
                <w:sz w:val="28"/>
                <w:szCs w:val="28"/>
                <w:lang w:eastAsia="zh-TW"/>
              </w:rPr>
            </w:pPr>
            <w:r w:rsidRPr="007878AC">
              <w:rPr>
                <w:sz w:val="28"/>
                <w:szCs w:val="28"/>
                <w:lang w:eastAsia="zh-TW"/>
              </w:rPr>
              <w:t>搜尋、提問與回看分散於不同工具</w:t>
            </w:r>
          </w:p>
        </w:tc>
        <w:tc>
          <w:tcPr>
            <w:tcW w:w="3544" w:type="dxa"/>
            <w:tcMar>
              <w:top w:w="45" w:type="dxa"/>
              <w:left w:w="70" w:type="dxa"/>
              <w:bottom w:w="45" w:type="dxa"/>
              <w:right w:w="70" w:type="dxa"/>
            </w:tcMar>
            <w:vAlign w:val="center"/>
          </w:tcPr>
          <w:p w14:paraId="3C1F8364" w14:textId="5B72F2ED" w:rsidR="005360DC" w:rsidRPr="00FB2127" w:rsidRDefault="007878AC" w:rsidP="00CD0C8A">
            <w:pPr>
              <w:spacing w:before="60" w:after="60" w:line="240" w:lineRule="auto"/>
              <w:jc w:val="both"/>
              <w:rPr>
                <w:sz w:val="28"/>
                <w:szCs w:val="28"/>
                <w:lang w:eastAsia="zh-TW"/>
              </w:rPr>
            </w:pPr>
            <w:r w:rsidRPr="007878AC">
              <w:rPr>
                <w:sz w:val="28"/>
                <w:szCs w:val="28"/>
                <w:lang w:eastAsia="zh-TW"/>
              </w:rPr>
              <w:t>Web／LINE共用課程脈絡與回溯流程</w:t>
            </w:r>
          </w:p>
        </w:tc>
      </w:tr>
    </w:tbl>
    <w:p w14:paraId="314D8F70" w14:textId="4DABAA04" w:rsidR="001818B9" w:rsidRDefault="007878AC" w:rsidP="00CD0C8A">
      <w:pPr>
        <w:keepNext/>
        <w:spacing w:before="60" w:after="60" w:line="240" w:lineRule="auto"/>
        <w:jc w:val="both"/>
        <w:rPr>
          <w:sz w:val="28"/>
          <w:szCs w:val="28"/>
          <w:lang w:eastAsia="zh-TW"/>
        </w:rPr>
      </w:pPr>
      <w:proofErr w:type="spellStart"/>
      <w:r w:rsidRPr="007878AC">
        <w:rPr>
          <w:sz w:val="28"/>
          <w:szCs w:val="28"/>
          <w:lang w:eastAsia="zh-TW"/>
        </w:rPr>
        <w:t>FocusFlow</w:t>
      </w:r>
      <w:proofErr w:type="spellEnd"/>
      <w:r w:rsidRPr="007878AC">
        <w:rPr>
          <w:sz w:val="28"/>
          <w:szCs w:val="28"/>
          <w:lang w:eastAsia="zh-TW"/>
        </w:rPr>
        <w:t xml:space="preserve"> AI的創新不只在於使用自然語言搜尋影片，而是將課程權限、語意檢索、答案生成與原始影片回溯整合為同一條學習鏈。系統先依學生的課程權限限定可檢索教材，再從指定課程中尋找相關片段並產生回答，同時保留來源、時間戳與影片位置。學生可在 Web 或 LINE 延續相同的課程脈絡，不必自行整理逐字稿、反覆貼入教材或在多個工具間切換。</w:t>
      </w:r>
    </w:p>
    <w:p w14:paraId="133B5B21" w14:textId="41B3FF15"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下列流程呈現學生從提出問題到返回原始教材確認內容的主要學習路徑。</w:t>
      </w:r>
      <w:r w:rsidR="005948CA" w:rsidRPr="00FB2127">
        <w:rPr>
          <w:rFonts w:hint="eastAsia"/>
          <w:noProof/>
          <w:sz w:val="28"/>
          <w:szCs w:val="28"/>
          <w:lang w:eastAsia="zh-TW"/>
        </w:rPr>
        <w:drawing>
          <wp:inline distT="0" distB="0" distL="0" distR="0" wp14:anchorId="1BE9C676" wp14:editId="7757E527">
            <wp:extent cx="5709143" cy="549697"/>
            <wp:effectExtent l="0" t="0" r="0" b="3175"/>
            <wp:docPr id="164884595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5954" name="圖片 1648845954"/>
                    <pic:cNvPicPr/>
                  </pic:nvPicPr>
                  <pic:blipFill rotWithShape="1">
                    <a:blip r:embed="rId8"/>
                    <a:srcRect b="12284"/>
                    <a:stretch>
                      <a:fillRect/>
                    </a:stretch>
                  </pic:blipFill>
                  <pic:spPr bwMode="auto">
                    <a:xfrm>
                      <a:off x="0" y="0"/>
                      <a:ext cx="6041438" cy="581692"/>
                    </a:xfrm>
                    <a:prstGeom prst="rect">
                      <a:avLst/>
                    </a:prstGeom>
                    <a:ln>
                      <a:noFill/>
                    </a:ln>
                    <a:extLst>
                      <a:ext uri="{53640926-AAD7-44D8-BBD7-CCE9431645EC}">
                        <a14:shadowObscured xmlns:a14="http://schemas.microsoft.com/office/drawing/2010/main"/>
                      </a:ext>
                    </a:extLst>
                  </pic:spPr>
                </pic:pic>
              </a:graphicData>
            </a:graphic>
          </wp:inline>
        </w:drawing>
      </w:r>
    </w:p>
    <w:p w14:paraId="73AAFA69" w14:textId="1107EE65" w:rsidR="00614EA7" w:rsidRPr="00FB2127" w:rsidRDefault="00000000" w:rsidP="00CD0C8A">
      <w:pPr>
        <w:spacing w:before="60" w:after="60" w:line="240" w:lineRule="auto"/>
        <w:jc w:val="both"/>
        <w:rPr>
          <w:sz w:val="28"/>
          <w:szCs w:val="28"/>
          <w:lang w:eastAsia="zh-TW"/>
        </w:rPr>
      </w:pPr>
      <w:r w:rsidRPr="00FB2127">
        <w:rPr>
          <w:sz w:val="28"/>
          <w:szCs w:val="28"/>
          <w:lang w:eastAsia="zh-TW"/>
        </w:rPr>
        <w:t>回答串連「問題、課程片段、時間點與原始影片」，讓學生可追溯內容來源；教師亦可管理教材、權限與處理狀態，並由</w:t>
      </w:r>
      <w:r w:rsidR="0044100F">
        <w:rPr>
          <w:rFonts w:hint="eastAsia"/>
          <w:sz w:val="28"/>
          <w:szCs w:val="28"/>
          <w:lang w:eastAsia="zh-TW"/>
        </w:rPr>
        <w:t>學生</w:t>
      </w:r>
      <w:r w:rsidRPr="00FB2127">
        <w:rPr>
          <w:sz w:val="28"/>
          <w:szCs w:val="28"/>
          <w:lang w:eastAsia="zh-TW"/>
        </w:rPr>
        <w:t>提問情況掌握常見學習問題。</w:t>
      </w:r>
    </w:p>
    <w:p w14:paraId="12AC0EC6"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lastRenderedPageBreak/>
        <w:t>三、系統功能簡介</w:t>
      </w:r>
    </w:p>
    <w:p w14:paraId="6DBF7ED8" w14:textId="77777777"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本系統功能依使用角色與學習流程整理如下，涵蓋權限、教材處理、問答、回溯與管理功能。</w:t>
      </w:r>
    </w:p>
    <w:tbl>
      <w:tblPr>
        <w:tblStyle w:val="aff2"/>
        <w:tblW w:w="8500" w:type="dxa"/>
        <w:jc w:val="center"/>
        <w:tblLayout w:type="fixed"/>
        <w:tblLook w:val="04A0" w:firstRow="1" w:lastRow="0" w:firstColumn="1" w:lastColumn="0" w:noHBand="0" w:noVBand="1"/>
      </w:tblPr>
      <w:tblGrid>
        <w:gridCol w:w="2122"/>
        <w:gridCol w:w="6378"/>
      </w:tblGrid>
      <w:tr w:rsidR="00F64A95" w:rsidRPr="00FB2127" w14:paraId="52EB402E" w14:textId="77777777" w:rsidTr="00654A28">
        <w:trPr>
          <w:tblHeader/>
          <w:jc w:val="center"/>
        </w:trPr>
        <w:tc>
          <w:tcPr>
            <w:tcW w:w="2122" w:type="dxa"/>
            <w:shd w:val="clear" w:color="auto" w:fill="D6E3BC" w:themeFill="accent3" w:themeFillTint="66"/>
            <w:tcMar>
              <w:top w:w="45" w:type="dxa"/>
              <w:left w:w="70" w:type="dxa"/>
              <w:bottom w:w="45" w:type="dxa"/>
              <w:right w:w="70" w:type="dxa"/>
            </w:tcMar>
            <w:vAlign w:val="center"/>
          </w:tcPr>
          <w:p w14:paraId="66721828"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功能項目</w:t>
            </w:r>
            <w:proofErr w:type="spellEnd"/>
          </w:p>
        </w:tc>
        <w:tc>
          <w:tcPr>
            <w:tcW w:w="6378" w:type="dxa"/>
            <w:shd w:val="clear" w:color="auto" w:fill="D6E3BC" w:themeFill="accent3" w:themeFillTint="66"/>
            <w:tcMar>
              <w:top w:w="45" w:type="dxa"/>
              <w:left w:w="70" w:type="dxa"/>
              <w:bottom w:w="45" w:type="dxa"/>
              <w:right w:w="70" w:type="dxa"/>
            </w:tcMar>
            <w:vAlign w:val="center"/>
          </w:tcPr>
          <w:p w14:paraId="4215A1C1"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簡介</w:t>
            </w:r>
            <w:proofErr w:type="spellEnd"/>
          </w:p>
        </w:tc>
      </w:tr>
      <w:tr w:rsidR="00F64A95" w:rsidRPr="00FB2127" w14:paraId="662892DD" w14:textId="77777777" w:rsidTr="00654A28">
        <w:trPr>
          <w:cantSplit/>
          <w:jc w:val="center"/>
        </w:trPr>
        <w:tc>
          <w:tcPr>
            <w:tcW w:w="2122" w:type="dxa"/>
            <w:tcMar>
              <w:top w:w="45" w:type="dxa"/>
              <w:left w:w="70" w:type="dxa"/>
              <w:bottom w:w="45" w:type="dxa"/>
              <w:right w:w="70" w:type="dxa"/>
            </w:tcMar>
            <w:vAlign w:val="center"/>
          </w:tcPr>
          <w:p w14:paraId="260A0119" w14:textId="77777777" w:rsidR="00F64A95" w:rsidRPr="00FB2127" w:rsidRDefault="00000000" w:rsidP="00CD0C8A">
            <w:pPr>
              <w:spacing w:before="60" w:after="60" w:line="240" w:lineRule="auto"/>
              <w:jc w:val="both"/>
              <w:rPr>
                <w:sz w:val="28"/>
                <w:szCs w:val="28"/>
              </w:rPr>
            </w:pPr>
            <w:proofErr w:type="spellStart"/>
            <w:r w:rsidRPr="00FB2127">
              <w:rPr>
                <w:sz w:val="28"/>
                <w:szCs w:val="28"/>
              </w:rPr>
              <w:t>身分與權限管理</w:t>
            </w:r>
            <w:proofErr w:type="spellEnd"/>
          </w:p>
        </w:tc>
        <w:tc>
          <w:tcPr>
            <w:tcW w:w="6378" w:type="dxa"/>
            <w:tcMar>
              <w:top w:w="45" w:type="dxa"/>
              <w:left w:w="70" w:type="dxa"/>
              <w:bottom w:w="45" w:type="dxa"/>
              <w:right w:w="70" w:type="dxa"/>
            </w:tcMar>
            <w:vAlign w:val="center"/>
          </w:tcPr>
          <w:p w14:paraId="68D8F47F"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學生、教師、管理員三種角色；以 JWT 驗證身分並依課程權限開放功能。</w:t>
            </w:r>
          </w:p>
        </w:tc>
      </w:tr>
      <w:tr w:rsidR="00F64A95" w:rsidRPr="00FB2127" w14:paraId="59F70C5C" w14:textId="77777777" w:rsidTr="00654A28">
        <w:trPr>
          <w:cantSplit/>
          <w:jc w:val="center"/>
        </w:trPr>
        <w:tc>
          <w:tcPr>
            <w:tcW w:w="2122" w:type="dxa"/>
            <w:tcMar>
              <w:top w:w="45" w:type="dxa"/>
              <w:left w:w="70" w:type="dxa"/>
              <w:bottom w:w="45" w:type="dxa"/>
              <w:right w:w="70" w:type="dxa"/>
            </w:tcMar>
            <w:vAlign w:val="center"/>
          </w:tcPr>
          <w:p w14:paraId="3D970340" w14:textId="77777777" w:rsidR="00F64A95" w:rsidRPr="00FB2127" w:rsidRDefault="00000000" w:rsidP="00CD0C8A">
            <w:pPr>
              <w:spacing w:before="60" w:after="60" w:line="240" w:lineRule="auto"/>
              <w:jc w:val="both"/>
              <w:rPr>
                <w:sz w:val="28"/>
                <w:szCs w:val="28"/>
              </w:rPr>
            </w:pPr>
            <w:proofErr w:type="spellStart"/>
            <w:r w:rsidRPr="00FB2127">
              <w:rPr>
                <w:sz w:val="28"/>
                <w:szCs w:val="28"/>
              </w:rPr>
              <w:t>課程與影片管理</w:t>
            </w:r>
            <w:proofErr w:type="spellEnd"/>
          </w:p>
        </w:tc>
        <w:tc>
          <w:tcPr>
            <w:tcW w:w="6378" w:type="dxa"/>
            <w:tcMar>
              <w:top w:w="45" w:type="dxa"/>
              <w:left w:w="70" w:type="dxa"/>
              <w:bottom w:w="45" w:type="dxa"/>
              <w:right w:w="70" w:type="dxa"/>
            </w:tcMar>
            <w:vAlign w:val="center"/>
          </w:tcPr>
          <w:p w14:paraId="6564755B" w14:textId="29EB8AE7" w:rsidR="00F64A95" w:rsidRPr="00FB2127" w:rsidRDefault="00000000" w:rsidP="00CD0C8A">
            <w:pPr>
              <w:spacing w:before="60" w:after="60" w:line="240" w:lineRule="auto"/>
              <w:jc w:val="both"/>
              <w:rPr>
                <w:sz w:val="28"/>
                <w:szCs w:val="28"/>
                <w:lang w:eastAsia="zh-TW"/>
              </w:rPr>
            </w:pPr>
            <w:r w:rsidRPr="00FB2127">
              <w:rPr>
                <w:sz w:val="28"/>
                <w:szCs w:val="28"/>
                <w:lang w:eastAsia="zh-TW"/>
              </w:rPr>
              <w:t>教師可建立課程、加入 MP4 教材，並查看</w:t>
            </w:r>
            <w:r w:rsidR="002F7A81" w:rsidRPr="00FB2127">
              <w:rPr>
                <w:rFonts w:hint="eastAsia"/>
                <w:sz w:val="28"/>
                <w:szCs w:val="28"/>
                <w:lang w:eastAsia="zh-TW"/>
              </w:rPr>
              <w:t>影片處理狀態，如：</w:t>
            </w:r>
            <w:r w:rsidRPr="00FB2127">
              <w:rPr>
                <w:sz w:val="28"/>
                <w:szCs w:val="28"/>
                <w:lang w:eastAsia="zh-TW"/>
              </w:rPr>
              <w:t>等待、處理中、完成或失敗。</w:t>
            </w:r>
          </w:p>
        </w:tc>
      </w:tr>
      <w:tr w:rsidR="00F64A95" w:rsidRPr="00FB2127" w14:paraId="17765861" w14:textId="77777777" w:rsidTr="00654A28">
        <w:trPr>
          <w:cantSplit/>
          <w:jc w:val="center"/>
        </w:trPr>
        <w:tc>
          <w:tcPr>
            <w:tcW w:w="2122" w:type="dxa"/>
            <w:tcMar>
              <w:top w:w="45" w:type="dxa"/>
              <w:left w:w="70" w:type="dxa"/>
              <w:bottom w:w="45" w:type="dxa"/>
              <w:right w:w="70" w:type="dxa"/>
            </w:tcMar>
            <w:vAlign w:val="center"/>
          </w:tcPr>
          <w:p w14:paraId="75A1F944" w14:textId="77777777" w:rsidR="00F64A95" w:rsidRPr="00FB2127" w:rsidRDefault="00000000" w:rsidP="00CD0C8A">
            <w:pPr>
              <w:spacing w:before="60" w:after="60" w:line="240" w:lineRule="auto"/>
              <w:jc w:val="both"/>
              <w:rPr>
                <w:sz w:val="28"/>
                <w:szCs w:val="28"/>
              </w:rPr>
            </w:pPr>
            <w:proofErr w:type="spellStart"/>
            <w:r w:rsidRPr="00FB2127">
              <w:rPr>
                <w:sz w:val="28"/>
                <w:szCs w:val="28"/>
              </w:rPr>
              <w:t>影片知識化</w:t>
            </w:r>
            <w:proofErr w:type="spellEnd"/>
          </w:p>
        </w:tc>
        <w:tc>
          <w:tcPr>
            <w:tcW w:w="6378" w:type="dxa"/>
            <w:tcMar>
              <w:top w:w="45" w:type="dxa"/>
              <w:left w:w="70" w:type="dxa"/>
              <w:bottom w:w="45" w:type="dxa"/>
              <w:right w:w="70" w:type="dxa"/>
            </w:tcMar>
            <w:vAlign w:val="center"/>
          </w:tcPr>
          <w:p w14:paraId="61E4895B" w14:textId="77777777" w:rsidR="00F64A95" w:rsidRPr="00FB2127" w:rsidRDefault="00000000" w:rsidP="00CD0C8A">
            <w:pPr>
              <w:spacing w:before="60" w:after="60" w:line="240" w:lineRule="auto"/>
              <w:jc w:val="both"/>
              <w:rPr>
                <w:sz w:val="28"/>
                <w:szCs w:val="28"/>
              </w:rPr>
            </w:pPr>
            <w:r w:rsidRPr="00FB2127">
              <w:rPr>
                <w:sz w:val="28"/>
                <w:szCs w:val="28"/>
              </w:rPr>
              <w:t>FFmpeg 擷取音訊，Faster-Whisper 產生時間戳逐字稿，再切分並向量化為可搜尋片段。</w:t>
            </w:r>
          </w:p>
        </w:tc>
      </w:tr>
      <w:tr w:rsidR="00F64A95" w:rsidRPr="00FB2127" w14:paraId="24F831ED" w14:textId="77777777" w:rsidTr="00654A28">
        <w:trPr>
          <w:cantSplit/>
          <w:jc w:val="center"/>
        </w:trPr>
        <w:tc>
          <w:tcPr>
            <w:tcW w:w="2122" w:type="dxa"/>
            <w:tcMar>
              <w:top w:w="45" w:type="dxa"/>
              <w:left w:w="70" w:type="dxa"/>
              <w:bottom w:w="45" w:type="dxa"/>
              <w:right w:w="70" w:type="dxa"/>
            </w:tcMar>
            <w:vAlign w:val="center"/>
          </w:tcPr>
          <w:p w14:paraId="32293F6E" w14:textId="77777777" w:rsidR="00F64A95" w:rsidRPr="00FB2127" w:rsidRDefault="00000000" w:rsidP="00CD0C8A">
            <w:pPr>
              <w:spacing w:before="60" w:after="60" w:line="240" w:lineRule="auto"/>
              <w:jc w:val="both"/>
              <w:rPr>
                <w:sz w:val="28"/>
                <w:szCs w:val="28"/>
              </w:rPr>
            </w:pPr>
            <w:r w:rsidRPr="00FB2127">
              <w:rPr>
                <w:sz w:val="28"/>
                <w:szCs w:val="28"/>
              </w:rPr>
              <w:t>課程內容問答</w:t>
            </w:r>
          </w:p>
        </w:tc>
        <w:tc>
          <w:tcPr>
            <w:tcW w:w="6378" w:type="dxa"/>
            <w:tcMar>
              <w:top w:w="45" w:type="dxa"/>
              <w:left w:w="70" w:type="dxa"/>
              <w:bottom w:w="45" w:type="dxa"/>
              <w:right w:w="70" w:type="dxa"/>
            </w:tcMar>
            <w:vAlign w:val="center"/>
          </w:tcPr>
          <w:p w14:paraId="73732FA8"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學生可於 Web 或 LINE Bot 提問；系統在授權課程範圍內檢索相關片段並產生回答。</w:t>
            </w:r>
          </w:p>
        </w:tc>
      </w:tr>
      <w:tr w:rsidR="00F64A95" w:rsidRPr="00FB2127" w14:paraId="4CB9860B" w14:textId="77777777" w:rsidTr="00654A28">
        <w:trPr>
          <w:cantSplit/>
          <w:jc w:val="center"/>
        </w:trPr>
        <w:tc>
          <w:tcPr>
            <w:tcW w:w="2122" w:type="dxa"/>
            <w:tcMar>
              <w:top w:w="45" w:type="dxa"/>
              <w:left w:w="70" w:type="dxa"/>
              <w:bottom w:w="45" w:type="dxa"/>
              <w:right w:w="70" w:type="dxa"/>
            </w:tcMar>
            <w:vAlign w:val="center"/>
          </w:tcPr>
          <w:p w14:paraId="60A0082B" w14:textId="77777777" w:rsidR="00F64A95" w:rsidRPr="00FB2127" w:rsidRDefault="00000000" w:rsidP="00CD0C8A">
            <w:pPr>
              <w:spacing w:before="60" w:after="60" w:line="240" w:lineRule="auto"/>
              <w:jc w:val="both"/>
              <w:rPr>
                <w:sz w:val="28"/>
                <w:szCs w:val="28"/>
              </w:rPr>
            </w:pPr>
            <w:proofErr w:type="spellStart"/>
            <w:r w:rsidRPr="00FB2127">
              <w:rPr>
                <w:sz w:val="28"/>
                <w:szCs w:val="28"/>
              </w:rPr>
              <w:t>影片片段回溯</w:t>
            </w:r>
            <w:proofErr w:type="spellEnd"/>
          </w:p>
        </w:tc>
        <w:tc>
          <w:tcPr>
            <w:tcW w:w="6378" w:type="dxa"/>
            <w:tcMar>
              <w:top w:w="45" w:type="dxa"/>
              <w:left w:w="70" w:type="dxa"/>
              <w:bottom w:w="45" w:type="dxa"/>
              <w:right w:w="70" w:type="dxa"/>
            </w:tcMar>
            <w:vAlign w:val="center"/>
          </w:tcPr>
          <w:p w14:paraId="766646DD"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回答附上對應時間戳，可直接返回原始影片講解位置。</w:t>
            </w:r>
          </w:p>
        </w:tc>
      </w:tr>
      <w:tr w:rsidR="00F64A95" w:rsidRPr="00FB2127" w14:paraId="45391A7F" w14:textId="77777777" w:rsidTr="00654A28">
        <w:trPr>
          <w:cantSplit/>
          <w:jc w:val="center"/>
        </w:trPr>
        <w:tc>
          <w:tcPr>
            <w:tcW w:w="2122" w:type="dxa"/>
            <w:tcMar>
              <w:top w:w="45" w:type="dxa"/>
              <w:left w:w="70" w:type="dxa"/>
              <w:bottom w:w="45" w:type="dxa"/>
              <w:right w:w="70" w:type="dxa"/>
            </w:tcMar>
            <w:vAlign w:val="center"/>
          </w:tcPr>
          <w:p w14:paraId="04583448" w14:textId="7851451F" w:rsidR="00F64A95" w:rsidRPr="00FB2127" w:rsidRDefault="00000000" w:rsidP="00CD0C8A">
            <w:pPr>
              <w:spacing w:before="60" w:after="60" w:line="240" w:lineRule="auto"/>
              <w:jc w:val="both"/>
              <w:rPr>
                <w:sz w:val="28"/>
                <w:szCs w:val="28"/>
              </w:rPr>
            </w:pPr>
            <w:proofErr w:type="spellStart"/>
            <w:r w:rsidRPr="00FB2127">
              <w:rPr>
                <w:sz w:val="28"/>
                <w:szCs w:val="28"/>
              </w:rPr>
              <w:t>LINE綁定與提問</w:t>
            </w:r>
            <w:proofErr w:type="spellEnd"/>
          </w:p>
        </w:tc>
        <w:tc>
          <w:tcPr>
            <w:tcW w:w="6378" w:type="dxa"/>
            <w:tcMar>
              <w:top w:w="45" w:type="dxa"/>
              <w:left w:w="70" w:type="dxa"/>
              <w:bottom w:w="45" w:type="dxa"/>
              <w:right w:w="70" w:type="dxa"/>
            </w:tcMar>
            <w:vAlign w:val="center"/>
          </w:tcPr>
          <w:p w14:paraId="46DA714B" w14:textId="77777777" w:rsidR="00F64A95" w:rsidRPr="00FB2127" w:rsidRDefault="00000000" w:rsidP="00CD0C8A">
            <w:pPr>
              <w:spacing w:before="60" w:after="60" w:line="240" w:lineRule="auto"/>
              <w:jc w:val="both"/>
              <w:rPr>
                <w:sz w:val="28"/>
                <w:szCs w:val="28"/>
              </w:rPr>
            </w:pPr>
            <w:r w:rsidRPr="00FB2127">
              <w:rPr>
                <w:sz w:val="28"/>
                <w:szCs w:val="28"/>
              </w:rPr>
              <w:t>綁定 FocusFlow 與 LINE 後，選擇課程即可在 LINE 中提問並取得影片位置。</w:t>
            </w:r>
          </w:p>
        </w:tc>
      </w:tr>
      <w:tr w:rsidR="00F64A95" w:rsidRPr="00FB2127" w14:paraId="74760613" w14:textId="77777777" w:rsidTr="00654A28">
        <w:trPr>
          <w:cantSplit/>
          <w:jc w:val="center"/>
        </w:trPr>
        <w:tc>
          <w:tcPr>
            <w:tcW w:w="2122" w:type="dxa"/>
            <w:tcMar>
              <w:top w:w="45" w:type="dxa"/>
              <w:left w:w="70" w:type="dxa"/>
              <w:bottom w:w="45" w:type="dxa"/>
              <w:right w:w="70" w:type="dxa"/>
            </w:tcMar>
            <w:vAlign w:val="center"/>
          </w:tcPr>
          <w:p w14:paraId="3ABA4238" w14:textId="77777777" w:rsidR="00F64A95" w:rsidRPr="00FB2127" w:rsidRDefault="00000000" w:rsidP="00CD0C8A">
            <w:pPr>
              <w:spacing w:before="60" w:after="60" w:line="240" w:lineRule="auto"/>
              <w:jc w:val="both"/>
              <w:rPr>
                <w:sz w:val="28"/>
                <w:szCs w:val="28"/>
              </w:rPr>
            </w:pPr>
            <w:r w:rsidRPr="00FB2127">
              <w:rPr>
                <w:sz w:val="28"/>
                <w:szCs w:val="28"/>
              </w:rPr>
              <w:t>管理與統計</w:t>
            </w:r>
          </w:p>
        </w:tc>
        <w:tc>
          <w:tcPr>
            <w:tcW w:w="6378" w:type="dxa"/>
            <w:tcMar>
              <w:top w:w="45" w:type="dxa"/>
              <w:left w:w="70" w:type="dxa"/>
              <w:bottom w:w="45" w:type="dxa"/>
              <w:right w:w="70" w:type="dxa"/>
            </w:tcMar>
            <w:vAlign w:val="center"/>
          </w:tcPr>
          <w:p w14:paraId="168B2E25"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管理員可維護使用者、課程與影片資料，並透過儀表板查看使用概況。</w:t>
            </w:r>
          </w:p>
        </w:tc>
      </w:tr>
    </w:tbl>
    <w:p w14:paraId="18CA3A92" w14:textId="77777777"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下列流程說明教材自建立至學生取得回答並回看影片的端到端運作方式。</w:t>
      </w:r>
    </w:p>
    <w:p w14:paraId="2135C0D1" w14:textId="77777777" w:rsidR="00EC786B" w:rsidRPr="00FB2127" w:rsidRDefault="00EC786B" w:rsidP="00B41189">
      <w:pPr>
        <w:keepNext/>
        <w:spacing w:before="60" w:after="60" w:line="240" w:lineRule="auto"/>
        <w:jc w:val="center"/>
        <w:rPr>
          <w:sz w:val="28"/>
          <w:szCs w:val="28"/>
          <w:lang w:eastAsia="zh-TW"/>
        </w:rPr>
      </w:pPr>
      <w:r w:rsidRPr="00FB2127">
        <w:rPr>
          <w:rFonts w:hint="eastAsia"/>
          <w:noProof/>
          <w:sz w:val="28"/>
          <w:szCs w:val="28"/>
          <w:lang w:eastAsia="zh-TW"/>
        </w:rPr>
        <w:drawing>
          <wp:inline distT="0" distB="0" distL="0" distR="0" wp14:anchorId="34D408EE" wp14:editId="413A4404">
            <wp:extent cx="5302814" cy="1052830"/>
            <wp:effectExtent l="0" t="0" r="0" b="0"/>
            <wp:docPr id="857287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738" name="圖片 85728738"/>
                    <pic:cNvPicPr/>
                  </pic:nvPicPr>
                  <pic:blipFill>
                    <a:blip r:embed="rId9"/>
                    <a:stretch>
                      <a:fillRect/>
                    </a:stretch>
                  </pic:blipFill>
                  <pic:spPr>
                    <a:xfrm>
                      <a:off x="0" y="0"/>
                      <a:ext cx="5687058" cy="1129118"/>
                    </a:xfrm>
                    <a:prstGeom prst="rect">
                      <a:avLst/>
                    </a:prstGeom>
                  </pic:spPr>
                </pic:pic>
              </a:graphicData>
            </a:graphic>
          </wp:inline>
        </w:drawing>
      </w:r>
    </w:p>
    <w:p w14:paraId="1656F6FE" w14:textId="77777777" w:rsidR="00CE4FDB" w:rsidRDefault="00CE4FDB" w:rsidP="00626203">
      <w:pPr>
        <w:spacing w:before="60" w:after="60" w:line="240" w:lineRule="auto"/>
        <w:jc w:val="both"/>
        <w:rPr>
          <w:sz w:val="28"/>
          <w:szCs w:val="28"/>
          <w:lang w:eastAsia="zh-TW"/>
        </w:rPr>
      </w:pPr>
      <w:proofErr w:type="spellStart"/>
      <w:r w:rsidRPr="00CE4FDB">
        <w:rPr>
          <w:sz w:val="28"/>
          <w:szCs w:val="28"/>
          <w:lang w:eastAsia="zh-TW"/>
        </w:rPr>
        <w:t>FocusFlow</w:t>
      </w:r>
      <w:proofErr w:type="spellEnd"/>
      <w:r w:rsidRPr="00CE4FDB">
        <w:rPr>
          <w:sz w:val="28"/>
          <w:szCs w:val="28"/>
          <w:lang w:eastAsia="zh-TW"/>
        </w:rPr>
        <w:t xml:space="preserve"> AI 已完成端到端流程，並以 15 支課程影片、129 筆片段進行 14 題 baseline 測試。結果確認跨課程隔離與 citation 時間戳可正確對應原始片段，其餘回答品質仍持續優化，本結果僅作為品質改善依據。</w:t>
      </w:r>
    </w:p>
    <w:p w14:paraId="5762069B" w14:textId="2CBE29D1" w:rsidR="00626203" w:rsidRDefault="00000000" w:rsidP="00626203">
      <w:pPr>
        <w:spacing w:before="60" w:after="60" w:line="240" w:lineRule="auto"/>
        <w:jc w:val="both"/>
        <w:rPr>
          <w:sz w:val="28"/>
          <w:szCs w:val="28"/>
          <w:lang w:eastAsia="zh-TW"/>
        </w:rPr>
      </w:pPr>
      <w:r w:rsidRPr="00FB2127">
        <w:rPr>
          <w:b/>
          <w:sz w:val="28"/>
          <w:szCs w:val="28"/>
          <w:lang w:eastAsia="zh-TW"/>
        </w:rPr>
        <w:t>四、系統特色</w:t>
      </w:r>
    </w:p>
    <w:p w14:paraId="5C27A6FB" w14:textId="34A274A7" w:rsidR="00F64A95" w:rsidRPr="00FB2127" w:rsidRDefault="00000000" w:rsidP="00626203">
      <w:pPr>
        <w:spacing w:before="60" w:after="60" w:line="240" w:lineRule="auto"/>
        <w:jc w:val="both"/>
        <w:rPr>
          <w:sz w:val="28"/>
          <w:szCs w:val="28"/>
          <w:lang w:eastAsia="zh-TW"/>
        </w:rPr>
      </w:pPr>
      <w:proofErr w:type="spellStart"/>
      <w:r w:rsidRPr="00FB2127">
        <w:rPr>
          <w:sz w:val="28"/>
          <w:szCs w:val="28"/>
          <w:lang w:eastAsia="zh-TW"/>
        </w:rPr>
        <w:t>FocusFlow</w:t>
      </w:r>
      <w:proofErr w:type="spellEnd"/>
      <w:r w:rsidRPr="00FB2127">
        <w:rPr>
          <w:sz w:val="28"/>
          <w:szCs w:val="28"/>
          <w:lang w:eastAsia="zh-TW"/>
        </w:rPr>
        <w:t xml:space="preserve"> AI 的主要特色整理如下，重點在於課程限定、來源回溯、語意搜尋與教學效率。</w:t>
      </w:r>
    </w:p>
    <w:tbl>
      <w:tblPr>
        <w:tblStyle w:val="aff2"/>
        <w:tblW w:w="8642" w:type="dxa"/>
        <w:jc w:val="center"/>
        <w:tblLayout w:type="fixed"/>
        <w:tblLook w:val="04A0" w:firstRow="1" w:lastRow="0" w:firstColumn="1" w:lastColumn="0" w:noHBand="0" w:noVBand="1"/>
      </w:tblPr>
      <w:tblGrid>
        <w:gridCol w:w="1555"/>
        <w:gridCol w:w="7087"/>
      </w:tblGrid>
      <w:tr w:rsidR="00F64A95" w:rsidRPr="00FB2127" w14:paraId="7237AA3E" w14:textId="77777777" w:rsidTr="00B41189">
        <w:trPr>
          <w:tblHeader/>
          <w:jc w:val="center"/>
        </w:trPr>
        <w:tc>
          <w:tcPr>
            <w:tcW w:w="1555" w:type="dxa"/>
            <w:shd w:val="clear" w:color="auto" w:fill="D6E3BC" w:themeFill="accent3" w:themeFillTint="66"/>
            <w:tcMar>
              <w:top w:w="45" w:type="dxa"/>
              <w:left w:w="70" w:type="dxa"/>
              <w:bottom w:w="45" w:type="dxa"/>
              <w:right w:w="70" w:type="dxa"/>
            </w:tcMar>
            <w:vAlign w:val="center"/>
          </w:tcPr>
          <w:p w14:paraId="783DC95E"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特色</w:t>
            </w:r>
            <w:proofErr w:type="spellEnd"/>
          </w:p>
        </w:tc>
        <w:tc>
          <w:tcPr>
            <w:tcW w:w="7087" w:type="dxa"/>
            <w:shd w:val="clear" w:color="auto" w:fill="D6E3BC" w:themeFill="accent3" w:themeFillTint="66"/>
            <w:tcMar>
              <w:top w:w="45" w:type="dxa"/>
              <w:left w:w="70" w:type="dxa"/>
              <w:bottom w:w="45" w:type="dxa"/>
              <w:right w:w="70" w:type="dxa"/>
            </w:tcMar>
            <w:vAlign w:val="center"/>
          </w:tcPr>
          <w:p w14:paraId="75630159"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核心價值</w:t>
            </w:r>
            <w:proofErr w:type="spellEnd"/>
          </w:p>
        </w:tc>
      </w:tr>
      <w:tr w:rsidR="00F64A95" w:rsidRPr="00FB2127" w14:paraId="50C435E5" w14:textId="77777777" w:rsidTr="00B41189">
        <w:trPr>
          <w:cantSplit/>
          <w:jc w:val="center"/>
        </w:trPr>
        <w:tc>
          <w:tcPr>
            <w:tcW w:w="1555" w:type="dxa"/>
            <w:tcMar>
              <w:top w:w="45" w:type="dxa"/>
              <w:left w:w="70" w:type="dxa"/>
              <w:bottom w:w="45" w:type="dxa"/>
              <w:right w:w="70" w:type="dxa"/>
            </w:tcMar>
            <w:vAlign w:val="center"/>
          </w:tcPr>
          <w:p w14:paraId="5C8AF08D" w14:textId="77777777" w:rsidR="00F64A95" w:rsidRPr="00FB2127" w:rsidRDefault="00000000" w:rsidP="00CD0C8A">
            <w:pPr>
              <w:spacing w:before="60" w:after="60" w:line="240" w:lineRule="auto"/>
              <w:jc w:val="both"/>
              <w:rPr>
                <w:sz w:val="28"/>
                <w:szCs w:val="28"/>
              </w:rPr>
            </w:pPr>
            <w:proofErr w:type="spellStart"/>
            <w:r w:rsidRPr="00FB2127">
              <w:rPr>
                <w:sz w:val="28"/>
                <w:szCs w:val="28"/>
              </w:rPr>
              <w:t>限定課程內容回答</w:t>
            </w:r>
            <w:proofErr w:type="spellEnd"/>
          </w:p>
        </w:tc>
        <w:tc>
          <w:tcPr>
            <w:tcW w:w="7087" w:type="dxa"/>
            <w:tcMar>
              <w:top w:w="45" w:type="dxa"/>
              <w:left w:w="70" w:type="dxa"/>
              <w:bottom w:w="45" w:type="dxa"/>
              <w:right w:w="70" w:type="dxa"/>
            </w:tcMar>
            <w:vAlign w:val="center"/>
          </w:tcPr>
          <w:p w14:paraId="593B3DF1"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僅從學生有權限的教材檢索與回答；內容不足時明確表示無法由目前課程回答。</w:t>
            </w:r>
          </w:p>
        </w:tc>
      </w:tr>
      <w:tr w:rsidR="00F64A95" w:rsidRPr="00FB2127" w14:paraId="3849E7BF" w14:textId="77777777" w:rsidTr="00B41189">
        <w:trPr>
          <w:cantSplit/>
          <w:jc w:val="center"/>
        </w:trPr>
        <w:tc>
          <w:tcPr>
            <w:tcW w:w="1555" w:type="dxa"/>
            <w:tcMar>
              <w:top w:w="45" w:type="dxa"/>
              <w:left w:w="70" w:type="dxa"/>
              <w:bottom w:w="45" w:type="dxa"/>
              <w:right w:w="70" w:type="dxa"/>
            </w:tcMar>
            <w:vAlign w:val="center"/>
          </w:tcPr>
          <w:p w14:paraId="125468E3" w14:textId="77777777" w:rsidR="00F64A95" w:rsidRPr="00FB2127" w:rsidRDefault="00000000" w:rsidP="00CD0C8A">
            <w:pPr>
              <w:spacing w:before="60" w:after="60" w:line="240" w:lineRule="auto"/>
              <w:jc w:val="both"/>
              <w:rPr>
                <w:sz w:val="28"/>
                <w:szCs w:val="28"/>
              </w:rPr>
            </w:pPr>
            <w:proofErr w:type="spellStart"/>
            <w:r w:rsidRPr="00FB2127">
              <w:rPr>
                <w:sz w:val="28"/>
                <w:szCs w:val="28"/>
              </w:rPr>
              <w:lastRenderedPageBreak/>
              <w:t>回答可回溯</w:t>
            </w:r>
            <w:proofErr w:type="spellEnd"/>
          </w:p>
        </w:tc>
        <w:tc>
          <w:tcPr>
            <w:tcW w:w="7087" w:type="dxa"/>
            <w:tcMar>
              <w:top w:w="45" w:type="dxa"/>
              <w:left w:w="70" w:type="dxa"/>
              <w:bottom w:w="45" w:type="dxa"/>
              <w:right w:w="70" w:type="dxa"/>
            </w:tcMar>
            <w:vAlign w:val="center"/>
          </w:tcPr>
          <w:p w14:paraId="4B488602" w14:textId="3C3A5A83" w:rsidR="00F64A95" w:rsidRPr="00FB2127" w:rsidRDefault="00000000" w:rsidP="00CD0C8A">
            <w:pPr>
              <w:spacing w:before="60" w:after="60" w:line="240" w:lineRule="auto"/>
              <w:jc w:val="both"/>
              <w:rPr>
                <w:sz w:val="28"/>
                <w:szCs w:val="28"/>
                <w:lang w:eastAsia="zh-TW"/>
              </w:rPr>
            </w:pPr>
            <w:r w:rsidRPr="00FB2127">
              <w:rPr>
                <w:sz w:val="28"/>
                <w:szCs w:val="28"/>
                <w:lang w:eastAsia="zh-TW"/>
              </w:rPr>
              <w:t>答案保留影片時間戳，</w:t>
            </w:r>
            <w:r w:rsidR="004B39A0">
              <w:rPr>
                <w:rFonts w:hint="eastAsia"/>
                <w:sz w:val="28"/>
                <w:szCs w:val="28"/>
                <w:lang w:eastAsia="zh-TW"/>
              </w:rPr>
              <w:t>能</w:t>
            </w:r>
            <w:r w:rsidRPr="00FB2127">
              <w:rPr>
                <w:sz w:val="28"/>
                <w:szCs w:val="28"/>
                <w:lang w:eastAsia="zh-TW"/>
              </w:rPr>
              <w:t>返回教師實際講解處確認完整脈絡</w:t>
            </w:r>
            <w:r w:rsidR="004B39A0">
              <w:rPr>
                <w:rFonts w:hint="eastAsia"/>
                <w:sz w:val="28"/>
                <w:szCs w:val="28"/>
                <w:lang w:eastAsia="zh-TW"/>
              </w:rPr>
              <w:t>。</w:t>
            </w:r>
          </w:p>
        </w:tc>
      </w:tr>
      <w:tr w:rsidR="00F64A95" w:rsidRPr="00FB2127" w14:paraId="6982DE57" w14:textId="77777777" w:rsidTr="00B41189">
        <w:trPr>
          <w:cantSplit/>
          <w:jc w:val="center"/>
        </w:trPr>
        <w:tc>
          <w:tcPr>
            <w:tcW w:w="1555" w:type="dxa"/>
            <w:tcMar>
              <w:top w:w="45" w:type="dxa"/>
              <w:left w:w="70" w:type="dxa"/>
              <w:bottom w:w="45" w:type="dxa"/>
              <w:right w:w="70" w:type="dxa"/>
            </w:tcMar>
            <w:vAlign w:val="center"/>
          </w:tcPr>
          <w:p w14:paraId="064C6F3E" w14:textId="77777777" w:rsidR="00F64A95" w:rsidRPr="00FB2127" w:rsidRDefault="00000000" w:rsidP="00CD0C8A">
            <w:pPr>
              <w:spacing w:before="60" w:after="60" w:line="240" w:lineRule="auto"/>
              <w:jc w:val="both"/>
              <w:rPr>
                <w:sz w:val="28"/>
                <w:szCs w:val="28"/>
              </w:rPr>
            </w:pPr>
            <w:proofErr w:type="spellStart"/>
            <w:r w:rsidRPr="00FB2127">
              <w:rPr>
                <w:sz w:val="28"/>
                <w:szCs w:val="28"/>
              </w:rPr>
              <w:t>自然語言語意搜尋</w:t>
            </w:r>
            <w:proofErr w:type="spellEnd"/>
          </w:p>
        </w:tc>
        <w:tc>
          <w:tcPr>
            <w:tcW w:w="7087" w:type="dxa"/>
            <w:tcMar>
              <w:top w:w="45" w:type="dxa"/>
              <w:left w:w="70" w:type="dxa"/>
              <w:bottom w:w="45" w:type="dxa"/>
              <w:right w:w="70" w:type="dxa"/>
            </w:tcMar>
            <w:vAlign w:val="center"/>
          </w:tcPr>
          <w:p w14:paraId="3D5463BB"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即使學生與教師用詞不同，也能依問題語意定位相關片段。</w:t>
            </w:r>
          </w:p>
        </w:tc>
      </w:tr>
      <w:tr w:rsidR="00F64A95" w:rsidRPr="00FB2127" w14:paraId="37D3C1F3" w14:textId="77777777" w:rsidTr="00B41189">
        <w:trPr>
          <w:cantSplit/>
          <w:jc w:val="center"/>
        </w:trPr>
        <w:tc>
          <w:tcPr>
            <w:tcW w:w="1555" w:type="dxa"/>
            <w:tcMar>
              <w:top w:w="45" w:type="dxa"/>
              <w:left w:w="70" w:type="dxa"/>
              <w:bottom w:w="45" w:type="dxa"/>
              <w:right w:w="70" w:type="dxa"/>
            </w:tcMar>
            <w:vAlign w:val="center"/>
          </w:tcPr>
          <w:p w14:paraId="51CEBBD8" w14:textId="77777777" w:rsidR="00191CB5" w:rsidRDefault="00191CB5" w:rsidP="00CD0C8A">
            <w:pPr>
              <w:spacing w:before="60" w:after="60" w:line="240" w:lineRule="auto"/>
              <w:jc w:val="both"/>
              <w:rPr>
                <w:sz w:val="28"/>
                <w:szCs w:val="28"/>
              </w:rPr>
            </w:pPr>
            <w:proofErr w:type="spellStart"/>
            <w:r w:rsidRPr="00191CB5">
              <w:rPr>
                <w:sz w:val="28"/>
                <w:szCs w:val="28"/>
              </w:rPr>
              <w:t>Web＋LINE</w:t>
            </w:r>
            <w:proofErr w:type="spellEnd"/>
          </w:p>
          <w:p w14:paraId="5C988E8A" w14:textId="5C2D52CF" w:rsidR="00F64A95" w:rsidRPr="00FB2127" w:rsidRDefault="00191CB5" w:rsidP="00CD0C8A">
            <w:pPr>
              <w:spacing w:before="60" w:after="60" w:line="240" w:lineRule="auto"/>
              <w:jc w:val="both"/>
              <w:rPr>
                <w:sz w:val="28"/>
                <w:szCs w:val="28"/>
              </w:rPr>
            </w:pPr>
            <w:proofErr w:type="spellStart"/>
            <w:r w:rsidRPr="00191CB5">
              <w:rPr>
                <w:sz w:val="28"/>
                <w:szCs w:val="28"/>
              </w:rPr>
              <w:t>整合</w:t>
            </w:r>
            <w:proofErr w:type="spellEnd"/>
          </w:p>
        </w:tc>
        <w:tc>
          <w:tcPr>
            <w:tcW w:w="7087" w:type="dxa"/>
            <w:tcMar>
              <w:top w:w="45" w:type="dxa"/>
              <w:left w:w="70" w:type="dxa"/>
              <w:bottom w:w="45" w:type="dxa"/>
              <w:right w:w="70" w:type="dxa"/>
            </w:tcMar>
            <w:vAlign w:val="center"/>
          </w:tcPr>
          <w:p w14:paraId="63A1234A" w14:textId="70D1AAC1" w:rsidR="00F64A95" w:rsidRPr="00FB2127" w:rsidRDefault="00191CB5" w:rsidP="00CD0C8A">
            <w:pPr>
              <w:spacing w:before="60" w:after="60" w:line="240" w:lineRule="auto"/>
              <w:jc w:val="both"/>
              <w:rPr>
                <w:sz w:val="28"/>
                <w:szCs w:val="28"/>
                <w:lang w:eastAsia="zh-TW"/>
              </w:rPr>
            </w:pPr>
            <w:r w:rsidRPr="00191CB5">
              <w:rPr>
                <w:sz w:val="28"/>
                <w:szCs w:val="28"/>
                <w:lang w:eastAsia="zh-TW"/>
              </w:rPr>
              <w:t>將課程權限、語意檢索、AI問答、行動提問與影片時間戳回溯整合於同一流程。</w:t>
            </w:r>
          </w:p>
        </w:tc>
      </w:tr>
      <w:tr w:rsidR="00F64A95" w:rsidRPr="00FB2127" w14:paraId="3428B12F" w14:textId="77777777" w:rsidTr="00B41189">
        <w:trPr>
          <w:cantSplit/>
          <w:jc w:val="center"/>
        </w:trPr>
        <w:tc>
          <w:tcPr>
            <w:tcW w:w="1555" w:type="dxa"/>
            <w:tcMar>
              <w:top w:w="45" w:type="dxa"/>
              <w:left w:w="70" w:type="dxa"/>
              <w:bottom w:w="45" w:type="dxa"/>
              <w:right w:w="70" w:type="dxa"/>
            </w:tcMar>
            <w:vAlign w:val="center"/>
          </w:tcPr>
          <w:p w14:paraId="2C665548" w14:textId="77777777" w:rsidR="004B39A0" w:rsidRDefault="00000000" w:rsidP="00CD0C8A">
            <w:pPr>
              <w:spacing w:before="60" w:after="60" w:line="240" w:lineRule="auto"/>
              <w:jc w:val="both"/>
              <w:rPr>
                <w:sz w:val="28"/>
                <w:szCs w:val="28"/>
                <w:lang w:eastAsia="zh-TW"/>
              </w:rPr>
            </w:pPr>
            <w:proofErr w:type="spellStart"/>
            <w:r w:rsidRPr="00FB2127">
              <w:rPr>
                <w:sz w:val="28"/>
                <w:szCs w:val="28"/>
              </w:rPr>
              <w:t>提升教學</w:t>
            </w:r>
            <w:proofErr w:type="spellEnd"/>
          </w:p>
          <w:p w14:paraId="51C4489D" w14:textId="4BB2FB7A" w:rsidR="00F64A95" w:rsidRPr="00FB2127" w:rsidRDefault="00000000" w:rsidP="00CD0C8A">
            <w:pPr>
              <w:spacing w:before="60" w:after="60" w:line="240" w:lineRule="auto"/>
              <w:jc w:val="both"/>
              <w:rPr>
                <w:sz w:val="28"/>
                <w:szCs w:val="28"/>
              </w:rPr>
            </w:pPr>
            <w:proofErr w:type="spellStart"/>
            <w:r w:rsidRPr="00FB2127">
              <w:rPr>
                <w:sz w:val="28"/>
                <w:szCs w:val="28"/>
              </w:rPr>
              <w:t>效率</w:t>
            </w:r>
            <w:proofErr w:type="spellEnd"/>
          </w:p>
        </w:tc>
        <w:tc>
          <w:tcPr>
            <w:tcW w:w="7087" w:type="dxa"/>
            <w:tcMar>
              <w:top w:w="45" w:type="dxa"/>
              <w:left w:w="70" w:type="dxa"/>
              <w:bottom w:w="45" w:type="dxa"/>
              <w:right w:w="70" w:type="dxa"/>
            </w:tcMar>
            <w:vAlign w:val="center"/>
          </w:tcPr>
          <w:p w14:paraId="722297DB" w14:textId="690C7B53" w:rsidR="00F64A95" w:rsidRPr="00FB2127" w:rsidRDefault="00191CB5" w:rsidP="00CD0C8A">
            <w:pPr>
              <w:spacing w:before="60" w:after="60" w:line="240" w:lineRule="auto"/>
              <w:jc w:val="both"/>
              <w:rPr>
                <w:sz w:val="28"/>
                <w:szCs w:val="28"/>
                <w:lang w:eastAsia="zh-TW"/>
              </w:rPr>
            </w:pPr>
            <w:r w:rsidRPr="00191CB5">
              <w:rPr>
                <w:sz w:val="28"/>
                <w:szCs w:val="28"/>
                <w:lang w:eastAsia="zh-TW"/>
              </w:rPr>
              <w:t>以縮短學生從提問到定位教材的時間為目標，並協助教師與助教處理重複性基礎問題；實際效益將以查找任務完成時間、成功率及使用者回饋持續驗證。</w:t>
            </w:r>
          </w:p>
        </w:tc>
      </w:tr>
      <w:tr w:rsidR="00F64A95" w:rsidRPr="00FB2127" w14:paraId="49CD4327" w14:textId="77777777" w:rsidTr="00B41189">
        <w:trPr>
          <w:cantSplit/>
          <w:jc w:val="center"/>
        </w:trPr>
        <w:tc>
          <w:tcPr>
            <w:tcW w:w="1555" w:type="dxa"/>
            <w:tcMar>
              <w:top w:w="45" w:type="dxa"/>
              <w:left w:w="70" w:type="dxa"/>
              <w:bottom w:w="45" w:type="dxa"/>
              <w:right w:w="70" w:type="dxa"/>
            </w:tcMar>
            <w:vAlign w:val="center"/>
          </w:tcPr>
          <w:p w14:paraId="18221F09" w14:textId="77777777" w:rsidR="00F64A95" w:rsidRPr="00FB2127" w:rsidRDefault="00000000" w:rsidP="00CD0C8A">
            <w:pPr>
              <w:spacing w:before="60" w:after="60" w:line="240" w:lineRule="auto"/>
              <w:jc w:val="both"/>
              <w:rPr>
                <w:sz w:val="28"/>
                <w:szCs w:val="28"/>
              </w:rPr>
            </w:pPr>
            <w:proofErr w:type="spellStart"/>
            <w:r w:rsidRPr="00FB2127">
              <w:rPr>
                <w:sz w:val="28"/>
                <w:szCs w:val="28"/>
              </w:rPr>
              <w:t>部署與擴充彈性</w:t>
            </w:r>
            <w:proofErr w:type="spellEnd"/>
          </w:p>
        </w:tc>
        <w:tc>
          <w:tcPr>
            <w:tcW w:w="7087" w:type="dxa"/>
            <w:tcMar>
              <w:top w:w="45" w:type="dxa"/>
              <w:left w:w="70" w:type="dxa"/>
              <w:bottom w:w="45" w:type="dxa"/>
              <w:right w:w="70" w:type="dxa"/>
            </w:tcMar>
            <w:vAlign w:val="center"/>
          </w:tcPr>
          <w:p w14:paraId="700D5044" w14:textId="3E0EB42B" w:rsidR="00F64A95" w:rsidRPr="00FB2127" w:rsidRDefault="00000000" w:rsidP="00CD0C8A">
            <w:pPr>
              <w:spacing w:before="60" w:after="60" w:line="240" w:lineRule="auto"/>
              <w:jc w:val="both"/>
              <w:rPr>
                <w:sz w:val="28"/>
                <w:szCs w:val="28"/>
              </w:rPr>
            </w:pPr>
            <w:proofErr w:type="spellStart"/>
            <w:r w:rsidRPr="00FB2127">
              <w:rPr>
                <w:sz w:val="28"/>
                <w:szCs w:val="28"/>
              </w:rPr>
              <w:t>向量檢索可依環境採</w:t>
            </w:r>
            <w:proofErr w:type="spellEnd"/>
            <w:r w:rsidRPr="00FB2127">
              <w:rPr>
                <w:sz w:val="28"/>
                <w:szCs w:val="28"/>
              </w:rPr>
              <w:t xml:space="preserve"> memory </w:t>
            </w:r>
            <w:proofErr w:type="spellStart"/>
            <w:r w:rsidRPr="00FB2127">
              <w:rPr>
                <w:sz w:val="28"/>
                <w:szCs w:val="28"/>
              </w:rPr>
              <w:t>mode或MongoDB</w:t>
            </w:r>
            <w:proofErr w:type="spellEnd"/>
            <w:r w:rsidRPr="00FB2127">
              <w:rPr>
                <w:sz w:val="28"/>
                <w:szCs w:val="28"/>
              </w:rPr>
              <w:t xml:space="preserve"> Atlas Vector Search。</w:t>
            </w:r>
          </w:p>
        </w:tc>
      </w:tr>
      <w:tr w:rsidR="00F64A95" w:rsidRPr="00FB2127" w14:paraId="5254901B" w14:textId="77777777" w:rsidTr="00B41189">
        <w:trPr>
          <w:cantSplit/>
          <w:jc w:val="center"/>
        </w:trPr>
        <w:tc>
          <w:tcPr>
            <w:tcW w:w="1555" w:type="dxa"/>
            <w:tcMar>
              <w:top w:w="45" w:type="dxa"/>
              <w:left w:w="70" w:type="dxa"/>
              <w:bottom w:w="45" w:type="dxa"/>
              <w:right w:w="70" w:type="dxa"/>
            </w:tcMar>
            <w:vAlign w:val="center"/>
          </w:tcPr>
          <w:p w14:paraId="62961225" w14:textId="7DA1ED20" w:rsidR="00F64A95" w:rsidRPr="00FB2127" w:rsidRDefault="00000000" w:rsidP="00CD0C8A">
            <w:pPr>
              <w:spacing w:before="60" w:after="60" w:line="240" w:lineRule="auto"/>
              <w:jc w:val="both"/>
              <w:rPr>
                <w:sz w:val="28"/>
                <w:szCs w:val="28"/>
              </w:rPr>
            </w:pPr>
            <w:proofErr w:type="spellStart"/>
            <w:r w:rsidRPr="00FB2127">
              <w:rPr>
                <w:sz w:val="28"/>
                <w:szCs w:val="28"/>
              </w:rPr>
              <w:t>MVP核心明確</w:t>
            </w:r>
            <w:proofErr w:type="spellEnd"/>
          </w:p>
        </w:tc>
        <w:tc>
          <w:tcPr>
            <w:tcW w:w="7087" w:type="dxa"/>
            <w:tcMar>
              <w:top w:w="45" w:type="dxa"/>
              <w:left w:w="70" w:type="dxa"/>
              <w:bottom w:w="45" w:type="dxa"/>
              <w:right w:w="70" w:type="dxa"/>
            </w:tcMar>
            <w:vAlign w:val="center"/>
          </w:tcPr>
          <w:p w14:paraId="3243139F" w14:textId="7FC983C9" w:rsidR="00F64A95" w:rsidRPr="00FB2127" w:rsidRDefault="00000000" w:rsidP="00CD0C8A">
            <w:pPr>
              <w:spacing w:before="60" w:after="60" w:line="240" w:lineRule="auto"/>
              <w:jc w:val="both"/>
              <w:rPr>
                <w:sz w:val="28"/>
                <w:szCs w:val="28"/>
                <w:lang w:eastAsia="zh-TW"/>
              </w:rPr>
            </w:pPr>
            <w:r w:rsidRPr="00FB2127">
              <w:rPr>
                <w:sz w:val="28"/>
                <w:szCs w:val="28"/>
                <w:lang w:eastAsia="zh-TW"/>
              </w:rPr>
              <w:t>現階段聚焦「逐字稿→語意檢索→問答→時間戳回溯」，多模態能力保留後續研究。</w:t>
            </w:r>
          </w:p>
        </w:tc>
      </w:tr>
    </w:tbl>
    <w:p w14:paraId="74581A58"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五、系統開發工具與技術</w:t>
      </w:r>
    </w:p>
    <w:p w14:paraId="72F7A670" w14:textId="77777777"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系統採分層架構，以下整理各層級所使用的主要開發、資料、AI、部署與文件工具。</w:t>
      </w:r>
    </w:p>
    <w:tbl>
      <w:tblPr>
        <w:tblStyle w:val="aff2"/>
        <w:tblW w:w="8642" w:type="dxa"/>
        <w:jc w:val="center"/>
        <w:tblLayout w:type="fixed"/>
        <w:tblLook w:val="04A0" w:firstRow="1" w:lastRow="0" w:firstColumn="1" w:lastColumn="0" w:noHBand="0" w:noVBand="1"/>
      </w:tblPr>
      <w:tblGrid>
        <w:gridCol w:w="1555"/>
        <w:gridCol w:w="7087"/>
      </w:tblGrid>
      <w:tr w:rsidR="00F64A95" w:rsidRPr="00FB2127" w14:paraId="01FA81E4" w14:textId="77777777" w:rsidTr="00B41189">
        <w:trPr>
          <w:tblHeader/>
          <w:jc w:val="center"/>
        </w:trPr>
        <w:tc>
          <w:tcPr>
            <w:tcW w:w="1555" w:type="dxa"/>
            <w:shd w:val="clear" w:color="auto" w:fill="D6E3BC" w:themeFill="accent3" w:themeFillTint="66"/>
            <w:tcMar>
              <w:top w:w="45" w:type="dxa"/>
              <w:left w:w="70" w:type="dxa"/>
              <w:bottom w:w="45" w:type="dxa"/>
              <w:right w:w="70" w:type="dxa"/>
            </w:tcMar>
            <w:vAlign w:val="center"/>
          </w:tcPr>
          <w:p w14:paraId="21B91C49" w14:textId="733F6133" w:rsidR="00F64A95" w:rsidRPr="00FB2127" w:rsidRDefault="00000000" w:rsidP="00CD0C8A">
            <w:pPr>
              <w:spacing w:before="60" w:after="60" w:line="240" w:lineRule="auto"/>
              <w:jc w:val="both"/>
              <w:rPr>
                <w:sz w:val="28"/>
                <w:szCs w:val="28"/>
              </w:rPr>
            </w:pPr>
            <w:proofErr w:type="spellStart"/>
            <w:r w:rsidRPr="00FB2127">
              <w:rPr>
                <w:b/>
                <w:sz w:val="28"/>
                <w:szCs w:val="28"/>
              </w:rPr>
              <w:t>層級</w:t>
            </w:r>
            <w:proofErr w:type="spellEnd"/>
          </w:p>
        </w:tc>
        <w:tc>
          <w:tcPr>
            <w:tcW w:w="7087" w:type="dxa"/>
            <w:shd w:val="clear" w:color="auto" w:fill="D6E3BC" w:themeFill="accent3" w:themeFillTint="66"/>
            <w:tcMar>
              <w:top w:w="45" w:type="dxa"/>
              <w:left w:w="70" w:type="dxa"/>
              <w:bottom w:w="45" w:type="dxa"/>
              <w:right w:w="70" w:type="dxa"/>
            </w:tcMar>
            <w:vAlign w:val="center"/>
          </w:tcPr>
          <w:p w14:paraId="557EF143"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主要工具與技術</w:t>
            </w:r>
            <w:proofErr w:type="spellEnd"/>
          </w:p>
        </w:tc>
      </w:tr>
      <w:tr w:rsidR="00F64A95" w:rsidRPr="00FB2127" w14:paraId="58E155B6" w14:textId="77777777" w:rsidTr="00B41189">
        <w:trPr>
          <w:cantSplit/>
          <w:jc w:val="center"/>
        </w:trPr>
        <w:tc>
          <w:tcPr>
            <w:tcW w:w="1555" w:type="dxa"/>
            <w:tcMar>
              <w:top w:w="45" w:type="dxa"/>
              <w:left w:w="70" w:type="dxa"/>
              <w:bottom w:w="45" w:type="dxa"/>
              <w:right w:w="70" w:type="dxa"/>
            </w:tcMar>
            <w:vAlign w:val="center"/>
          </w:tcPr>
          <w:p w14:paraId="0255C68C" w14:textId="77777777" w:rsidR="00F64A95" w:rsidRPr="00FB2127" w:rsidRDefault="00000000" w:rsidP="00CD0C8A">
            <w:pPr>
              <w:spacing w:before="60" w:after="60" w:line="240" w:lineRule="auto"/>
              <w:jc w:val="both"/>
              <w:rPr>
                <w:sz w:val="28"/>
                <w:szCs w:val="28"/>
              </w:rPr>
            </w:pPr>
            <w:proofErr w:type="spellStart"/>
            <w:r w:rsidRPr="00FB2127">
              <w:rPr>
                <w:sz w:val="28"/>
                <w:szCs w:val="28"/>
              </w:rPr>
              <w:t>前端</w:t>
            </w:r>
            <w:proofErr w:type="spellEnd"/>
          </w:p>
        </w:tc>
        <w:tc>
          <w:tcPr>
            <w:tcW w:w="7087" w:type="dxa"/>
            <w:tcMar>
              <w:top w:w="45" w:type="dxa"/>
              <w:left w:w="70" w:type="dxa"/>
              <w:bottom w:w="45" w:type="dxa"/>
              <w:right w:w="70" w:type="dxa"/>
            </w:tcMar>
            <w:vAlign w:val="center"/>
          </w:tcPr>
          <w:p w14:paraId="2FAE9D9D" w14:textId="77777777" w:rsidR="00F64A95" w:rsidRPr="00FB2127" w:rsidRDefault="00000000" w:rsidP="00CD0C8A">
            <w:pPr>
              <w:spacing w:before="60" w:after="60" w:line="240" w:lineRule="auto"/>
              <w:jc w:val="both"/>
              <w:rPr>
                <w:sz w:val="28"/>
                <w:szCs w:val="28"/>
              </w:rPr>
            </w:pPr>
            <w:r w:rsidRPr="00FB2127">
              <w:rPr>
                <w:sz w:val="28"/>
                <w:szCs w:val="28"/>
              </w:rPr>
              <w:t>React 19、Vite、GSAP、Three.js、</w:t>
            </w:r>
            <w:proofErr w:type="gramStart"/>
            <w:r w:rsidRPr="00FB2127">
              <w:rPr>
                <w:sz w:val="28"/>
                <w:szCs w:val="28"/>
              </w:rPr>
              <w:t>qrcode.react</w:t>
            </w:r>
            <w:proofErr w:type="gramEnd"/>
          </w:p>
        </w:tc>
      </w:tr>
      <w:tr w:rsidR="00F64A95" w:rsidRPr="00FB2127" w14:paraId="7CD90D8F" w14:textId="77777777" w:rsidTr="00B41189">
        <w:trPr>
          <w:cantSplit/>
          <w:jc w:val="center"/>
        </w:trPr>
        <w:tc>
          <w:tcPr>
            <w:tcW w:w="1555" w:type="dxa"/>
            <w:tcMar>
              <w:top w:w="45" w:type="dxa"/>
              <w:left w:w="70" w:type="dxa"/>
              <w:bottom w:w="45" w:type="dxa"/>
              <w:right w:w="70" w:type="dxa"/>
            </w:tcMar>
            <w:vAlign w:val="center"/>
          </w:tcPr>
          <w:p w14:paraId="57A21CD4" w14:textId="77777777" w:rsidR="00F64A95" w:rsidRPr="00FB2127" w:rsidRDefault="00000000" w:rsidP="00CD0C8A">
            <w:pPr>
              <w:spacing w:before="60" w:after="60" w:line="240" w:lineRule="auto"/>
              <w:jc w:val="both"/>
              <w:rPr>
                <w:sz w:val="28"/>
                <w:szCs w:val="28"/>
              </w:rPr>
            </w:pPr>
            <w:proofErr w:type="spellStart"/>
            <w:r w:rsidRPr="00FB2127">
              <w:rPr>
                <w:sz w:val="28"/>
                <w:szCs w:val="28"/>
              </w:rPr>
              <w:t>後端</w:t>
            </w:r>
            <w:proofErr w:type="spellEnd"/>
          </w:p>
        </w:tc>
        <w:tc>
          <w:tcPr>
            <w:tcW w:w="7087" w:type="dxa"/>
            <w:tcMar>
              <w:top w:w="45" w:type="dxa"/>
              <w:left w:w="70" w:type="dxa"/>
              <w:bottom w:w="45" w:type="dxa"/>
              <w:right w:w="70" w:type="dxa"/>
            </w:tcMar>
            <w:vAlign w:val="center"/>
          </w:tcPr>
          <w:p w14:paraId="0138D892" w14:textId="77777777" w:rsidR="00F64A95" w:rsidRPr="00FB2127" w:rsidRDefault="00000000" w:rsidP="00CD0C8A">
            <w:pPr>
              <w:spacing w:before="60" w:after="60" w:line="240" w:lineRule="auto"/>
              <w:jc w:val="both"/>
              <w:rPr>
                <w:sz w:val="28"/>
                <w:szCs w:val="28"/>
              </w:rPr>
            </w:pPr>
            <w:proofErr w:type="spellStart"/>
            <w:r w:rsidRPr="00FB2127">
              <w:rPr>
                <w:sz w:val="28"/>
                <w:szCs w:val="28"/>
              </w:rPr>
              <w:t>Node.js、Express</w:t>
            </w:r>
            <w:proofErr w:type="spellEnd"/>
            <w:r w:rsidRPr="00FB2127">
              <w:rPr>
                <w:sz w:val="28"/>
                <w:szCs w:val="28"/>
              </w:rPr>
              <w:t xml:space="preserve"> 4、RESTful </w:t>
            </w:r>
            <w:proofErr w:type="spellStart"/>
            <w:r w:rsidRPr="00FB2127">
              <w:rPr>
                <w:sz w:val="28"/>
                <w:szCs w:val="28"/>
              </w:rPr>
              <w:t>API、JWT、Swagger</w:t>
            </w:r>
            <w:proofErr w:type="spellEnd"/>
            <w:r w:rsidRPr="00FB2127">
              <w:rPr>
                <w:sz w:val="28"/>
                <w:szCs w:val="28"/>
              </w:rPr>
              <w:t xml:space="preserve"> UI</w:t>
            </w:r>
          </w:p>
        </w:tc>
      </w:tr>
      <w:tr w:rsidR="00F64A95" w:rsidRPr="00FB2127" w14:paraId="08E4A91B" w14:textId="77777777" w:rsidTr="00B41189">
        <w:trPr>
          <w:cantSplit/>
          <w:jc w:val="center"/>
        </w:trPr>
        <w:tc>
          <w:tcPr>
            <w:tcW w:w="1555" w:type="dxa"/>
            <w:tcMar>
              <w:top w:w="45" w:type="dxa"/>
              <w:left w:w="70" w:type="dxa"/>
              <w:bottom w:w="45" w:type="dxa"/>
              <w:right w:w="70" w:type="dxa"/>
            </w:tcMar>
            <w:vAlign w:val="center"/>
          </w:tcPr>
          <w:p w14:paraId="2DEA33D1" w14:textId="6180D0E8" w:rsidR="00F64A95" w:rsidRPr="00FB2127" w:rsidRDefault="00000000" w:rsidP="00CD0C8A">
            <w:pPr>
              <w:spacing w:before="60" w:after="60" w:line="240" w:lineRule="auto"/>
              <w:jc w:val="both"/>
              <w:rPr>
                <w:sz w:val="28"/>
                <w:szCs w:val="28"/>
              </w:rPr>
            </w:pPr>
            <w:proofErr w:type="spellStart"/>
            <w:r w:rsidRPr="00FB2127">
              <w:rPr>
                <w:sz w:val="28"/>
                <w:szCs w:val="28"/>
              </w:rPr>
              <w:t>資料庫</w:t>
            </w:r>
            <w:proofErr w:type="spellEnd"/>
          </w:p>
        </w:tc>
        <w:tc>
          <w:tcPr>
            <w:tcW w:w="7087" w:type="dxa"/>
            <w:tcMar>
              <w:top w:w="45" w:type="dxa"/>
              <w:left w:w="70" w:type="dxa"/>
              <w:bottom w:w="45" w:type="dxa"/>
              <w:right w:w="70" w:type="dxa"/>
            </w:tcMar>
            <w:vAlign w:val="center"/>
          </w:tcPr>
          <w:p w14:paraId="0CD2AA87" w14:textId="77777777" w:rsidR="00F64A95" w:rsidRPr="00FB2127" w:rsidRDefault="00000000" w:rsidP="00CD0C8A">
            <w:pPr>
              <w:spacing w:before="60" w:after="60" w:line="240" w:lineRule="auto"/>
              <w:jc w:val="both"/>
              <w:rPr>
                <w:sz w:val="28"/>
                <w:szCs w:val="28"/>
              </w:rPr>
            </w:pPr>
            <w:r w:rsidRPr="00FB2127">
              <w:rPr>
                <w:sz w:val="28"/>
                <w:szCs w:val="28"/>
              </w:rPr>
              <w:t>MongoDB Atlas、Mongoose 8、MongoDB Compass、Cosine Similarity／Atlas Vector Search</w:t>
            </w:r>
          </w:p>
        </w:tc>
      </w:tr>
      <w:tr w:rsidR="00191CB5" w:rsidRPr="00FB2127" w14:paraId="093B1A4C" w14:textId="77777777" w:rsidTr="00B41189">
        <w:trPr>
          <w:cantSplit/>
          <w:jc w:val="center"/>
        </w:trPr>
        <w:tc>
          <w:tcPr>
            <w:tcW w:w="1555" w:type="dxa"/>
            <w:tcMar>
              <w:top w:w="45" w:type="dxa"/>
              <w:left w:w="70" w:type="dxa"/>
              <w:bottom w:w="45" w:type="dxa"/>
              <w:right w:w="70" w:type="dxa"/>
            </w:tcMar>
            <w:vAlign w:val="center"/>
          </w:tcPr>
          <w:p w14:paraId="47D1BE35" w14:textId="4461C807" w:rsidR="00191CB5" w:rsidRPr="00FB2127" w:rsidRDefault="00191CB5" w:rsidP="00CD0C8A">
            <w:pPr>
              <w:spacing w:before="60" w:after="60" w:line="240" w:lineRule="auto"/>
              <w:jc w:val="both"/>
              <w:rPr>
                <w:sz w:val="28"/>
                <w:szCs w:val="28"/>
              </w:rPr>
            </w:pPr>
            <w:proofErr w:type="spellStart"/>
            <w:r w:rsidRPr="00191CB5">
              <w:rPr>
                <w:sz w:val="28"/>
                <w:szCs w:val="28"/>
              </w:rPr>
              <w:t>教材處理</w:t>
            </w:r>
            <w:proofErr w:type="spellEnd"/>
          </w:p>
        </w:tc>
        <w:tc>
          <w:tcPr>
            <w:tcW w:w="7087" w:type="dxa"/>
            <w:tcMar>
              <w:top w:w="45" w:type="dxa"/>
              <w:left w:w="70" w:type="dxa"/>
              <w:bottom w:w="45" w:type="dxa"/>
              <w:right w:w="70" w:type="dxa"/>
            </w:tcMar>
            <w:vAlign w:val="center"/>
          </w:tcPr>
          <w:p w14:paraId="547AE1F3" w14:textId="707E2532" w:rsidR="00191CB5" w:rsidRPr="00FB2127" w:rsidRDefault="00191CB5" w:rsidP="00CD0C8A">
            <w:pPr>
              <w:spacing w:before="60" w:after="60" w:line="240" w:lineRule="auto"/>
              <w:jc w:val="both"/>
              <w:rPr>
                <w:sz w:val="28"/>
                <w:szCs w:val="28"/>
              </w:rPr>
            </w:pPr>
            <w:proofErr w:type="spellStart"/>
            <w:r w:rsidRPr="00191CB5">
              <w:rPr>
                <w:sz w:val="28"/>
                <w:szCs w:val="28"/>
              </w:rPr>
              <w:t>FFmpeg、Faster-Whisper：音訊擷取、時間戳逐字稿</w:t>
            </w:r>
            <w:proofErr w:type="spellEnd"/>
          </w:p>
        </w:tc>
      </w:tr>
      <w:tr w:rsidR="00191CB5" w:rsidRPr="00FB2127" w14:paraId="62DDC1E7" w14:textId="77777777" w:rsidTr="00B41189">
        <w:trPr>
          <w:cantSplit/>
          <w:jc w:val="center"/>
        </w:trPr>
        <w:tc>
          <w:tcPr>
            <w:tcW w:w="1555" w:type="dxa"/>
            <w:tcMar>
              <w:top w:w="45" w:type="dxa"/>
              <w:left w:w="70" w:type="dxa"/>
              <w:bottom w:w="45" w:type="dxa"/>
              <w:right w:w="70" w:type="dxa"/>
            </w:tcMar>
            <w:vAlign w:val="center"/>
          </w:tcPr>
          <w:p w14:paraId="3BD43996" w14:textId="7005104F" w:rsidR="00191CB5" w:rsidRPr="00FB2127" w:rsidRDefault="00191CB5" w:rsidP="00CD0C8A">
            <w:pPr>
              <w:spacing w:before="60" w:after="60" w:line="240" w:lineRule="auto"/>
              <w:jc w:val="both"/>
              <w:rPr>
                <w:sz w:val="28"/>
                <w:szCs w:val="28"/>
              </w:rPr>
            </w:pPr>
            <w:proofErr w:type="spellStart"/>
            <w:r w:rsidRPr="00191CB5">
              <w:rPr>
                <w:sz w:val="28"/>
                <w:szCs w:val="28"/>
              </w:rPr>
              <w:t>AI檢索</w:t>
            </w:r>
            <w:proofErr w:type="spellEnd"/>
            <w:r w:rsidR="00925E6E">
              <w:rPr>
                <w:rFonts w:hint="eastAsia"/>
                <w:sz w:val="28"/>
                <w:szCs w:val="28"/>
                <w:lang w:eastAsia="zh-TW"/>
              </w:rPr>
              <w:t>／</w:t>
            </w:r>
            <w:proofErr w:type="spellStart"/>
            <w:r w:rsidRPr="00191CB5">
              <w:rPr>
                <w:sz w:val="28"/>
                <w:szCs w:val="28"/>
              </w:rPr>
              <w:t>回答</w:t>
            </w:r>
            <w:proofErr w:type="spellEnd"/>
          </w:p>
        </w:tc>
        <w:tc>
          <w:tcPr>
            <w:tcW w:w="7087" w:type="dxa"/>
            <w:tcMar>
              <w:top w:w="45" w:type="dxa"/>
              <w:left w:w="70" w:type="dxa"/>
              <w:bottom w:w="45" w:type="dxa"/>
              <w:right w:w="70" w:type="dxa"/>
            </w:tcMar>
            <w:vAlign w:val="center"/>
          </w:tcPr>
          <w:p w14:paraId="2A8AAA0A" w14:textId="77777777" w:rsidR="00191CB5" w:rsidRDefault="00191CB5" w:rsidP="00CD0C8A">
            <w:pPr>
              <w:spacing w:before="60" w:after="60" w:line="240" w:lineRule="auto"/>
              <w:jc w:val="both"/>
              <w:rPr>
                <w:sz w:val="28"/>
                <w:szCs w:val="28"/>
                <w:lang w:eastAsia="zh-TW"/>
              </w:rPr>
            </w:pPr>
            <w:r w:rsidRPr="00191CB5">
              <w:rPr>
                <w:sz w:val="28"/>
                <w:szCs w:val="28"/>
              </w:rPr>
              <w:t xml:space="preserve">Gemini </w:t>
            </w:r>
            <w:proofErr w:type="spellStart"/>
            <w:r w:rsidRPr="00191CB5">
              <w:rPr>
                <w:sz w:val="28"/>
                <w:szCs w:val="28"/>
              </w:rPr>
              <w:t>Embedding：語意向量</w:t>
            </w:r>
            <w:proofErr w:type="spellEnd"/>
          </w:p>
          <w:p w14:paraId="57B20103" w14:textId="1D7848B9" w:rsidR="00191CB5" w:rsidRPr="00FB2127" w:rsidRDefault="00191CB5" w:rsidP="00CD0C8A">
            <w:pPr>
              <w:spacing w:before="60" w:after="60" w:line="240" w:lineRule="auto"/>
              <w:jc w:val="both"/>
              <w:rPr>
                <w:sz w:val="28"/>
                <w:szCs w:val="28"/>
              </w:rPr>
            </w:pPr>
            <w:r w:rsidRPr="00191CB5">
              <w:rPr>
                <w:sz w:val="28"/>
                <w:szCs w:val="28"/>
              </w:rPr>
              <w:t xml:space="preserve">Gemini </w:t>
            </w:r>
            <w:proofErr w:type="spellStart"/>
            <w:r w:rsidRPr="00191CB5">
              <w:rPr>
                <w:sz w:val="28"/>
                <w:szCs w:val="28"/>
              </w:rPr>
              <w:t>API：依課程片段產生回答</w:t>
            </w:r>
            <w:proofErr w:type="spellEnd"/>
          </w:p>
        </w:tc>
      </w:tr>
      <w:tr w:rsidR="00191CB5" w:rsidRPr="00FB2127" w14:paraId="1666A96F" w14:textId="77777777" w:rsidTr="00B41189">
        <w:trPr>
          <w:cantSplit/>
          <w:jc w:val="center"/>
        </w:trPr>
        <w:tc>
          <w:tcPr>
            <w:tcW w:w="1555" w:type="dxa"/>
            <w:tcMar>
              <w:top w:w="45" w:type="dxa"/>
              <w:left w:w="70" w:type="dxa"/>
              <w:bottom w:w="45" w:type="dxa"/>
              <w:right w:w="70" w:type="dxa"/>
            </w:tcMar>
            <w:vAlign w:val="center"/>
          </w:tcPr>
          <w:p w14:paraId="57E9CEC4" w14:textId="4B7A4514" w:rsidR="00191CB5" w:rsidRPr="00FB2127" w:rsidRDefault="00191CB5" w:rsidP="00CD0C8A">
            <w:pPr>
              <w:spacing w:before="60" w:after="60" w:line="240" w:lineRule="auto"/>
              <w:jc w:val="both"/>
              <w:rPr>
                <w:sz w:val="28"/>
                <w:szCs w:val="28"/>
              </w:rPr>
            </w:pPr>
            <w:proofErr w:type="spellStart"/>
            <w:r w:rsidRPr="00191CB5">
              <w:rPr>
                <w:sz w:val="28"/>
                <w:szCs w:val="28"/>
              </w:rPr>
              <w:t>回溯與驗證</w:t>
            </w:r>
            <w:proofErr w:type="spellEnd"/>
          </w:p>
        </w:tc>
        <w:tc>
          <w:tcPr>
            <w:tcW w:w="7087" w:type="dxa"/>
            <w:tcMar>
              <w:top w:w="45" w:type="dxa"/>
              <w:left w:w="70" w:type="dxa"/>
              <w:bottom w:w="45" w:type="dxa"/>
              <w:right w:w="70" w:type="dxa"/>
            </w:tcMar>
            <w:vAlign w:val="center"/>
          </w:tcPr>
          <w:p w14:paraId="3FAE224D" w14:textId="0EF2958E" w:rsidR="00191CB5" w:rsidRPr="00FB2127" w:rsidRDefault="00191CB5" w:rsidP="00CD0C8A">
            <w:pPr>
              <w:spacing w:before="60" w:after="60" w:line="240" w:lineRule="auto"/>
              <w:jc w:val="both"/>
              <w:rPr>
                <w:sz w:val="28"/>
                <w:szCs w:val="28"/>
              </w:rPr>
            </w:pPr>
            <w:proofErr w:type="spellStart"/>
            <w:r w:rsidRPr="00191CB5">
              <w:rPr>
                <w:sz w:val="28"/>
                <w:szCs w:val="28"/>
              </w:rPr>
              <w:t>課程權限檢查、citation、timestamp、原始影片跳轉</w:t>
            </w:r>
            <w:proofErr w:type="spellEnd"/>
          </w:p>
        </w:tc>
      </w:tr>
      <w:tr w:rsidR="00F64A95" w:rsidRPr="00FB2127" w14:paraId="71A705F1" w14:textId="77777777" w:rsidTr="00B41189">
        <w:trPr>
          <w:cantSplit/>
          <w:jc w:val="center"/>
        </w:trPr>
        <w:tc>
          <w:tcPr>
            <w:tcW w:w="1555" w:type="dxa"/>
            <w:tcMar>
              <w:top w:w="45" w:type="dxa"/>
              <w:left w:w="70" w:type="dxa"/>
              <w:bottom w:w="45" w:type="dxa"/>
              <w:right w:w="70" w:type="dxa"/>
            </w:tcMar>
            <w:vAlign w:val="center"/>
          </w:tcPr>
          <w:p w14:paraId="20FAA4C0" w14:textId="77777777" w:rsidR="00F64A95" w:rsidRPr="00FB2127" w:rsidRDefault="00000000" w:rsidP="00CD0C8A">
            <w:pPr>
              <w:spacing w:before="60" w:after="60" w:line="240" w:lineRule="auto"/>
              <w:jc w:val="both"/>
              <w:rPr>
                <w:sz w:val="28"/>
                <w:szCs w:val="28"/>
              </w:rPr>
            </w:pPr>
            <w:proofErr w:type="spellStart"/>
            <w:r w:rsidRPr="00FB2127">
              <w:rPr>
                <w:sz w:val="28"/>
                <w:szCs w:val="28"/>
              </w:rPr>
              <w:t>外部服務</w:t>
            </w:r>
            <w:proofErr w:type="spellEnd"/>
          </w:p>
        </w:tc>
        <w:tc>
          <w:tcPr>
            <w:tcW w:w="7087" w:type="dxa"/>
            <w:tcMar>
              <w:top w:w="45" w:type="dxa"/>
              <w:left w:w="70" w:type="dxa"/>
              <w:bottom w:w="45" w:type="dxa"/>
              <w:right w:w="70" w:type="dxa"/>
            </w:tcMar>
            <w:vAlign w:val="center"/>
          </w:tcPr>
          <w:p w14:paraId="4A8F2C65" w14:textId="77777777" w:rsidR="00F64A95" w:rsidRPr="00FB2127" w:rsidRDefault="00000000" w:rsidP="00CD0C8A">
            <w:pPr>
              <w:spacing w:before="60" w:after="60" w:line="240" w:lineRule="auto"/>
              <w:jc w:val="both"/>
              <w:rPr>
                <w:sz w:val="28"/>
                <w:szCs w:val="28"/>
              </w:rPr>
            </w:pPr>
            <w:r w:rsidRPr="00FB2127">
              <w:rPr>
                <w:sz w:val="28"/>
                <w:szCs w:val="28"/>
              </w:rPr>
              <w:t>LINE Messaging API、YouTube API／iframe</w:t>
            </w:r>
          </w:p>
        </w:tc>
      </w:tr>
      <w:tr w:rsidR="00F64A95" w:rsidRPr="00FB2127" w14:paraId="07114A6D" w14:textId="77777777" w:rsidTr="00B41189">
        <w:trPr>
          <w:cantSplit/>
          <w:jc w:val="center"/>
        </w:trPr>
        <w:tc>
          <w:tcPr>
            <w:tcW w:w="1555" w:type="dxa"/>
            <w:tcMar>
              <w:top w:w="45" w:type="dxa"/>
              <w:left w:w="70" w:type="dxa"/>
              <w:bottom w:w="45" w:type="dxa"/>
              <w:right w:w="70" w:type="dxa"/>
            </w:tcMar>
            <w:vAlign w:val="center"/>
          </w:tcPr>
          <w:p w14:paraId="2F9BD3EE" w14:textId="25DB41C1" w:rsidR="00F64A95" w:rsidRPr="00FB2127" w:rsidRDefault="00000000" w:rsidP="00CD0C8A">
            <w:pPr>
              <w:spacing w:before="60" w:after="60" w:line="240" w:lineRule="auto"/>
              <w:jc w:val="both"/>
              <w:rPr>
                <w:sz w:val="28"/>
                <w:szCs w:val="28"/>
              </w:rPr>
            </w:pPr>
            <w:proofErr w:type="spellStart"/>
            <w:r w:rsidRPr="00FB2127">
              <w:rPr>
                <w:sz w:val="28"/>
                <w:szCs w:val="28"/>
              </w:rPr>
              <w:t>部署</w:t>
            </w:r>
            <w:proofErr w:type="spellEnd"/>
          </w:p>
        </w:tc>
        <w:tc>
          <w:tcPr>
            <w:tcW w:w="7087" w:type="dxa"/>
            <w:tcMar>
              <w:top w:w="45" w:type="dxa"/>
              <w:left w:w="70" w:type="dxa"/>
              <w:bottom w:w="45" w:type="dxa"/>
              <w:right w:w="70" w:type="dxa"/>
            </w:tcMar>
            <w:vAlign w:val="center"/>
          </w:tcPr>
          <w:p w14:paraId="081E222A" w14:textId="77777777" w:rsidR="00F64A95" w:rsidRPr="00FB2127" w:rsidRDefault="00000000" w:rsidP="00CD0C8A">
            <w:pPr>
              <w:spacing w:before="60" w:after="60" w:line="240" w:lineRule="auto"/>
              <w:jc w:val="both"/>
              <w:rPr>
                <w:sz w:val="28"/>
                <w:szCs w:val="28"/>
              </w:rPr>
            </w:pPr>
            <w:r w:rsidRPr="00FB2127">
              <w:rPr>
                <w:sz w:val="28"/>
                <w:szCs w:val="28"/>
              </w:rPr>
              <w:t>Linux VM、Nginx、PM2、ngrok、Git、GitHub、GitHub Actions、VS Code、Notion</w:t>
            </w:r>
          </w:p>
        </w:tc>
      </w:tr>
      <w:tr w:rsidR="00F64A95" w:rsidRPr="00FB2127" w14:paraId="03DB008C" w14:textId="77777777" w:rsidTr="00B41189">
        <w:trPr>
          <w:cantSplit/>
          <w:jc w:val="center"/>
        </w:trPr>
        <w:tc>
          <w:tcPr>
            <w:tcW w:w="1555" w:type="dxa"/>
            <w:tcMar>
              <w:top w:w="45" w:type="dxa"/>
              <w:left w:w="70" w:type="dxa"/>
              <w:bottom w:w="45" w:type="dxa"/>
              <w:right w:w="70" w:type="dxa"/>
            </w:tcMar>
            <w:vAlign w:val="center"/>
          </w:tcPr>
          <w:p w14:paraId="3D60EEAC" w14:textId="67764B0C" w:rsidR="00F64A95" w:rsidRPr="00FB2127" w:rsidRDefault="00000000" w:rsidP="00CD0C8A">
            <w:pPr>
              <w:spacing w:before="60" w:after="60" w:line="240" w:lineRule="auto"/>
              <w:jc w:val="both"/>
              <w:rPr>
                <w:sz w:val="28"/>
                <w:szCs w:val="28"/>
              </w:rPr>
            </w:pPr>
            <w:proofErr w:type="spellStart"/>
            <w:r w:rsidRPr="00FB2127">
              <w:rPr>
                <w:sz w:val="28"/>
                <w:szCs w:val="28"/>
              </w:rPr>
              <w:lastRenderedPageBreak/>
              <w:t>設計</w:t>
            </w:r>
            <w:proofErr w:type="spellEnd"/>
          </w:p>
        </w:tc>
        <w:tc>
          <w:tcPr>
            <w:tcW w:w="7087" w:type="dxa"/>
            <w:tcMar>
              <w:top w:w="45" w:type="dxa"/>
              <w:left w:w="70" w:type="dxa"/>
              <w:bottom w:w="45" w:type="dxa"/>
              <w:right w:w="70" w:type="dxa"/>
            </w:tcMar>
            <w:vAlign w:val="center"/>
          </w:tcPr>
          <w:p w14:paraId="4AB1035E" w14:textId="77777777" w:rsidR="00F64A95" w:rsidRPr="00FB2127" w:rsidRDefault="00000000" w:rsidP="00CD0C8A">
            <w:pPr>
              <w:spacing w:before="60" w:after="60" w:line="240" w:lineRule="auto"/>
              <w:jc w:val="both"/>
              <w:rPr>
                <w:sz w:val="28"/>
                <w:szCs w:val="28"/>
              </w:rPr>
            </w:pPr>
            <w:r w:rsidRPr="00FB2127">
              <w:rPr>
                <w:sz w:val="28"/>
                <w:szCs w:val="28"/>
              </w:rPr>
              <w:t>PlantUML、Mermaid、Diagrams.net、PowerPoint、Canva</w:t>
            </w:r>
          </w:p>
        </w:tc>
      </w:tr>
    </w:tbl>
    <w:p w14:paraId="09CE151B"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五、系統開發工具與技術（續）</w:t>
      </w:r>
    </w:p>
    <w:p w14:paraId="420C7484" w14:textId="77777777" w:rsidR="00F64A95" w:rsidRDefault="00000000" w:rsidP="00CD0C8A">
      <w:pPr>
        <w:keepNext/>
        <w:spacing w:before="60" w:after="60" w:line="240" w:lineRule="auto"/>
        <w:jc w:val="both"/>
        <w:rPr>
          <w:b/>
          <w:sz w:val="28"/>
          <w:szCs w:val="28"/>
          <w:lang w:eastAsia="zh-TW"/>
        </w:rPr>
      </w:pPr>
      <w:r w:rsidRPr="00FB2127">
        <w:rPr>
          <w:b/>
          <w:sz w:val="28"/>
          <w:szCs w:val="28"/>
          <w:lang w:eastAsia="zh-TW"/>
        </w:rPr>
        <w:t>AI 工具運用與整體系統架構</w:t>
      </w:r>
    </w:p>
    <w:p w14:paraId="2040C967" w14:textId="77777777" w:rsidR="00267F71" w:rsidRPr="00267F71" w:rsidRDefault="00267F71" w:rsidP="00267F71">
      <w:pPr>
        <w:spacing w:before="60" w:after="60" w:line="240" w:lineRule="auto"/>
        <w:jc w:val="both"/>
        <w:rPr>
          <w:sz w:val="28"/>
          <w:szCs w:val="28"/>
          <w:lang w:eastAsia="zh-TW"/>
        </w:rPr>
      </w:pPr>
      <w:proofErr w:type="spellStart"/>
      <w:r w:rsidRPr="00267F71">
        <w:rPr>
          <w:sz w:val="28"/>
          <w:szCs w:val="28"/>
          <w:lang w:eastAsia="zh-TW"/>
        </w:rPr>
        <w:t>FocusFlow</w:t>
      </w:r>
      <w:proofErr w:type="spellEnd"/>
      <w:r w:rsidRPr="00267F71">
        <w:rPr>
          <w:sz w:val="28"/>
          <w:szCs w:val="28"/>
          <w:lang w:eastAsia="zh-TW"/>
        </w:rPr>
        <w:t xml:space="preserve"> AI 將 Gemini 應用於語意檢索與課程回答。Gemini Embedding 將學生問題與課程片段轉為向量，協助找出相關教材；生成式模型則依指定課程片段產生回答。團隊未自行訓練或微調模型，而是透過課程權限、檢索範圍、拒答條件與來源回溯機制，確保回答可對應教材片段、時間戳與原始影片；若教材證據不足，系統則拒答，不以模型通用知識補充。</w:t>
      </w:r>
    </w:p>
    <w:p w14:paraId="707B3ED2" w14:textId="4393568E" w:rsidR="00267F71" w:rsidRPr="00267F71" w:rsidRDefault="00267F71" w:rsidP="00267F71">
      <w:pPr>
        <w:spacing w:before="60" w:after="60" w:line="240" w:lineRule="auto"/>
        <w:jc w:val="both"/>
        <w:rPr>
          <w:sz w:val="28"/>
          <w:szCs w:val="28"/>
          <w:lang w:eastAsia="zh-TW"/>
        </w:rPr>
      </w:pPr>
      <w:r w:rsidRPr="00267F71">
        <w:rPr>
          <w:sz w:val="28"/>
          <w:szCs w:val="28"/>
          <w:lang w:eastAsia="zh-TW"/>
        </w:rPr>
        <w:t>教師上傳影片後，系統會產生時間戳逐字稿、可檢索片段與語意向量。學生可透過Web或LINE提問，系統驗證身分與課程權限後，檢索指定課程內容並回傳回答、來源片段與影片時間位置；管理員則負責帳號、課程、影片與平台資料管理。</w:t>
      </w:r>
    </w:p>
    <w:p w14:paraId="32FE997D" w14:textId="09EA06B1" w:rsidR="00191CB5" w:rsidRDefault="001818B9" w:rsidP="006D2CE3">
      <w:pPr>
        <w:spacing w:before="60" w:after="60" w:line="240" w:lineRule="auto"/>
        <w:rPr>
          <w:sz w:val="28"/>
          <w:szCs w:val="28"/>
          <w:lang w:eastAsia="zh-TW"/>
        </w:rPr>
      </w:pPr>
      <w:r w:rsidRPr="00FB2127">
        <w:rPr>
          <w:noProof/>
          <w:sz w:val="28"/>
          <w:szCs w:val="28"/>
        </w:rPr>
        <w:drawing>
          <wp:inline distT="0" distB="0" distL="0" distR="0" wp14:anchorId="7E50C2BC" wp14:editId="0C162FE6">
            <wp:extent cx="5630545" cy="2664373"/>
            <wp:effectExtent l="0" t="0" r="8255" b="3175"/>
            <wp:docPr id="1648845955" name="FocusFlow AI 系統架構圖" descr="教材準備、學生問答、系統管理及 YouTube、Gemini、LINE 外部服務的整體技術架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8e8866a-98b7-4634-925f-cad0ab4806db.png"/>
                    <pic:cNvPicPr/>
                  </pic:nvPicPr>
                  <pic:blipFill>
                    <a:blip r:embed="rId10"/>
                    <a:stretch>
                      <a:fillRect/>
                    </a:stretch>
                  </pic:blipFill>
                  <pic:spPr>
                    <a:xfrm>
                      <a:off x="0" y="0"/>
                      <a:ext cx="5689513" cy="2692277"/>
                    </a:xfrm>
                    <a:prstGeom prst="rect">
                      <a:avLst/>
                    </a:prstGeom>
                  </pic:spPr>
                </pic:pic>
              </a:graphicData>
            </a:graphic>
          </wp:inline>
        </w:drawing>
      </w:r>
      <w:r w:rsidR="00191CB5" w:rsidRPr="00191CB5">
        <w:rPr>
          <w:sz w:val="28"/>
          <w:szCs w:val="28"/>
          <w:lang w:eastAsia="zh-TW"/>
        </w:rPr>
        <w:t>圖 1FocusFlow AI 系統架構：以課程權限限定知識範圍，串連影片知識化、Web／LINE 問答、來源引用與時間戳回溯。</w:t>
      </w:r>
    </w:p>
    <w:p w14:paraId="0A724ECC" w14:textId="51B1F486"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六、系統使用對象</w:t>
      </w:r>
    </w:p>
    <w:p w14:paraId="5E45AF37" w14:textId="77777777"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依角色與應用情境，本系統的主要使用對象及其用途與效益整理如下。</w:t>
      </w:r>
    </w:p>
    <w:tbl>
      <w:tblPr>
        <w:tblStyle w:val="aff2"/>
        <w:tblW w:w="8642" w:type="dxa"/>
        <w:jc w:val="center"/>
        <w:tblLayout w:type="fixed"/>
        <w:tblLook w:val="04A0" w:firstRow="1" w:lastRow="0" w:firstColumn="1" w:lastColumn="0" w:noHBand="0" w:noVBand="1"/>
      </w:tblPr>
      <w:tblGrid>
        <w:gridCol w:w="2405"/>
        <w:gridCol w:w="6237"/>
      </w:tblGrid>
      <w:tr w:rsidR="00F64A95" w:rsidRPr="00FB2127" w14:paraId="33D28AA8" w14:textId="77777777" w:rsidTr="00BA278B">
        <w:trPr>
          <w:tblHeader/>
          <w:jc w:val="center"/>
        </w:trPr>
        <w:tc>
          <w:tcPr>
            <w:tcW w:w="2405" w:type="dxa"/>
            <w:shd w:val="clear" w:color="auto" w:fill="D6E3BC" w:themeFill="accent3" w:themeFillTint="66"/>
            <w:tcMar>
              <w:top w:w="45" w:type="dxa"/>
              <w:left w:w="70" w:type="dxa"/>
              <w:bottom w:w="45" w:type="dxa"/>
              <w:right w:w="70" w:type="dxa"/>
            </w:tcMar>
            <w:vAlign w:val="center"/>
          </w:tcPr>
          <w:p w14:paraId="325FB948"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對象</w:t>
            </w:r>
            <w:proofErr w:type="spellEnd"/>
          </w:p>
        </w:tc>
        <w:tc>
          <w:tcPr>
            <w:tcW w:w="6237" w:type="dxa"/>
            <w:shd w:val="clear" w:color="auto" w:fill="D6E3BC" w:themeFill="accent3" w:themeFillTint="66"/>
            <w:tcMar>
              <w:top w:w="45" w:type="dxa"/>
              <w:left w:w="70" w:type="dxa"/>
              <w:bottom w:w="45" w:type="dxa"/>
              <w:right w:w="70" w:type="dxa"/>
            </w:tcMar>
            <w:vAlign w:val="center"/>
          </w:tcPr>
          <w:p w14:paraId="1D53D301" w14:textId="77777777" w:rsidR="00F64A95" w:rsidRPr="00FB2127" w:rsidRDefault="00000000" w:rsidP="00CD0C8A">
            <w:pPr>
              <w:spacing w:before="60" w:after="60" w:line="240" w:lineRule="auto"/>
              <w:jc w:val="both"/>
              <w:rPr>
                <w:sz w:val="28"/>
                <w:szCs w:val="28"/>
              </w:rPr>
            </w:pPr>
            <w:r w:rsidRPr="00FB2127">
              <w:rPr>
                <w:b/>
                <w:sz w:val="28"/>
                <w:szCs w:val="28"/>
              </w:rPr>
              <w:t>主要用途／效益</w:t>
            </w:r>
          </w:p>
        </w:tc>
      </w:tr>
      <w:tr w:rsidR="00F64A95" w:rsidRPr="00FB2127" w14:paraId="4333C25D" w14:textId="77777777" w:rsidTr="00BA278B">
        <w:trPr>
          <w:cantSplit/>
          <w:jc w:val="center"/>
        </w:trPr>
        <w:tc>
          <w:tcPr>
            <w:tcW w:w="2405" w:type="dxa"/>
            <w:tcMar>
              <w:top w:w="45" w:type="dxa"/>
              <w:left w:w="70" w:type="dxa"/>
              <w:bottom w:w="45" w:type="dxa"/>
              <w:right w:w="70" w:type="dxa"/>
            </w:tcMar>
            <w:vAlign w:val="center"/>
          </w:tcPr>
          <w:p w14:paraId="2F1E18D6" w14:textId="449D69C8" w:rsidR="00F64A95" w:rsidRPr="00FB2127" w:rsidRDefault="008761CD" w:rsidP="00CD0C8A">
            <w:pPr>
              <w:spacing w:before="60" w:after="60" w:line="240" w:lineRule="auto"/>
              <w:jc w:val="both"/>
              <w:rPr>
                <w:sz w:val="28"/>
                <w:szCs w:val="28"/>
              </w:rPr>
            </w:pPr>
            <w:proofErr w:type="spellStart"/>
            <w:r w:rsidRPr="008761CD">
              <w:rPr>
                <w:sz w:val="28"/>
                <w:szCs w:val="28"/>
              </w:rPr>
              <w:t>具課程權限之學生</w:t>
            </w:r>
            <w:proofErr w:type="spellEnd"/>
          </w:p>
        </w:tc>
        <w:tc>
          <w:tcPr>
            <w:tcW w:w="6237" w:type="dxa"/>
            <w:tcMar>
              <w:top w:w="45" w:type="dxa"/>
              <w:left w:w="70" w:type="dxa"/>
              <w:bottom w:w="45" w:type="dxa"/>
              <w:right w:w="70" w:type="dxa"/>
            </w:tcMar>
            <w:vAlign w:val="center"/>
          </w:tcPr>
          <w:p w14:paraId="30ABA05C" w14:textId="4E8B8766" w:rsidR="00F64A95" w:rsidRPr="00FB2127" w:rsidRDefault="008761CD" w:rsidP="00CD0C8A">
            <w:pPr>
              <w:spacing w:before="60" w:after="60" w:line="240" w:lineRule="auto"/>
              <w:jc w:val="both"/>
              <w:rPr>
                <w:sz w:val="28"/>
                <w:szCs w:val="28"/>
                <w:lang w:eastAsia="zh-TW"/>
              </w:rPr>
            </w:pPr>
            <w:r w:rsidRPr="008761CD">
              <w:rPr>
                <w:sz w:val="28"/>
                <w:szCs w:val="28"/>
                <w:lang w:eastAsia="zh-TW"/>
              </w:rPr>
              <w:t>以自然語言搜尋觀念、課程重點，取得相關教材片段、時間位置及原始影片來源。</w:t>
            </w:r>
          </w:p>
        </w:tc>
      </w:tr>
      <w:tr w:rsidR="00F64A95" w:rsidRPr="00FB2127" w14:paraId="0361A17B" w14:textId="77777777" w:rsidTr="00BA278B">
        <w:trPr>
          <w:cantSplit/>
          <w:jc w:val="center"/>
        </w:trPr>
        <w:tc>
          <w:tcPr>
            <w:tcW w:w="2405" w:type="dxa"/>
            <w:tcMar>
              <w:top w:w="45" w:type="dxa"/>
              <w:left w:w="70" w:type="dxa"/>
              <w:bottom w:w="45" w:type="dxa"/>
              <w:right w:w="70" w:type="dxa"/>
            </w:tcMar>
            <w:vAlign w:val="center"/>
          </w:tcPr>
          <w:p w14:paraId="33B43491" w14:textId="77777777" w:rsidR="00F64A95" w:rsidRPr="00FB2127" w:rsidRDefault="00000000" w:rsidP="00CD0C8A">
            <w:pPr>
              <w:spacing w:before="60" w:after="60" w:line="240" w:lineRule="auto"/>
              <w:jc w:val="both"/>
              <w:rPr>
                <w:sz w:val="28"/>
                <w:szCs w:val="28"/>
              </w:rPr>
            </w:pPr>
            <w:proofErr w:type="spellStart"/>
            <w:r w:rsidRPr="00FB2127">
              <w:rPr>
                <w:sz w:val="28"/>
                <w:szCs w:val="28"/>
              </w:rPr>
              <w:t>教師／助教</w:t>
            </w:r>
            <w:proofErr w:type="spellEnd"/>
          </w:p>
        </w:tc>
        <w:tc>
          <w:tcPr>
            <w:tcW w:w="6237" w:type="dxa"/>
            <w:tcMar>
              <w:top w:w="45" w:type="dxa"/>
              <w:left w:w="70" w:type="dxa"/>
              <w:bottom w:w="45" w:type="dxa"/>
              <w:right w:w="70" w:type="dxa"/>
            </w:tcMar>
            <w:vAlign w:val="center"/>
          </w:tcPr>
          <w:p w14:paraId="23515CCB" w14:textId="3AE94A2E" w:rsidR="00F64A95" w:rsidRPr="00FB2127" w:rsidRDefault="008761CD" w:rsidP="00CD0C8A">
            <w:pPr>
              <w:spacing w:before="60" w:after="60" w:line="240" w:lineRule="auto"/>
              <w:jc w:val="both"/>
              <w:rPr>
                <w:sz w:val="28"/>
                <w:szCs w:val="28"/>
                <w:lang w:eastAsia="zh-TW"/>
              </w:rPr>
            </w:pPr>
            <w:r w:rsidRPr="008761CD">
              <w:rPr>
                <w:sz w:val="28"/>
                <w:szCs w:val="28"/>
                <w:lang w:eastAsia="zh-TW"/>
              </w:rPr>
              <w:t>將既有影片轉為可搜尋、提問且可回溯的課程教材，提升教材再利用價值，並協助處理重複性基礎問題。</w:t>
            </w:r>
          </w:p>
        </w:tc>
      </w:tr>
      <w:tr w:rsidR="00F64A95" w:rsidRPr="00FB2127" w14:paraId="5B5D87EF" w14:textId="77777777" w:rsidTr="00BA278B">
        <w:trPr>
          <w:cantSplit/>
          <w:jc w:val="center"/>
        </w:trPr>
        <w:tc>
          <w:tcPr>
            <w:tcW w:w="2405" w:type="dxa"/>
            <w:tcMar>
              <w:top w:w="45" w:type="dxa"/>
              <w:left w:w="70" w:type="dxa"/>
              <w:bottom w:w="45" w:type="dxa"/>
              <w:right w:w="70" w:type="dxa"/>
            </w:tcMar>
            <w:vAlign w:val="center"/>
          </w:tcPr>
          <w:p w14:paraId="537C94F8" w14:textId="77777777" w:rsidR="00F64A95" w:rsidRPr="00FB2127" w:rsidRDefault="00000000" w:rsidP="00CD0C8A">
            <w:pPr>
              <w:spacing w:before="60" w:after="60" w:line="240" w:lineRule="auto"/>
              <w:jc w:val="both"/>
              <w:rPr>
                <w:sz w:val="28"/>
                <w:szCs w:val="28"/>
              </w:rPr>
            </w:pPr>
            <w:proofErr w:type="spellStart"/>
            <w:r w:rsidRPr="00FB2127">
              <w:rPr>
                <w:sz w:val="28"/>
                <w:szCs w:val="28"/>
              </w:rPr>
              <w:lastRenderedPageBreak/>
              <w:t>管理員</w:t>
            </w:r>
            <w:proofErr w:type="spellEnd"/>
          </w:p>
        </w:tc>
        <w:tc>
          <w:tcPr>
            <w:tcW w:w="6237" w:type="dxa"/>
            <w:tcMar>
              <w:top w:w="45" w:type="dxa"/>
              <w:left w:w="70" w:type="dxa"/>
              <w:bottom w:w="45" w:type="dxa"/>
              <w:right w:w="70" w:type="dxa"/>
            </w:tcMar>
            <w:vAlign w:val="center"/>
          </w:tcPr>
          <w:p w14:paraId="6D6BCB27" w14:textId="77777777" w:rsidR="00F64A95" w:rsidRPr="00FB2127" w:rsidRDefault="00000000" w:rsidP="00CD0C8A">
            <w:pPr>
              <w:spacing w:before="60" w:after="60" w:line="240" w:lineRule="auto"/>
              <w:jc w:val="both"/>
              <w:rPr>
                <w:sz w:val="28"/>
                <w:szCs w:val="28"/>
                <w:lang w:eastAsia="zh-TW"/>
              </w:rPr>
            </w:pPr>
            <w:r w:rsidRPr="00FB2127">
              <w:rPr>
                <w:sz w:val="28"/>
                <w:szCs w:val="28"/>
                <w:lang w:eastAsia="zh-TW"/>
              </w:rPr>
              <w:t>維護帳號、課程、影片與平台資料，確保角色依權限使用系統。</w:t>
            </w:r>
          </w:p>
        </w:tc>
      </w:tr>
    </w:tbl>
    <w:p w14:paraId="2E34C3E7"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七、系統使用環境</w:t>
      </w:r>
    </w:p>
    <w:p w14:paraId="394C33DC" w14:textId="072D2D11" w:rsidR="00F64A95" w:rsidRPr="00FB2127" w:rsidRDefault="00000000" w:rsidP="00CD0C8A">
      <w:pPr>
        <w:keepNext/>
        <w:spacing w:before="60" w:after="60" w:line="240" w:lineRule="auto"/>
        <w:jc w:val="both"/>
        <w:rPr>
          <w:sz w:val="28"/>
          <w:szCs w:val="28"/>
          <w:lang w:eastAsia="zh-TW"/>
        </w:rPr>
      </w:pPr>
      <w:r w:rsidRPr="00FB2127">
        <w:rPr>
          <w:sz w:val="28"/>
          <w:szCs w:val="28"/>
          <w:lang w:eastAsia="zh-TW"/>
        </w:rPr>
        <w:t>使用環境涵蓋使用者裝置、網路、服務端與外部服務安全需求，整理如下。</w:t>
      </w:r>
    </w:p>
    <w:tbl>
      <w:tblPr>
        <w:tblStyle w:val="aff2"/>
        <w:tblW w:w="8642" w:type="dxa"/>
        <w:jc w:val="center"/>
        <w:tblLayout w:type="fixed"/>
        <w:tblLook w:val="04A0" w:firstRow="1" w:lastRow="0" w:firstColumn="1" w:lastColumn="0" w:noHBand="0" w:noVBand="1"/>
      </w:tblPr>
      <w:tblGrid>
        <w:gridCol w:w="1271"/>
        <w:gridCol w:w="7371"/>
      </w:tblGrid>
      <w:tr w:rsidR="00F64A95" w:rsidRPr="00FB2127" w14:paraId="7413DC98" w14:textId="77777777" w:rsidTr="00BA278B">
        <w:trPr>
          <w:tblHeader/>
          <w:jc w:val="center"/>
        </w:trPr>
        <w:tc>
          <w:tcPr>
            <w:tcW w:w="1271" w:type="dxa"/>
            <w:shd w:val="clear" w:color="auto" w:fill="D6E3BC" w:themeFill="accent3" w:themeFillTint="66"/>
            <w:tcMar>
              <w:top w:w="45" w:type="dxa"/>
              <w:left w:w="70" w:type="dxa"/>
              <w:bottom w:w="45" w:type="dxa"/>
              <w:right w:w="70" w:type="dxa"/>
            </w:tcMar>
            <w:vAlign w:val="center"/>
          </w:tcPr>
          <w:p w14:paraId="3B6E4894" w14:textId="77777777" w:rsidR="00F64A95" w:rsidRPr="00FB2127" w:rsidRDefault="00000000" w:rsidP="00CD0C8A">
            <w:pPr>
              <w:spacing w:before="60" w:after="60" w:line="240" w:lineRule="auto"/>
              <w:jc w:val="both"/>
              <w:rPr>
                <w:sz w:val="28"/>
                <w:szCs w:val="28"/>
              </w:rPr>
            </w:pPr>
            <w:proofErr w:type="spellStart"/>
            <w:r w:rsidRPr="00FB2127">
              <w:rPr>
                <w:b/>
                <w:sz w:val="28"/>
                <w:szCs w:val="28"/>
              </w:rPr>
              <w:t>項目</w:t>
            </w:r>
            <w:proofErr w:type="spellEnd"/>
          </w:p>
        </w:tc>
        <w:tc>
          <w:tcPr>
            <w:tcW w:w="7371" w:type="dxa"/>
            <w:shd w:val="clear" w:color="auto" w:fill="D6E3BC" w:themeFill="accent3" w:themeFillTint="66"/>
            <w:tcMar>
              <w:top w:w="45" w:type="dxa"/>
              <w:left w:w="70" w:type="dxa"/>
              <w:bottom w:w="45" w:type="dxa"/>
              <w:right w:w="70" w:type="dxa"/>
            </w:tcMar>
            <w:vAlign w:val="center"/>
          </w:tcPr>
          <w:p w14:paraId="10E31E73" w14:textId="77777777" w:rsidR="00F64A95" w:rsidRPr="00FB2127" w:rsidRDefault="00000000" w:rsidP="00CD0C8A">
            <w:pPr>
              <w:spacing w:before="60" w:after="60" w:line="240" w:lineRule="auto"/>
              <w:jc w:val="both"/>
              <w:rPr>
                <w:sz w:val="28"/>
                <w:szCs w:val="28"/>
              </w:rPr>
            </w:pPr>
            <w:r w:rsidRPr="00FB2127">
              <w:rPr>
                <w:b/>
                <w:sz w:val="28"/>
                <w:szCs w:val="28"/>
              </w:rPr>
              <w:t>需求／環境</w:t>
            </w:r>
          </w:p>
        </w:tc>
      </w:tr>
      <w:tr w:rsidR="00F64A95" w:rsidRPr="00FB2127" w14:paraId="2CF4E1BE" w14:textId="77777777" w:rsidTr="00BA278B">
        <w:trPr>
          <w:cantSplit/>
          <w:jc w:val="center"/>
        </w:trPr>
        <w:tc>
          <w:tcPr>
            <w:tcW w:w="1271" w:type="dxa"/>
            <w:tcMar>
              <w:top w:w="45" w:type="dxa"/>
              <w:left w:w="70" w:type="dxa"/>
              <w:bottom w:w="45" w:type="dxa"/>
              <w:right w:w="70" w:type="dxa"/>
            </w:tcMar>
            <w:vAlign w:val="center"/>
          </w:tcPr>
          <w:p w14:paraId="3902A39D" w14:textId="77777777" w:rsidR="00F64A95" w:rsidRPr="00FB2127" w:rsidRDefault="00000000" w:rsidP="00CD0C8A">
            <w:pPr>
              <w:spacing w:before="60" w:after="60" w:line="240" w:lineRule="auto"/>
              <w:jc w:val="both"/>
              <w:rPr>
                <w:sz w:val="28"/>
                <w:szCs w:val="28"/>
              </w:rPr>
            </w:pPr>
            <w:proofErr w:type="spellStart"/>
            <w:r w:rsidRPr="00FB2127">
              <w:rPr>
                <w:sz w:val="28"/>
                <w:szCs w:val="28"/>
              </w:rPr>
              <w:t>使用者端</w:t>
            </w:r>
            <w:proofErr w:type="spellEnd"/>
          </w:p>
        </w:tc>
        <w:tc>
          <w:tcPr>
            <w:tcW w:w="7371" w:type="dxa"/>
            <w:tcMar>
              <w:top w:w="45" w:type="dxa"/>
              <w:left w:w="70" w:type="dxa"/>
              <w:bottom w:w="45" w:type="dxa"/>
              <w:right w:w="70" w:type="dxa"/>
            </w:tcMar>
            <w:vAlign w:val="center"/>
          </w:tcPr>
          <w:p w14:paraId="354B8332" w14:textId="4842F825" w:rsidR="00F64A95" w:rsidRPr="00FB2127" w:rsidRDefault="00000000" w:rsidP="00CD0C8A">
            <w:pPr>
              <w:spacing w:before="60" w:after="60" w:line="240" w:lineRule="auto"/>
              <w:jc w:val="both"/>
              <w:rPr>
                <w:sz w:val="28"/>
                <w:szCs w:val="28"/>
              </w:rPr>
            </w:pPr>
            <w:proofErr w:type="spellStart"/>
            <w:r w:rsidRPr="00FB2127">
              <w:rPr>
                <w:sz w:val="28"/>
                <w:szCs w:val="28"/>
              </w:rPr>
              <w:t>智慧型手機、平板或電腦；建議Android</w:t>
            </w:r>
            <w:proofErr w:type="spellEnd"/>
            <w:r w:rsidRPr="00FB2127">
              <w:rPr>
                <w:sz w:val="28"/>
                <w:szCs w:val="28"/>
              </w:rPr>
              <w:t xml:space="preserve"> 8.0、iOS 13、Windows 10、macOS 11以上。</w:t>
            </w:r>
          </w:p>
        </w:tc>
      </w:tr>
      <w:tr w:rsidR="00F64A95" w:rsidRPr="00FB2127" w14:paraId="53BE3ABB" w14:textId="77777777" w:rsidTr="00BA278B">
        <w:trPr>
          <w:cantSplit/>
          <w:jc w:val="center"/>
        </w:trPr>
        <w:tc>
          <w:tcPr>
            <w:tcW w:w="1271" w:type="dxa"/>
            <w:tcMar>
              <w:top w:w="45" w:type="dxa"/>
              <w:left w:w="70" w:type="dxa"/>
              <w:bottom w:w="45" w:type="dxa"/>
              <w:right w:w="70" w:type="dxa"/>
            </w:tcMar>
            <w:vAlign w:val="center"/>
          </w:tcPr>
          <w:p w14:paraId="498501ED" w14:textId="77777777" w:rsidR="00F64A95" w:rsidRPr="00FB2127" w:rsidRDefault="00000000" w:rsidP="00CD0C8A">
            <w:pPr>
              <w:spacing w:before="60" w:after="60" w:line="240" w:lineRule="auto"/>
              <w:jc w:val="both"/>
              <w:rPr>
                <w:sz w:val="28"/>
                <w:szCs w:val="28"/>
              </w:rPr>
            </w:pPr>
            <w:r w:rsidRPr="00FB2127">
              <w:rPr>
                <w:sz w:val="28"/>
                <w:szCs w:val="28"/>
              </w:rPr>
              <w:t>瀏覽器／LINE</w:t>
            </w:r>
          </w:p>
        </w:tc>
        <w:tc>
          <w:tcPr>
            <w:tcW w:w="7371" w:type="dxa"/>
            <w:tcMar>
              <w:top w:w="45" w:type="dxa"/>
              <w:left w:w="70" w:type="dxa"/>
              <w:bottom w:w="45" w:type="dxa"/>
              <w:right w:w="70" w:type="dxa"/>
            </w:tcMar>
            <w:vAlign w:val="center"/>
          </w:tcPr>
          <w:p w14:paraId="0EA7BB04" w14:textId="71BFD031" w:rsidR="00F64A95" w:rsidRPr="00FB2127" w:rsidRDefault="00000000" w:rsidP="00CD0C8A">
            <w:pPr>
              <w:spacing w:before="60" w:after="60" w:line="240" w:lineRule="auto"/>
              <w:jc w:val="both"/>
              <w:rPr>
                <w:sz w:val="28"/>
                <w:szCs w:val="28"/>
              </w:rPr>
            </w:pPr>
            <w:proofErr w:type="spellStart"/>
            <w:r w:rsidRPr="00FB2127">
              <w:rPr>
                <w:sz w:val="28"/>
                <w:szCs w:val="28"/>
              </w:rPr>
              <w:t>Chrome、Edge、Safari、Firefox；LINE</w:t>
            </w:r>
            <w:proofErr w:type="spellEnd"/>
            <w:r w:rsidRPr="00FB2127">
              <w:rPr>
                <w:sz w:val="28"/>
                <w:szCs w:val="28"/>
              </w:rPr>
              <w:t xml:space="preserve"> </w:t>
            </w:r>
            <w:proofErr w:type="spellStart"/>
            <w:r w:rsidRPr="00FB2127">
              <w:rPr>
                <w:sz w:val="28"/>
                <w:szCs w:val="28"/>
              </w:rPr>
              <w:t>Bot使用者需安裝相容版本</w:t>
            </w:r>
            <w:proofErr w:type="spellEnd"/>
            <w:r w:rsidRPr="00FB2127">
              <w:rPr>
                <w:sz w:val="28"/>
                <w:szCs w:val="28"/>
              </w:rPr>
              <w:t xml:space="preserve"> LINE App。</w:t>
            </w:r>
          </w:p>
        </w:tc>
      </w:tr>
      <w:tr w:rsidR="00F64A95" w:rsidRPr="00FB2127" w14:paraId="701B5400" w14:textId="77777777" w:rsidTr="00BA278B">
        <w:trPr>
          <w:cantSplit/>
          <w:jc w:val="center"/>
        </w:trPr>
        <w:tc>
          <w:tcPr>
            <w:tcW w:w="1271" w:type="dxa"/>
            <w:tcMar>
              <w:top w:w="45" w:type="dxa"/>
              <w:left w:w="70" w:type="dxa"/>
              <w:bottom w:w="45" w:type="dxa"/>
              <w:right w:w="70" w:type="dxa"/>
            </w:tcMar>
            <w:vAlign w:val="center"/>
          </w:tcPr>
          <w:p w14:paraId="43DFED34" w14:textId="77777777" w:rsidR="00F64A95" w:rsidRPr="00FB2127" w:rsidRDefault="00000000" w:rsidP="00CD0C8A">
            <w:pPr>
              <w:spacing w:before="60" w:after="60" w:line="240" w:lineRule="auto"/>
              <w:jc w:val="both"/>
              <w:rPr>
                <w:sz w:val="28"/>
                <w:szCs w:val="28"/>
              </w:rPr>
            </w:pPr>
            <w:r w:rsidRPr="00FB2127">
              <w:rPr>
                <w:sz w:val="28"/>
                <w:szCs w:val="28"/>
              </w:rPr>
              <w:t>網路</w:t>
            </w:r>
          </w:p>
        </w:tc>
        <w:tc>
          <w:tcPr>
            <w:tcW w:w="7371" w:type="dxa"/>
            <w:tcMar>
              <w:top w:w="45" w:type="dxa"/>
              <w:left w:w="70" w:type="dxa"/>
              <w:bottom w:w="45" w:type="dxa"/>
              <w:right w:w="70" w:type="dxa"/>
            </w:tcMar>
            <w:vAlign w:val="center"/>
          </w:tcPr>
          <w:p w14:paraId="009BB27F" w14:textId="68BA36E8" w:rsidR="00F64A95" w:rsidRPr="00FB2127" w:rsidRDefault="00000000" w:rsidP="00CD0C8A">
            <w:pPr>
              <w:spacing w:before="60" w:after="60" w:line="240" w:lineRule="auto"/>
              <w:jc w:val="both"/>
              <w:rPr>
                <w:sz w:val="28"/>
                <w:szCs w:val="28"/>
                <w:lang w:eastAsia="zh-TW"/>
              </w:rPr>
            </w:pPr>
            <w:r w:rsidRPr="00FB2127">
              <w:rPr>
                <w:sz w:val="28"/>
                <w:szCs w:val="28"/>
                <w:lang w:eastAsia="zh-TW"/>
              </w:rPr>
              <w:t>建議穩定Wi-Fi、4G 或 5G；Web 介面支援自適應顯示。</w:t>
            </w:r>
          </w:p>
        </w:tc>
      </w:tr>
      <w:tr w:rsidR="00F64A95" w:rsidRPr="00FB2127" w14:paraId="052FCBFA" w14:textId="77777777" w:rsidTr="00BA278B">
        <w:trPr>
          <w:cantSplit/>
          <w:jc w:val="center"/>
        </w:trPr>
        <w:tc>
          <w:tcPr>
            <w:tcW w:w="1271" w:type="dxa"/>
            <w:tcMar>
              <w:top w:w="45" w:type="dxa"/>
              <w:left w:w="70" w:type="dxa"/>
              <w:bottom w:w="45" w:type="dxa"/>
              <w:right w:w="70" w:type="dxa"/>
            </w:tcMar>
            <w:vAlign w:val="center"/>
          </w:tcPr>
          <w:p w14:paraId="63728819" w14:textId="77777777" w:rsidR="00F64A95" w:rsidRPr="00FB2127" w:rsidRDefault="00000000" w:rsidP="00CD0C8A">
            <w:pPr>
              <w:spacing w:before="60" w:after="60" w:line="240" w:lineRule="auto"/>
              <w:jc w:val="both"/>
              <w:rPr>
                <w:sz w:val="28"/>
                <w:szCs w:val="28"/>
              </w:rPr>
            </w:pPr>
            <w:proofErr w:type="spellStart"/>
            <w:r w:rsidRPr="00FB2127">
              <w:rPr>
                <w:sz w:val="28"/>
                <w:szCs w:val="28"/>
              </w:rPr>
              <w:t>服務端</w:t>
            </w:r>
            <w:proofErr w:type="spellEnd"/>
          </w:p>
        </w:tc>
        <w:tc>
          <w:tcPr>
            <w:tcW w:w="7371" w:type="dxa"/>
            <w:tcMar>
              <w:top w:w="45" w:type="dxa"/>
              <w:left w:w="70" w:type="dxa"/>
              <w:bottom w:w="45" w:type="dxa"/>
              <w:right w:w="70" w:type="dxa"/>
            </w:tcMar>
            <w:vAlign w:val="center"/>
          </w:tcPr>
          <w:p w14:paraId="3BDC1574" w14:textId="5A40395C" w:rsidR="00F64A95" w:rsidRPr="00FB2127" w:rsidRDefault="00000000" w:rsidP="00CD0C8A">
            <w:pPr>
              <w:spacing w:before="60" w:after="60" w:line="240" w:lineRule="auto"/>
              <w:jc w:val="both"/>
              <w:rPr>
                <w:sz w:val="28"/>
                <w:szCs w:val="28"/>
              </w:rPr>
            </w:pPr>
            <w:r w:rsidRPr="00FB2127">
              <w:rPr>
                <w:sz w:val="28"/>
                <w:szCs w:val="28"/>
              </w:rPr>
              <w:t xml:space="preserve">Linux </w:t>
            </w:r>
            <w:proofErr w:type="spellStart"/>
            <w:r w:rsidRPr="00FB2127">
              <w:rPr>
                <w:sz w:val="28"/>
                <w:szCs w:val="28"/>
              </w:rPr>
              <w:t>VM部署React、Node.js／Express</w:t>
            </w:r>
            <w:proofErr w:type="spellEnd"/>
            <w:r w:rsidRPr="00FB2127">
              <w:rPr>
                <w:sz w:val="28"/>
                <w:szCs w:val="28"/>
              </w:rPr>
              <w:t xml:space="preserve"> 與 Python AI Pipeline；搭配 Nginx、PM2、MongoDB Atlas。</w:t>
            </w:r>
          </w:p>
        </w:tc>
      </w:tr>
      <w:tr w:rsidR="00F64A95" w:rsidRPr="00FB2127" w14:paraId="4EF68679" w14:textId="77777777" w:rsidTr="00BA278B">
        <w:trPr>
          <w:cantSplit/>
          <w:jc w:val="center"/>
        </w:trPr>
        <w:tc>
          <w:tcPr>
            <w:tcW w:w="1271" w:type="dxa"/>
            <w:tcMar>
              <w:top w:w="45" w:type="dxa"/>
              <w:left w:w="70" w:type="dxa"/>
              <w:bottom w:w="45" w:type="dxa"/>
              <w:right w:w="70" w:type="dxa"/>
            </w:tcMar>
            <w:vAlign w:val="center"/>
          </w:tcPr>
          <w:p w14:paraId="15B0D837" w14:textId="2CA7B9F8" w:rsidR="00F64A95" w:rsidRPr="00FB2127" w:rsidRDefault="00000000" w:rsidP="00CD0C8A">
            <w:pPr>
              <w:spacing w:before="60" w:after="60" w:line="240" w:lineRule="auto"/>
              <w:jc w:val="both"/>
              <w:rPr>
                <w:sz w:val="28"/>
                <w:szCs w:val="28"/>
              </w:rPr>
            </w:pPr>
            <w:proofErr w:type="spellStart"/>
            <w:r w:rsidRPr="00FB2127">
              <w:rPr>
                <w:sz w:val="28"/>
                <w:szCs w:val="28"/>
              </w:rPr>
              <w:t>外部服務</w:t>
            </w:r>
            <w:proofErr w:type="spellEnd"/>
          </w:p>
        </w:tc>
        <w:tc>
          <w:tcPr>
            <w:tcW w:w="7371" w:type="dxa"/>
            <w:tcMar>
              <w:top w:w="45" w:type="dxa"/>
              <w:left w:w="70" w:type="dxa"/>
              <w:bottom w:w="45" w:type="dxa"/>
              <w:right w:w="70" w:type="dxa"/>
            </w:tcMar>
            <w:vAlign w:val="center"/>
          </w:tcPr>
          <w:p w14:paraId="3C6377C5" w14:textId="41D87A41" w:rsidR="00F64A95" w:rsidRPr="00FB2127" w:rsidRDefault="00000000" w:rsidP="00CD0C8A">
            <w:pPr>
              <w:spacing w:before="60" w:after="60" w:line="240" w:lineRule="auto"/>
              <w:jc w:val="both"/>
              <w:rPr>
                <w:sz w:val="28"/>
                <w:szCs w:val="28"/>
              </w:rPr>
            </w:pPr>
            <w:r w:rsidRPr="00FB2127">
              <w:rPr>
                <w:sz w:val="28"/>
                <w:szCs w:val="28"/>
              </w:rPr>
              <w:t xml:space="preserve">LINE </w:t>
            </w:r>
            <w:proofErr w:type="spellStart"/>
            <w:r w:rsidRPr="00FB2127">
              <w:rPr>
                <w:sz w:val="28"/>
                <w:szCs w:val="28"/>
              </w:rPr>
              <w:t>Webhook透過HTTPS；Gemini、LINE</w:t>
            </w:r>
            <w:proofErr w:type="spellEnd"/>
            <w:r w:rsidRPr="00FB2127">
              <w:rPr>
                <w:sz w:val="28"/>
                <w:szCs w:val="28"/>
              </w:rPr>
              <w:t xml:space="preserve"> </w:t>
            </w:r>
            <w:proofErr w:type="spellStart"/>
            <w:r w:rsidRPr="00FB2127">
              <w:rPr>
                <w:sz w:val="28"/>
                <w:szCs w:val="28"/>
              </w:rPr>
              <w:t>API金鑰需妥善管理</w:t>
            </w:r>
            <w:proofErr w:type="spellEnd"/>
            <w:r w:rsidRPr="00FB2127">
              <w:rPr>
                <w:sz w:val="28"/>
                <w:szCs w:val="28"/>
              </w:rPr>
              <w:t>。</w:t>
            </w:r>
          </w:p>
        </w:tc>
      </w:tr>
      <w:tr w:rsidR="00F64A95" w:rsidRPr="00FB2127" w14:paraId="400C29B2" w14:textId="77777777" w:rsidTr="00BA278B">
        <w:trPr>
          <w:cantSplit/>
          <w:jc w:val="center"/>
        </w:trPr>
        <w:tc>
          <w:tcPr>
            <w:tcW w:w="1271" w:type="dxa"/>
            <w:tcMar>
              <w:top w:w="45" w:type="dxa"/>
              <w:left w:w="70" w:type="dxa"/>
              <w:bottom w:w="45" w:type="dxa"/>
              <w:right w:w="70" w:type="dxa"/>
            </w:tcMar>
            <w:vAlign w:val="center"/>
          </w:tcPr>
          <w:p w14:paraId="6291BBDA" w14:textId="77777777" w:rsidR="00F64A95" w:rsidRPr="00FB2127" w:rsidRDefault="00000000" w:rsidP="00CD0C8A">
            <w:pPr>
              <w:spacing w:before="60" w:after="60" w:line="240" w:lineRule="auto"/>
              <w:jc w:val="both"/>
              <w:rPr>
                <w:sz w:val="28"/>
                <w:szCs w:val="28"/>
              </w:rPr>
            </w:pPr>
            <w:proofErr w:type="spellStart"/>
            <w:r w:rsidRPr="00FB2127">
              <w:rPr>
                <w:sz w:val="28"/>
                <w:szCs w:val="28"/>
              </w:rPr>
              <w:t>教材與資料</w:t>
            </w:r>
            <w:proofErr w:type="spellEnd"/>
          </w:p>
        </w:tc>
        <w:tc>
          <w:tcPr>
            <w:tcW w:w="7371" w:type="dxa"/>
            <w:tcMar>
              <w:top w:w="45" w:type="dxa"/>
              <w:left w:w="70" w:type="dxa"/>
              <w:bottom w:w="45" w:type="dxa"/>
              <w:right w:w="70" w:type="dxa"/>
            </w:tcMar>
            <w:vAlign w:val="center"/>
          </w:tcPr>
          <w:p w14:paraId="0BE0899E" w14:textId="26F0A8B2" w:rsidR="00F64A95" w:rsidRPr="00FB2127" w:rsidRDefault="008761CD" w:rsidP="00CD0C8A">
            <w:pPr>
              <w:spacing w:before="60" w:after="60" w:line="240" w:lineRule="auto"/>
              <w:jc w:val="both"/>
              <w:rPr>
                <w:sz w:val="28"/>
                <w:szCs w:val="28"/>
                <w:lang w:eastAsia="zh-TW"/>
              </w:rPr>
            </w:pPr>
            <w:r w:rsidRPr="008761CD">
              <w:rPr>
                <w:sz w:val="28"/>
                <w:szCs w:val="28"/>
                <w:lang w:eastAsia="zh-TW"/>
              </w:rPr>
              <w:t>以教師授權、公開或合法取得的教材為主；系統僅保存服務運作、權限管理與品質驗證所需的帳號、課程、片段、語意向量、提問及使用紀錄，並依使用者角色與課程權限控管存取。</w:t>
            </w:r>
          </w:p>
        </w:tc>
      </w:tr>
    </w:tbl>
    <w:p w14:paraId="07CFD92E" w14:textId="77777777" w:rsidR="006D2CE3" w:rsidRPr="006D2CE3" w:rsidRDefault="006D2CE3" w:rsidP="006D2CE3">
      <w:pPr>
        <w:keepNext/>
        <w:spacing w:before="60" w:after="60" w:line="240" w:lineRule="auto"/>
        <w:jc w:val="both"/>
        <w:rPr>
          <w:sz w:val="28"/>
          <w:szCs w:val="28"/>
          <w:lang w:eastAsia="zh-TW"/>
        </w:rPr>
      </w:pPr>
      <w:r w:rsidRPr="006D2CE3">
        <w:rPr>
          <w:sz w:val="28"/>
          <w:szCs w:val="28"/>
          <w:lang w:eastAsia="zh-TW"/>
        </w:rPr>
        <w:t>AI 回答僅作為學習輔助，學生可透過原始課程與影片時間戳確認答案來源。</w:t>
      </w:r>
    </w:p>
    <w:p w14:paraId="317BC22D" w14:textId="77777777" w:rsidR="00F64A95" w:rsidRPr="00FB2127" w:rsidRDefault="00000000" w:rsidP="00CD0C8A">
      <w:pPr>
        <w:keepNext/>
        <w:spacing w:before="60" w:after="60" w:line="240" w:lineRule="auto"/>
        <w:jc w:val="both"/>
        <w:rPr>
          <w:sz w:val="28"/>
          <w:szCs w:val="28"/>
          <w:lang w:eastAsia="zh-TW"/>
        </w:rPr>
      </w:pPr>
      <w:r w:rsidRPr="00FB2127">
        <w:rPr>
          <w:b/>
          <w:sz w:val="28"/>
          <w:szCs w:val="28"/>
          <w:lang w:eastAsia="zh-TW"/>
        </w:rPr>
        <w:t>八、結語</w:t>
      </w:r>
    </w:p>
    <w:p w14:paraId="6EFB8079" w14:textId="417C908D" w:rsidR="00071FFB" w:rsidRPr="00B41189" w:rsidRDefault="00BE58AE" w:rsidP="00BE58AE">
      <w:pPr>
        <w:spacing w:before="60" w:after="60" w:line="240" w:lineRule="auto"/>
        <w:jc w:val="both"/>
        <w:rPr>
          <w:sz w:val="28"/>
          <w:szCs w:val="28"/>
          <w:lang w:eastAsia="zh-TW"/>
        </w:rPr>
      </w:pPr>
      <w:proofErr w:type="spellStart"/>
      <w:r w:rsidRPr="00BE58AE">
        <w:rPr>
          <w:sz w:val="28"/>
          <w:szCs w:val="28"/>
          <w:lang w:eastAsia="zh-TW"/>
        </w:rPr>
        <w:t>FocusFlow</w:t>
      </w:r>
      <w:proofErr w:type="spellEnd"/>
      <w:r w:rsidRPr="00BE58AE">
        <w:rPr>
          <w:sz w:val="28"/>
          <w:szCs w:val="28"/>
          <w:lang w:eastAsia="zh-TW"/>
        </w:rPr>
        <w:t xml:space="preserve"> AI已完成影片匯入、AI知識化、語意檢索、答案生成至時間戳回溯的端到端 MVP，並提供 Web 與 LINE 雙入口，使長篇教學影片從單向播放教材，轉變為可查詢、互動且可回溯的學習資源。 本系統的核心價值不僅是提升AI回答效率，更是將學生問題重新連結至指定課程與教師原始講解。學生可快速定位相關教材片段，再回到原始影片確認完整脈絡；教師則能提升教材再利用價值、降低重複答疑負擔，並透過提問與使用紀錄掌握學習痛點。後續將持續優化問答品質、segment 切分、embedding 語意檢索、錯誤處理、資料治理與學習成效，並評估與 LMS、MOOCs 等教育平台整合的可能性。整體而言，</w:t>
      </w:r>
      <w:proofErr w:type="spellStart"/>
      <w:r w:rsidRPr="00BE58AE">
        <w:rPr>
          <w:sz w:val="28"/>
          <w:szCs w:val="28"/>
          <w:lang w:eastAsia="zh-TW"/>
        </w:rPr>
        <w:t>FocusFlow</w:t>
      </w:r>
      <w:proofErr w:type="spellEnd"/>
      <w:r w:rsidRPr="00BE58AE">
        <w:rPr>
          <w:sz w:val="28"/>
          <w:szCs w:val="28"/>
          <w:lang w:eastAsia="zh-TW"/>
        </w:rPr>
        <w:t xml:space="preserve"> AI希望讓AI成為學生「定位知識的入口」，而非取代教材，每次提問都能連結至可信、可確認且具完整脈絡的課程內容。</w:t>
      </w:r>
    </w:p>
    <w:sectPr w:rsidR="00071FFB" w:rsidRPr="00B41189" w:rsidSect="00FB2127">
      <w:footerReference w:type="default" r:id="rId11"/>
      <w:pgSz w:w="11906" w:h="16838"/>
      <w:pgMar w:top="1134" w:right="1134" w:bottom="1134" w:left="1134" w:header="340" w:footer="34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4989" w14:textId="77777777" w:rsidR="00A33F00" w:rsidRDefault="00A33F00">
      <w:pPr>
        <w:spacing w:line="240" w:lineRule="auto"/>
      </w:pPr>
      <w:r>
        <w:separator/>
      </w:r>
    </w:p>
  </w:endnote>
  <w:endnote w:type="continuationSeparator" w:id="0">
    <w:p w14:paraId="300408D3" w14:textId="77777777" w:rsidR="00A33F00" w:rsidRDefault="00A33F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325D" w14:textId="77777777" w:rsidR="00F64A95" w:rsidRDefault="00000000">
    <w:pPr>
      <w:pStyle w:val="a7"/>
      <w:jc w:val="center"/>
    </w:pPr>
    <w:r>
      <w:rPr>
        <w:sz w:val="18"/>
      </w:rPr>
      <w:fldChar w:fldCharType="begin"/>
    </w:r>
    <w:r>
      <w:rPr>
        <w:sz w:val="18"/>
      </w:rPr>
      <w:instrText xml:space="preserve"> PAGE </w:instrText>
    </w:r>
    <w:r>
      <w:rPr>
        <w:sz w:val="18"/>
      </w:rPr>
      <w:fldChar w:fldCharType="separate"/>
    </w:r>
    <w:r w:rsidR="00795AC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E4AA" w14:textId="77777777" w:rsidR="00A33F00" w:rsidRDefault="00A33F00">
      <w:pPr>
        <w:spacing w:line="240" w:lineRule="auto"/>
      </w:pPr>
      <w:r>
        <w:separator/>
      </w:r>
    </w:p>
  </w:footnote>
  <w:footnote w:type="continuationSeparator" w:id="0">
    <w:p w14:paraId="79DFA8E7" w14:textId="77777777" w:rsidR="00A33F00" w:rsidRDefault="00A33F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AF67742"/>
    <w:multiLevelType w:val="hybridMultilevel"/>
    <w:tmpl w:val="1BBAF510"/>
    <w:lvl w:ilvl="0" w:tplc="31B8AB6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60504231">
    <w:abstractNumId w:val="8"/>
  </w:num>
  <w:num w:numId="2" w16cid:durableId="23211915">
    <w:abstractNumId w:val="6"/>
  </w:num>
  <w:num w:numId="3" w16cid:durableId="1592741254">
    <w:abstractNumId w:val="5"/>
  </w:num>
  <w:num w:numId="4" w16cid:durableId="448740752">
    <w:abstractNumId w:val="4"/>
  </w:num>
  <w:num w:numId="5" w16cid:durableId="299500085">
    <w:abstractNumId w:val="7"/>
  </w:num>
  <w:num w:numId="6" w16cid:durableId="68698697">
    <w:abstractNumId w:val="3"/>
  </w:num>
  <w:num w:numId="7" w16cid:durableId="412044093">
    <w:abstractNumId w:val="2"/>
  </w:num>
  <w:num w:numId="8" w16cid:durableId="431584943">
    <w:abstractNumId w:val="1"/>
  </w:num>
  <w:num w:numId="9" w16cid:durableId="1909920027">
    <w:abstractNumId w:val="0"/>
  </w:num>
  <w:num w:numId="10" w16cid:durableId="1174372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FFB"/>
    <w:rsid w:val="00106729"/>
    <w:rsid w:val="0012621B"/>
    <w:rsid w:val="00141D5F"/>
    <w:rsid w:val="0015074B"/>
    <w:rsid w:val="001818B9"/>
    <w:rsid w:val="00191CB5"/>
    <w:rsid w:val="00267F71"/>
    <w:rsid w:val="0029639D"/>
    <w:rsid w:val="002B09FC"/>
    <w:rsid w:val="002D5DD4"/>
    <w:rsid w:val="002F7A81"/>
    <w:rsid w:val="0030331E"/>
    <w:rsid w:val="00326F90"/>
    <w:rsid w:val="003576B0"/>
    <w:rsid w:val="00384792"/>
    <w:rsid w:val="003A2C12"/>
    <w:rsid w:val="003E2AEA"/>
    <w:rsid w:val="0044100F"/>
    <w:rsid w:val="00457A01"/>
    <w:rsid w:val="0046205F"/>
    <w:rsid w:val="00473E87"/>
    <w:rsid w:val="0048554B"/>
    <w:rsid w:val="004B39A0"/>
    <w:rsid w:val="004D218C"/>
    <w:rsid w:val="004F6593"/>
    <w:rsid w:val="005257B9"/>
    <w:rsid w:val="005360DC"/>
    <w:rsid w:val="005948CA"/>
    <w:rsid w:val="005B6340"/>
    <w:rsid w:val="005C3D0F"/>
    <w:rsid w:val="005E2A0F"/>
    <w:rsid w:val="00614EA7"/>
    <w:rsid w:val="00626203"/>
    <w:rsid w:val="00654A28"/>
    <w:rsid w:val="00657BC2"/>
    <w:rsid w:val="00661CF5"/>
    <w:rsid w:val="006B7FCB"/>
    <w:rsid w:val="006D2CE3"/>
    <w:rsid w:val="00762384"/>
    <w:rsid w:val="007878AC"/>
    <w:rsid w:val="00795ACF"/>
    <w:rsid w:val="007C6175"/>
    <w:rsid w:val="007D759D"/>
    <w:rsid w:val="008615BB"/>
    <w:rsid w:val="008761CD"/>
    <w:rsid w:val="00880BBA"/>
    <w:rsid w:val="00925E6E"/>
    <w:rsid w:val="00934566"/>
    <w:rsid w:val="00937CC0"/>
    <w:rsid w:val="009E35F6"/>
    <w:rsid w:val="00A33F00"/>
    <w:rsid w:val="00A76F65"/>
    <w:rsid w:val="00AA1D8D"/>
    <w:rsid w:val="00B15917"/>
    <w:rsid w:val="00B41189"/>
    <w:rsid w:val="00B47730"/>
    <w:rsid w:val="00B507AA"/>
    <w:rsid w:val="00B60593"/>
    <w:rsid w:val="00B93539"/>
    <w:rsid w:val="00BA278B"/>
    <w:rsid w:val="00BE58AE"/>
    <w:rsid w:val="00C00EAD"/>
    <w:rsid w:val="00C33621"/>
    <w:rsid w:val="00CB0664"/>
    <w:rsid w:val="00CD0C8A"/>
    <w:rsid w:val="00CE4FDB"/>
    <w:rsid w:val="00CF2CB7"/>
    <w:rsid w:val="00D10586"/>
    <w:rsid w:val="00DC21FE"/>
    <w:rsid w:val="00EC786B"/>
    <w:rsid w:val="00ED0216"/>
    <w:rsid w:val="00ED704E"/>
    <w:rsid w:val="00F64A95"/>
    <w:rsid w:val="00F84C94"/>
    <w:rsid w:val="00FB2127"/>
    <w:rsid w:val="00FC693F"/>
    <w:rsid w:val="00FE4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FAF30F"/>
  <w14:defaultImageDpi w14:val="300"/>
  <w15:docId w15:val="{BBC818EA-2F6A-4AE7-916A-0A4443055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52" w:lineRule="auto"/>
    </w:pPr>
    <w:rPr>
      <w:rFonts w:ascii="標楷體" w:eastAsia="標楷體" w:hAnsi="標楷體"/>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Plain Text"/>
    <w:link w:val="affb"/>
    <w:rsid w:val="00795ACF"/>
    <w:pPr>
      <w:adjustRightInd w:val="0"/>
      <w:spacing w:after="0" w:line="240" w:lineRule="auto"/>
    </w:pPr>
    <w:rPr>
      <w:rFonts w:ascii="Times New Roman" w:eastAsia="標楷體" w:hAnsi="Times New Roman" w:cs="Times New Roman"/>
      <w:sz w:val="28"/>
      <w:szCs w:val="20"/>
      <w:lang w:eastAsia="zh-TW"/>
    </w:rPr>
  </w:style>
  <w:style w:type="character" w:customStyle="1" w:styleId="affb">
    <w:name w:val="純文字 字元"/>
    <w:basedOn w:val="a2"/>
    <w:link w:val="affa"/>
    <w:rsid w:val="00795ACF"/>
    <w:rPr>
      <w:rFonts w:ascii="Times New Roman" w:eastAsia="標楷體" w:hAnsi="Times New Roman" w:cs="Times New Roman"/>
      <w:sz w:val="28"/>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附件1-1：系統概述文件 - FocusFlow AI（5頁表格說明版）</dc:title>
  <dc:subject>FocusFlow AI 系統概述</dc:subject>
  <dc:creator>python-docx</dc:creator>
  <cp:keywords/>
  <dc:description>generated by python-docx</dc:description>
  <cp:lastModifiedBy>11246064_張庭語</cp:lastModifiedBy>
  <cp:revision>9</cp:revision>
  <cp:lastPrinted>2026-09-02T08:09:00Z</cp:lastPrinted>
  <dcterms:created xsi:type="dcterms:W3CDTF">2026-09-05T15:35:00Z</dcterms:created>
  <dcterms:modified xsi:type="dcterms:W3CDTF">2026-09-17T07:19:00Z</dcterms:modified>
  <cp:category/>
</cp:coreProperties>
</file>