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標楷體"/>
          <w:b/>
          <w:color w:val="1F4E79"/>
          <w:sz w:val="52"/>
        </w:rPr>
        <w:t>FocusFlow AI 系統手冊</w:t>
      </w:r>
    </w:p>
    <w:p>
      <w:pPr>
        <w:spacing w:before="360"/>
        <w:jc w:val="center"/>
      </w:pPr>
      <w:r>
        <w:rPr>
          <w:rFonts w:ascii="Times New Roman" w:hAnsi="Times New Roman" w:eastAsia="標楷體"/>
          <w:b/>
          <w:sz w:val="44"/>
        </w:rPr>
        <w:t>第 5 章至第 10 章</w:t>
      </w:r>
    </w:p>
    <w:p>
      <w:pPr>
        <w:spacing w:before="280"/>
        <w:jc w:val="center"/>
      </w:pPr>
      <w:r>
        <w:rPr>
          <w:rFonts w:ascii="Times New Roman" w:hAnsi="Times New Roman" w:eastAsia="標楷體"/>
          <w:b/>
          <w:color w:val="C0504D"/>
          <w:sz w:val="36"/>
        </w:rPr>
        <w:t>複評內容審核稿</w:t>
      </w:r>
    </w:p>
    <w:p>
      <w:pPr>
        <w:spacing w:before="1280"/>
        <w:jc w:val="center"/>
      </w:pPr>
      <w:r>
        <w:rPr>
          <w:rFonts w:ascii="Times New Roman" w:hAnsi="Times New Roman" w:eastAsia="標楷體"/>
          <w:b w:val="0"/>
          <w:sz w:val="28"/>
        </w:rPr>
        <w:t>四技第115413組｜整理日期：2026-09-19</w:t>
      </w:r>
    </w:p>
    <w:p>
      <w:pPr>
        <w:spacing w:before="320"/>
        <w:jc w:val="center"/>
      </w:pPr>
      <w:r>
        <w:rPr>
          <w:rFonts w:ascii="Times New Roman" w:hAnsi="Times New Roman" w:eastAsia="標楷體"/>
          <w:b w:val="0"/>
          <w:sz w:val="24"/>
        </w:rPr>
        <w:t>本文件供內容審核；正式交件前仍須更新全冊目錄、頁碼與簽核資訊。</w:t>
      </w:r>
    </w:p>
    <w:p>
      <w:r>
        <w:br w:type="page"/>
      </w:r>
    </w:p>
    <w:p>
      <w:pPr>
        <w:pStyle w:val="Heading1"/>
        <w:keepNext/>
        <w:spacing w:before="0" w:after="160"/>
      </w:pPr>
      <w:r>
        <w:rPr>
          <w:rFonts w:ascii="Times New Roman" w:hAnsi="Times New Roman" w:eastAsia="標楷體"/>
          <w:b/>
          <w:color w:val="000000"/>
          <w:sz w:val="40"/>
        </w:rPr>
        <w:t>內容目錄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章節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內容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頁次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第 5 章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需求模型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第 6 章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設計模型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40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第 7 章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實作模型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68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第 8 章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資料庫設計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93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第 9 章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程式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101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第 10 章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測試模型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111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0" w:after="160"/>
      </w:pPr>
      <w:r>
        <w:rPr>
          <w:rFonts w:ascii="Times New Roman" w:hAnsi="Times New Roman" w:eastAsia="標楷體"/>
          <w:b/>
          <w:color w:val="000000"/>
          <w:sz w:val="40"/>
        </w:rPr>
        <w:t>第5章 需求模型</w:t>
      </w:r>
    </w:p>
    <w:p>
      <w:pPr>
        <w:spacing w:before="0" w:after="120" w:line="300" w:lineRule="auto"/>
        <w:shd w:fill="EDF5FA"/>
        <w:ind w:left="283" w:right="283"/>
      </w:pPr>
      <w:r>
        <w:rPr>
          <w:rFonts w:ascii="Times New Roman" w:hAnsi="Times New Roman" w:eastAsia="標楷體"/>
          <w:b w:val="0"/>
          <w:sz w:val="28"/>
        </w:rPr>
        <w:t>現況基準：本章已於 2026-09-14 依目前路由、服務、資料模型與前端操作頁面完成第一階段文字校正。</w:t>
      </w:r>
    </w:p>
    <w:p>
      <w:pPr>
        <w:spacing w:before="0" w:after="120" w:line="300" w:lineRule="auto"/>
        <w:shd w:fill="EDF5FA"/>
        <w:ind w:left="283" w:right="283"/>
      </w:pPr>
      <w:r>
        <w:rPr>
          <w:rFonts w:ascii="Times New Roman" w:hAnsi="Times New Roman" w:eastAsia="標楷體"/>
          <w:b w:val="0"/>
          <w:sz w:val="28"/>
        </w:rPr>
        <w:t>需求編號用於串接本章使用個案與後續設計／測試文件；「已實作」只表示目前 repository 有對應程式，不代表正式環境已完成驗收。</w:t>
      </w:r>
    </w:p>
    <w:p>
      <w:pPr>
        <w:pStyle w:val="Heading2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4"/>
        </w:rPr>
        <w:t>5-1 使用者需求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FocusFlow 的主要使用者為學生、教師與管理員，LINE 平台則是學生問答的外部系統。所有角色的可見功能必須由後端權限再次驗證，不以選單是否顯示作為授權依據。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功能性需求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表5-1-1　功能性需求與使用個案追溯表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編號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功能性需求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目前狀態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對應使用個案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FR-01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系統應允許學生以姓名、Email 與密碼自助註冊；教師與管理員帳號由管理流程建立，不得透過公開註冊建立。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已實作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UC-01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FR-02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系統應以 Email、密碼及所選角色驗證登入；帳號角色不符、停用或憑證錯誤時應拒絕。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已實作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UC-01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FR-03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已登入使用者應能查看與修改個人姓名、Email、密碼及私有頭像；忘記密碼流程應以驗證碼重設。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已實作；寄信依 SMTP 設定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UC-06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FR-04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一般入口與 </w:t>
            </w:r>
            <w:r>
              <w:rPr>
                <w:rFonts w:ascii="Consolas" w:hAnsi="Consolas" w:eastAsia="Consolas"/>
                <w:b w:val="0"/>
                <w:sz w:val="19"/>
              </w:rPr>
              <w:t>/admin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應分流；非管理員不得進入管理介面，管理員不提供自助註冊。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已實作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UC-01、UC-09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FR-05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教師應能建立、查看、修改及刪除自己的課程，並管理 draft／published／archived 狀態；管理員可跨課程管理。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已實作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UC-02、UC-09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FR-06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課程教師或管理員應能以學生 Email 指派、以名單匯入及 soft revoke Enrollment，並保留撤銷稽核資訊。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已實作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UC-02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FR-07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學生只應存取「有效 Enrollment 且 Course 為 published」的課程、影片、QA／FAQ、課程通知、Shorts 與 LINE 課程範圍。系統不得提供學生自助選課、邀請碼或申請審核流程。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應用 API 已實作；</w:t>
            </w:r>
            <w:r>
              <w:rPr>
                <w:rFonts w:ascii="Consolas" w:hAnsi="Consolas" w:eastAsia="Consolas"/>
                <w:b w:val="0"/>
                <w:sz w:val="19"/>
              </w:rPr>
              <w:t>/uploads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匿名媒體交付尚未符合本需求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UC-04、UC-05、UC-07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FR-08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教師或管理員應能將本機影片或 YouTube 連結加入可管理的課程，並阻擋同課程的明確重複來源。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已實作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UC-03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FR-09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教師或管理員應能以單一 multipart 請求建立多影片批次，查看批次／單項狀態，並對允許的失敗項目重試。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已實作；Pipeline batch 模式預設關閉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UC-03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FR-10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系統應記錄影片 queued、processing、completed、failed 狀態與嘗試資訊；非法狀態轉換及重複回報不得破壞既有結果。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已實作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UC-03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FR-11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教師或管理員應能將既有影片掛載至其他可管理課程或解除掛載；刪除與解除掛載須保持不同語意。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已實作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UC-03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FR-12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學生應能播放授權影片，系統應記錄開啟事件；達成觀看門檻時以不重複方式更新修課進度。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UI／事件流程已實作；本機影片檔仍缺少授權式交付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UC-04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FR-13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學生應能在授權課程中建立／續用網頁對話、提出問題、查看歷史訊息，並對可重試的失敗訊息重試。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已實作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UC-04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FR-14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問答回覆應提供回答狀態及實際命中的來源資訊，包括影片、片段文字與可用時間點；使用者可由引用跳回影片。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已實作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UC-04、UC-05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FR-15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當權限不足、影片尚未可用或檢索證據不足時，系統應拒絕請求或回覆無充分答案，不得虛構課程內容。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已實作的契約；品質仍須正式題組驗證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UC-04、UC-05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FR-16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系統得對無對話歷史且符合條件的問答使用 FAQ 快取；影片重處理或內容移除時應依規則失效快取。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已實作；可由功能設定控制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UC-04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FR-17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已登入使用者應能取得一次性 LINE 綁定資訊；綁定後學生可在有效修課課程間選擇並提問，LINE 問答應重用後端課程授權與 QA 服務。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已實作；需 LINE 部署設定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UC-05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FR-18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使用者應能查看站內通知並標記單筆或全部已讀；系統可發送影片完成、短影音退回等通知，管理員可發送全站公告。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已實作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UC-06、UC-09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FR-19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系統應提供學生、教師與管理員相符的儀表板及統計；管理員可維護使用者、影片並查看事件資料。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已實作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UC-09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FR-20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學生短影音牆只應顯示其有效修課且已發布課程中，狀態為 published 且 YouTube 可播放的 ShortAsset。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已實作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UC-07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FR-21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啟用短影音腳本功能時，教師或管理員應能由課程提問候選建立凍結證據、生成腳本版本、核准、要求修改或放棄主題。生成內容只能引用凍結證據。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條件式實作；</w:t>
            </w:r>
            <w:r>
              <w:rPr>
                <w:rFonts w:ascii="Consolas" w:hAnsi="Consolas" w:eastAsia="Consolas"/>
                <w:b w:val="0"/>
                <w:sz w:val="19"/>
              </w:rPr>
              <w:t>SHORT_SCRIPT_AUTOMATION_ENABLED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預設關閉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UC-08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FR-22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啟用短影音腳本功能且教師已備妥成品時，系統應允許人工上傳成品、留存 AI 揭露／同意確認、上傳 YouTube 供預覽，並以成品審核決定是否進入學生牆。系統不得宣稱會自動剪輯或渲染成品。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條件式／人工流程；外部上傳另需設定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UC-08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非功能性需求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表5-1-2　非功能性需求表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編號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非功能性需求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驗證重點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NFR-01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授權安全：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所有受保護 API 與非公開媒體交付應驗證身分，並依角色、課程所有權、Enrollment 與資源狀態判斷權限。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API 已有跨角色與撤銷測試；</w:t>
            </w:r>
            <w:r>
              <w:rPr>
                <w:rFonts w:ascii="Consolas" w:hAnsi="Consolas" w:eastAsia="Consolas"/>
                <w:b w:val="0"/>
                <w:sz w:val="19"/>
              </w:rPr>
              <w:t>/uploads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匿名靜態路徑為未完成項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NFR-02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憑證安全：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密碼只保存雜湊；Webhook 應驗簽；secret 不得寫入程式、文件或回應。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檢查 bcrypt、JWT、LINE 簽章與部署 secret 管理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NFR-03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隱私：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私有頭像必須登入後讀取；Email、LINE 識別、提問與使用紀錄不得無授權公開。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驗證匿名與跨帳號讀取被拒絕，並補資料保存／刪除政策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NFR-04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資料完整性：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影片處理、批次、重試、Webhook 回放、Enrollment 指派及審核版本應具冪等或衝突保護。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驗證重複請求、程序重啟、部分失敗及並行更新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NFR-05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可追溯性：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問答引用只能來自實際檢索片段；影片、批次、短影音腳本與審核應保存狀態及必要稽核欄位。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由 API 回應與資料紀錄核對來源、版本、時間及操作者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NFR-06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失敗透明度：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外部服務或資料未就緒時應回傳可判讀的錯誤、拒答或降級狀態，不得以成功訊息掩蓋失敗。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模擬 Gemini、LINE、YouTube、SMTP、MongoDB 及檔案錯誤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NFR-07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可用性：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核心頁面應呈現載入、空資料、錯誤與重試狀態；重新整理後應能恢復有效登入或批次追蹤。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以瀏覽器流程驗證 session restore、zero-state 與重試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NFR-08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效能與容量：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問答、影片處理與批次需在目標使用規模內可接受；未完成負載測試前不得承諾固定秒數或同時人數。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建立目標課程量、影片時數、併發、p95 與成本基準後測試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NFR-09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相容性與可及性：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網頁應支援受安全更新的主流瀏覽器及鍵盤操作；引用卡片等互動元件需可聚焦與啟動。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建立瀏覽器／裝置矩陣及鍵盤、焦點、對比測試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NFR-10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可維護性：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後端維持 routes／controllers／services／models 分層；API、前端消費端、資料契約與文件需同步。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文件連結、lint、build、單元／整合測試及 contract review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NFR-11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資料治理：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教材、逐字稿、提問、使用事件、暫存檔與備份應有授權、保存及刪除規則。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需由專題團隊與資料管理者作人工決策並形成政策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NFR-12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部署驗收：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本機或 mock 測試不得替代共享 Atlas、真實 AI、LINE、YouTube、SMTP、HTTPS 與正式瀏覽器驗收。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各外部邊界分別保存目標、時間、版本、結果與回復證據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4"/>
        </w:rPr>
        <w:t>5-2 使用個案圖（Use Case diagram）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表5-2-1　行為者與系統邊界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行為者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主要責任與權限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Student（學生）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使用自己的帳號及有效修課資格查看課程、影片、進度、QA、通知與 Shorts；可綁定 LINE。不能建立 Enrollment 或自行加入課程。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Teacher（教師）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建立與管理自己的課程、Enrollment、影片及批次；在功能開啟時管理短影音腳本與成品。不能管理其他教師課程。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Admin（管理員）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由獨立入口登入，跨課程管理使用者、課程、影片、Enrollment、通知、事件與統計。短影音 API 允許 admin，但目前 SPA 沒有管理員短影音導覽頁。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AI／媒體／資料服務（外部系統）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提供 Gemini、YouTube、SMTP、MongoDB Atlas 等能力；FocusFlow 為達成自身使用個案而呼叫這些服務，憑證、配額與回應失敗均位於系統外部邊界。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LINE 不在此表列為行為者：LINE Platform 是學生提問訊息進出的</w:t>
      </w:r>
      <w:r>
        <w:rPr>
          <w:rFonts w:ascii="Times New Roman" w:hAnsi="Times New Roman" w:eastAsia="標楷體"/>
          <w:b/>
          <w:sz w:val="28"/>
        </w:rPr>
        <w:t>傳遞管道</w:t>
      </w:r>
      <w:r>
        <w:rPr>
          <w:rFonts w:ascii="Times New Roman" w:hAnsi="Times New Roman" w:eastAsia="標楷體"/>
          <w:b w:val="0"/>
          <w:sz w:val="28"/>
        </w:rPr>
        <w:t>（角色類似網頁使用個案中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的瀏覽器），不是為自己的目的與系統互動的次要行為者；真正的行為者仍是 Student。LINE 的 webhook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簽章驗證、綁定 token 與 Reply API 是通道層的技術契約，留給第 6-1 節循序圖（LINE 帳號綁定／切換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課程／問答）呈現，不在使用個案圖中另立行為者。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目前文字模型應至少包含 UC-01 至 UC-09。各使用個案與 FR／NFR 的對應已列於表5-1-1及表5-3-1至表5-3-9。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使用個案圖依行為者拆為三張：學生視角如圖5-2-1所示，教師視角如圖5-2-2所示，管理員視角如圖5-2-3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所示，三張合計涵蓋 UC-01 至 UC-09。拆圖原因是三種角色共用 UC-01 與 UC-06、教師與管理員另共用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UC-02 與 UC-03，全部畫在同一張圖時關聯線大量交錯，在 A4 版面上難以判讀；依行為者拆圖後每張圖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都是單一主要行為者的扇形展開，關聯線幾乎不交錯。UC-01 與 UC-06 因為三種角色都會使用，在三張圖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中都會出現；UC-02 與 UC-03 由教師與管理員共用，在圖5-2-2與圖5-2-3中都會出現。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三張圖的共同記法：系統邊界框為「FocusFlow」；關聯採無箭頭實線（UML 使用個案關聯的標準記法）；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主要行為者一律置於邊界左側、次要（外部）行為者 AI／媒體／資料服務置於右側，以左右位置區分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「由角色發起」與「由系統向外呼叫」，不因版面需要把主要行為者移到右側。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判讀重點：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UC-01（註冊與登入）與 UC-06（維護個人資料與通知）涵蓋三種角色的登入與個人資料管理；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UC-01 的公開自助註冊只開放 Student。UC-09（管理員維運系統）僅 Admin 可用，UC-04、UC-05、UC-07 僅 Student 可用。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教師與管理員的差異在於：兩者都可操作 UC-01、UC-02、UC-03、UC-06，但教師另有 UC-08（產生腳本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並提交短影音成品）、管理員另有 UC-09（維運系統）。管理員的跨課程權限不取代 </w:t>
      </w:r>
      <w:r>
        <w:rPr>
          <w:rFonts w:ascii="Consolas" w:hAnsi="Consolas" w:eastAsia="Consolas"/>
          <w:b w:val="0"/>
          <w:sz w:val="26"/>
        </w:rPr>
        <w:t>teacherId</w:t>
      </w:r>
      <w:r>
        <w:rPr>
          <w:rFonts w:ascii="Times New Roman" w:hAnsi="Times New Roman" w:eastAsia="標楷體"/>
          <w:b w:val="0"/>
          <w:sz w:val="28"/>
        </w:rPr>
        <w:t xml:space="preserve"> 所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表示的課程 owner，教師仍只能管理自己的課程。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Admin 對 UC-08（教師產生腳本並提交短影音成品）只有後端 API 權限，目前 SPA 沒有對應的管理員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導覽頁（見表5-3-8），因此 UC-08 不出現在圖5-2-3，避免暗示管理員能從畫面完成此使用個案。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UC-05（學生綁定LINE並提問）的行為者只有 Student；LINE Platform 是傳遞管道而非次要行為者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（見上方說明），因此不在圖上出現。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AI／媒體／資料服務作為次要行為者，關聯到 UC-03（Pipeline STT／embedding）、UC-04（Gemini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答案生成）、UC-05（LINE 問答重用同一 QA 服務）、UC-06（FR-03 忘記密碼 SMTP）與 UC-08（Gemini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腳本生成、YouTube 上傳）；這些是系統為達成自身使用個案而呼叫的外部能力，方向與 LINE Platform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相反（系統主動呼叫，而非被動接收傳遞），因此可合法作為次要行為者。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內部技術流程（Pipeline webhook、FAQ 快取失效、批次排程、通知 fanout）不出現在使用個案圖中，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已登錄為對應 FR 條目，由第 5-3 節活動圖與第 6-1 節循序圖承接。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45106"/>
            <wp:docPr id="1" name="Picture 1" descr="圖5-2-1 學生使用個案圖" title="圖5-2-1 學生使用個案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5-2-1-學生使用個案圖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4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圖5-2-1 學生使用個案圖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51032"/>
            <wp:docPr id="2" name="Picture 2" descr="圖5-2-2 教師使用個案圖" title="圖5-2-2 教師使用個案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5-2-2-教師使用個案圖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5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圖5-2-2 教師使用個案圖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5279286"/>
            <wp:docPr id="3" name="Picture 3" descr="圖5-2-3 管理員使用個案圖" title="圖5-2-3 管理員使用個案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5-2-3-管理員使用個案圖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7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圖5-2-3 管理員使用個案圖</w:t>
      </w:r>
    </w:p>
    <w:p>
      <w:pPr>
        <w:pStyle w:val="Heading2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4"/>
        </w:rPr>
        <w:t>5-3 使用個案描述（Activity diagram）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本節先以表格定義可驗證的使用個案，再以活動圖呈現角色操作、系統判斷、例外分支與完成條件。圖中的流程由目前 route、service、model 與前端入口反推；尚需外部設定或正式環境驗收的部分會保留限制註記，不把程式存在誤寫成已完成部署驗收。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表5-3-1　UC-01 註冊與登入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欄位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說明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行為者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Student、Teacher、Admin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前提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使用者未登入；若為學生註冊，須具有未使用的 Email；教師與管理員帳號已由管理流程建立。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主流程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1. 學生填寫註冊資料，系統建立學生帳號並簽發 token。2. 使用者以 Email、密碼及角色登入。3. 系統驗證帳號狀態與角色，導向相符頁面。管理員直接由 </w:t>
            </w:r>
            <w:r>
              <w:rPr>
                <w:rFonts w:ascii="Consolas" w:hAnsi="Consolas" w:eastAsia="Consolas"/>
                <w:b w:val="0"/>
                <w:sz w:val="19"/>
              </w:rPr>
              <w:t>/admin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登入。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例外／拒絕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Email 重複、密碼不足、帳號停用、密碼錯誤或角色不符時拒絕；教師與管理員角色不得由公開註冊建立；非管理員進入管理員入口時顯示禁止訊息。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結果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成功者取得已驗證 session；失敗者不取得受保護資料。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追溯需求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FR-01、FR-02、FR-04、NFR-01、NFR-02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如圖5-3-1所示，公開註冊只建立學生帳號；一般登入與 </w:t>
      </w:r>
      <w:r>
        <w:rPr>
          <w:rFonts w:ascii="Consolas" w:hAnsi="Consolas" w:eastAsia="Consolas"/>
          <w:b w:val="0"/>
          <w:sz w:val="26"/>
        </w:rPr>
        <w:t>/admin</w:t>
      </w:r>
      <w:r>
        <w:rPr>
          <w:rFonts w:ascii="Times New Roman" w:hAnsi="Times New Roman" w:eastAsia="標楷體"/>
          <w:b w:val="0"/>
          <w:sz w:val="28"/>
        </w:rPr>
        <w:t xml:space="preserve"> 入口則共用憑證、帳號狀態與角色驗證，失敗時不回傳受保護資料。</w:t>
      </w:r>
    </w:p>
    <w:p>
      <w:pPr>
        <w:sectPr>
          <w:footerReference w:type="default" r:id="rId52"/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4198041"/>
            <wp:docPr id="4" name="Picture 4" descr="圖5-3-1 註冊與登入活動圖" title="圖5-3-1 註冊與登入活動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5-3-1-註冊與登入活動圖-v1-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198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圖5-3-1 註冊與登入活動圖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表5-3-2　UC-02 教師管理課程與修課名單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欄位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說明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行為者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Teacher、Admin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前提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行為者已登入；教師為課程 owner，或行為者為管理員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主流程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1. 建立或開啟課程。2. 編輯課程名稱、說明及狀態。3. 以學生完整 Email 指派，或匯入名單。4. 查看 active／revoked 紀錄。5. 必要時撤銷學生；系統保留歷史並清除該課程的 LINE active scope。6. 課程完成準備後設為 published。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例外／拒絕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非 owner 教師、無效學生、停用帳號、錯誤名單或超出匯入限制時拒絕或逐筆列為 skipped；學生端不存在自行加入、邀請碼或審核入口。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結果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課程與 Enrollment 狀態可追溯；只有 active Enrollment 與 published Course 的交集對學生生效。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追溯需求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FR-05、FR-06、FR-07、NFR-01、NFR-04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圖5-3-2強調課程 owner／管理員授權、名單逐筆處理及 soft revoke；撤銷修課時同步清除該課程的 LINE scope，避免舊對話範圍繼續取得內容。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5828729"/>
            <wp:docPr id="5" name="Picture 5" descr="圖5-3-2 課程與修課名單管理活動圖" title="圖5-3-2 課程與修課名單管理活動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5-3-2-課程與修課名單管理活動圖-v1-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828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圖5-3-2 課程與修課名單管理活動圖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表5-3-3　UC-03 教師加入影片並追蹤處理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欄位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說明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行為者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Teacher、Admin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前提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行為者已登入且可管理目標課程；本機檔案符合上傳限制，或 YouTube URL 有效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主流程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1. 選擇單支／多支本機影片或輸入 YouTube URL。2. 系統驗證來源並建立 Video；多檔建立一個 VideoBatch 及單項識別。3. 系統啟動單支 adapter 或已啟用的 Pipeline batch。4. Pipeline 回報 queued／processing／completed／failed。5. 前端輪詢並保存追蹤資訊。6. 教師可對允許的失敗項目重試，或管理影片的 attach／detach 關係。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例外／拒絕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非課程 owner、格式／大小不符、同課程重複影片、batch 回應缺項、非法狀態轉換、來源檔遺失或不可安全重試時拒絕；部分失敗須保留其他單項結果。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結果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影片及批次狀態被保存；completed 只表示 Pipeline 狀態完成，不自動證明正式向量索引、YouTube 播放或回答品質均已驗收。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追溯需求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FR-08～FR-11、NFR-04～NFR-06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圖5-3-3將前端多檔 sequential adapter 與條件式 Pipeline batch 分開表示；兩者都會保存單項與批次結果，但 </w:t>
      </w:r>
      <w:r>
        <w:rPr>
          <w:rFonts w:ascii="Consolas" w:hAnsi="Consolas" w:eastAsia="Consolas"/>
          <w:b w:val="0"/>
          <w:sz w:val="26"/>
        </w:rPr>
        <w:t>completed</w:t>
      </w:r>
      <w:r>
        <w:rPr>
          <w:rFonts w:ascii="Times New Roman" w:hAnsi="Times New Roman" w:eastAsia="標楷體"/>
          <w:b w:val="0"/>
          <w:sz w:val="28"/>
        </w:rPr>
        <w:t xml:space="preserve"> 不等於外部索引、播放及回答品質已通過正式驗收。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4608144"/>
            <wp:docPr id="6" name="Picture 6" descr="圖5-3-3 影片加入與處理追蹤活動圖" title="圖5-3-3 影片加入與處理追蹤活動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5-3-3-影片加入與處理追蹤活動圖-v1-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608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圖5-3-3 影片加入與處理追蹤活動圖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表5-3-4　UC-04 學生在網頁觀看與提問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欄位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說明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行為者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Student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前提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學生已登入，具有目標課程 active Enrollment，且課程為 published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主流程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1. 系統列出學生可存取課程。2. 學生開啟課程與影片，系統記錄開啟事件。3. 達觀看門檻後，系統以不重複方式更新 watched 與進度。4. 學生建立或續用課程對話並輸入問題。5. 系統重新檢查課程權限，檢索允許的影片內容並生成回答。6. 介面呈現回答狀態與來源卡片。7. 學生點擊引用，跳到對應影片與時間點。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例外／拒絕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Enrollment 無效、課程未發布、影片不屬於授權範圍、問題空白、資料未就緒、配額不足或證據不足時拒絕或回覆無充分答案；可重試訊息才提供重試。目前 </w:t>
            </w:r>
            <w:r>
              <w:rPr>
                <w:rFonts w:ascii="Consolas" w:hAnsi="Consolas" w:eastAsia="Consolas"/>
                <w:b w:val="0"/>
                <w:sz w:val="19"/>
              </w:rPr>
              <w:t>/uploads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靜態媒體 URL 未套用此授權流程。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結果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學生取得可核對來源的回答，或取得明確拒答／失敗狀態；對話、問題與必要使用事件被記錄。非公開本機媒體仍須補授權交付後，才能宣稱本個案端到端符合 FR-07／FR-12。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追溯需求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FR-07、FR-12～FR-16、NFR-01、NFR-05～NFR-09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圖5-3-4顯示每次觀看與提問都須重新驗證 active Enrollment 與 published Course；檢索證據不足時採明確拒答，來源卡片只導向已授權影片。</w:t>
      </w:r>
      <w:r>
        <w:rPr>
          <w:rFonts w:ascii="Consolas" w:hAnsi="Consolas" w:eastAsia="Consolas"/>
          <w:b w:val="0"/>
          <w:sz w:val="26"/>
        </w:rPr>
        <w:t>/uploads</w:t>
      </w:r>
      <w:r>
        <w:rPr>
          <w:rFonts w:ascii="Times New Roman" w:hAnsi="Times New Roman" w:eastAsia="標楷體"/>
          <w:b w:val="0"/>
          <w:sz w:val="28"/>
        </w:rPr>
        <w:t xml:space="preserve"> 媒體授權缺口仍列為待補項目。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5289985"/>
            <wp:docPr id="7" name="Picture 7" descr="圖5-3-4 學生網頁觀看與提問活動圖" title="圖5-3-4 學生網頁觀看與提問活動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5-3-4-學生網頁觀看與提問活動圖-v1-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289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圖5-3-4 學生網頁觀看與提問活動圖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表5-3-5　UC-05 學生綁定 LINE 並提問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欄位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說明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行為者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Student（LINE Platform 為訊息傳遞管道，非行為者，見表5-2-1後說明）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前提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學生具有 FocusFlow 帳號；LINE Webhook 與 Bot 設定可用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主流程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1. 學生於網頁要求一次性綁定 token 或課程 QR Code。2. 學生將綁定訊息送至 Bot。3. Webhook 驗證 LINE 簽章與 token，連結 LINE userId。4. 系統只列出學生有效修課且已發布的課程。5. 學生選擇課程並提問。6. 系統再次驗證 Enrollment，重用 QA 服務回覆回答與時間資訊。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例外／拒絕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簽章錯誤、token 無效／過期、LINE 已綁定其他帳號、無有效課程、課程已撤銷或證據不足時拒絕或提示重新操作；沒有可播放連結時提示回網站查看時間點。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結果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綁定與課程 scope 有效時完成問答；撤銷 Enrollment 後原課程 scope 與對話上下文不再可用。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追溯需求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FR-07、FR-14、FR-15、FR-17、NFR-01、NFR-02、NFR-06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圖5-3-5由一次性 token 綁定開始，Webhook 事件先驗簽，再建立 LINE userId 關聯；學生每次選課與提問仍重新檢查課程 scope，不能以先前綁定取代授權。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277003" cy="5486400"/>
            <wp:docPr id="8" name="Picture 8" descr="圖5-3-5 LINE綁定與課程問答活動圖" title="圖5-3-5 LINE綁定與課程問答活動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5-3-5-LINE綁定與課程問答活動圖-v1-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7700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圖5-3-5 LINE綁定與課程問答活動圖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表5-3-6　UC-06 使用者維護個人資料與通知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欄位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說明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行為者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Student、Teacher、Admin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前提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使用者已登入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主流程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1. 使用者開啟個人資料。2. 修改姓名；變更 Email 或密碼時輸入目前密碼。3. 選擇合規頭像，前端處理後上傳，後端以私有資料保存。4. Topbar 載入個人通知。5. 使用者標記單筆或全部已讀；具有導向資訊的通知可開啟對應頁面。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例外／拒絕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Email 重複、目前密碼錯誤、頭像格式／大小不符、匿名或跨帳號頭像讀取時拒絕；網路錯誤不應誤清除仍可能有效的登入資訊。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結果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個人資料與頭像更新後同步至頁面；通知讀取狀態被保存。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追溯需求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FR-03、FR-18、NFR-02、NFR-03、NFR-07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圖5-3-6把個人資料修改與通知讀取分成兩個分支；敏感欄位需再次驗證目前密碼，頭像以私有儲存處理，通知則保存 </w:t>
      </w:r>
      <w:r>
        <w:rPr>
          <w:rFonts w:ascii="Consolas" w:hAnsi="Consolas" w:eastAsia="Consolas"/>
          <w:b w:val="0"/>
          <w:sz w:val="26"/>
        </w:rPr>
        <w:t>readAt</w:t>
      </w:r>
      <w:r>
        <w:rPr>
          <w:rFonts w:ascii="Times New Roman" w:hAnsi="Times New Roman" w:eastAsia="標楷體"/>
          <w:b w:val="0"/>
          <w:sz w:val="28"/>
        </w:rPr>
        <w:t xml:space="preserve"> 與未讀狀態。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4718748"/>
            <wp:docPr id="9" name="Picture 9" descr="圖5-3-6 個人資料與通知活動圖" title="圖5-3-6 個人資料與通知活動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5-3-6-個人資料與通知活動圖-v1-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718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圖5-3-6 個人資料與通知活動圖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表5-3-7　UC-07 學生查看短影音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欄位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說明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行為者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Student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前提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學生已登入且至少一門 active Enrollment 課程已發布可播放 ShortAsset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主流程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1. 學生開啟 Shorts 頁面。2. 後端取得有效修課課程。3. 查詢 published、publishedAt 非空且 YouTube availability 為 playable 的 ShortAsset。4. 以游標分頁回傳。5. 前端呈現 9:16 影片卡及課程資訊。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例外／拒絕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無 Enrollment 時顯示空狀態；非學生、課程未發布、資產未審核／未發布、YouTube 不可播放或已封存時不回傳。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結果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學生只看到目前授權範圍內可播放的已發布短影音。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追溯需求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FR-07、FR-20、NFR-01、NFR-06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圖5-3-7顯示短影音 feed 採「有效修課 → 已發布課程 → 已發布且可播放資產」逐層過濾；任一層無資料都回傳安全空狀態，不暴露其他課程資產。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486158" cy="5486400"/>
            <wp:docPr id="10" name="Picture 10" descr="圖5-3-7 學生短影音瀏覽活動圖" title="圖5-3-7 學生短影音瀏覽活動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5-3-7-學生短影音瀏覽活動圖-v1-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8615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圖5-3-7 學生短影音瀏覽活動圖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表5-3-8　UC-08 教師產生腳本並提交短影音成品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欄位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說明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行為者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Teacher；Admin 具後端 API 權限，但目前 SPA 無對應導覽頁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前提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行為者可管理目標課程；短影音腳本功能已啟用；課程具有可用提問與 Leaf 證據；生成與 YouTube 上傳另需有效設定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主流程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1. 查看由課程問題彙整的候選。2. 選擇主題，系統凍結實際 Leaf 與鄰接證據。3. 生成引用凍結 chunk 的腳本版本。4. 教師核准、要求檢索／敘事修改或放棄主題。5. 教師在系統外製作完成影片。6. 上傳成品並確認 AI 揭露／同意，系統排程以 unlisted 上傳 YouTube 供預覽。7. 教師或管理員審核成品；核准且上傳完成才標記 published，退回則通知腳本 owner 並盡力將 YouTube 影片轉為 private。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例外／拒絕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功能關閉時路由回 404；無證據、生成引用越界、腳本狀態不符、揭露／同意未確認、檔案遺失、YouTube 未設定、版本已變更或同版本重複審核時拒絕。可能已送出 bytes 的失敗不得自動重試。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結果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腳本、版本、證據與審核歷史可追溯；只有目前 generation 通過審核且上傳成功的資產進入學生牆。系統不產生剪輯完成檔。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追溯需求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FR-21、FR-22、NFR-04～NFR-06、NFR-11、NFR-12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圖5-3-8以 feature flag、凍結 Leaf 證據、腳本版本、成品上傳與審核狀態構成可追溯流程。影片剪輯與字幕成品仍由系統外製作，真實 YouTube 與瀏覽器流程也須另行驗收。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4353989"/>
            <wp:docPr id="11" name="Picture 11" descr="圖5-3-8 短影音腳本與成品審核活動圖" title="圖5-3-8 短影音腳本與成品審核活動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5-3-8-短影音腳本與成品審核活動圖-v1-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353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圖5-3-8 短影音腳本與成品審核活動圖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表5-3-9　UC-09 管理員維運系統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欄位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說明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行為者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Admin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前提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管理員已由 </w:t>
            </w:r>
            <w:r>
              <w:rPr>
                <w:rFonts w:ascii="Consolas" w:hAnsi="Consolas" w:eastAsia="Consolas"/>
                <w:b w:val="0"/>
                <w:sz w:val="19"/>
              </w:rPr>
              <w:t>/admin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驗證登入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主流程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1. 查看全站統計與近期事件。2. 查看／更新使用者啟用狀態與角色。3. 查看／管理課程與影片。4. 必要時管理 Enrollment 或刪除異常影片。5. 發送系統公告。短影音相關後端 API 雖允許 admin，但目前管理員 SPA 沒有對應導覽頁，不列為可由介面完成的主流程。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例外／拒絕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非管理員、無效識別碼、狀態衝突或資料關聯不允許時拒絕；外部服務失敗須呈現明確狀態，不得假裝操作完成。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結果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管理操作與必要事件被保存；受影響使用者依最新帳號、課程與資產狀態取得內容。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追溯需求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FR-04～FR-06、FR-18、FR-19、NFR-01、NFR-04～NFR-06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圖5-3-9顯示管理入口需再次驗證 JWT、帳號狀態與 admin 角色；寫入前仍檢查識別碼、狀態與資料關聯，衝突或驗證錯誤不會被包裝成成功。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7972425" cy="5486400"/>
            <wp:docPr id="12" name="Picture 12" descr="圖5-3-9 管理員維運活動圖" title="圖5-3-9 管理員維運活動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5-3-9-管理員維運活動圖-v1-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7242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圖5-3-9 管理員維運活動圖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pStyle w:val="Heading2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4"/>
        </w:rPr>
        <w:t>5-4 分析類別圖（Analysis class diagram）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分析類別模型應先表達需求概念，再由第 8 章對應至實際 MongoDB collections。依目前系統，可將類別分為邊界類別、控制類別及實體類別。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本節的邊界與控制類別採「責任導向」的概念名稱（例如「課程授權」而非 </w:t>
      </w:r>
      <w:r>
        <w:rPr>
          <w:rFonts w:ascii="Consolas" w:hAnsi="Consolas" w:eastAsia="Consolas"/>
          <w:b w:val="0"/>
          <w:sz w:val="26"/>
        </w:rPr>
        <w:t>CourseAccessService</w:t>
      </w:r>
      <w:r>
        <w:rPr>
          <w:rFonts w:ascii="Times New Roman" w:hAnsi="Times New Roman" w:eastAsia="標楷體"/>
          <w:b w:val="0"/>
          <w:sz w:val="28"/>
        </w:rPr>
        <w:t>），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原因是分析類別圖描述的是問題領域的責任歸屬，不是程式結構；若在此直接使用 </w:t>
      </w:r>
      <w:r>
        <w:rPr>
          <w:rFonts w:ascii="Consolas" w:hAnsi="Consolas" w:eastAsia="Consolas"/>
          <w:b w:val="0"/>
          <w:sz w:val="26"/>
        </w:rPr>
        <w:t>*Service</w:t>
      </w:r>
      <w:r>
        <w:rPr>
          <w:rFonts w:ascii="Times New Roman" w:hAnsi="Times New Roman" w:eastAsia="標楷體"/>
          <w:b w:val="0"/>
          <w:sz w:val="28"/>
        </w:rPr>
        <w:t>、</w:t>
      </w:r>
      <w:r>
        <w:rPr>
          <w:rFonts w:ascii="Consolas" w:hAnsi="Consolas" w:eastAsia="Consolas"/>
          <w:b w:val="0"/>
          <w:sz w:val="26"/>
        </w:rPr>
        <w:t>*Webhook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等實作名稱，會把設計層決策提前寫進需求模型，也會與第 6-2 節設計類別圖重複。實體類別沿用領域名詞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（User、Course⋯），以便與第 6 章設計類別與第 8 章集合對照。分析責任如何落實為程式類別，見表6-2-1。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表5-4-1　主要分析類別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類別類型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代表類別（分析層概念名稱）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責任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邊界類別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網頁介面、管理員入口、LINE 訊息介面、影片處理回報介面、外部服務介面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接收角色操作或外部事件，呈現結果，不自行決定課程授權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控制類別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身分驗證、課程授權、修課管理、影片管理、影片批次管理、提問處理、對話管理、LINE 對話處理、通知發送、短影音腳本產生、短影音成品審核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執行驗證、權限、狀態機、檢索、回答、通知及審核流程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核心實體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User、Course、Enrollment、Video、VideoBatch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表達帳號角色、課程所有權、修課授權、影片來源與處理批次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問答實體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VideoSegment、Question、FAQ、Conversation、Message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表達可檢索片段、提問／回答、快取及多輪對話來源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營運實體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Notification、UsageLog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表達通知已讀、來源、事件與統計基礎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短影音實體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ShortScript、ShortAsset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表達候選證據、腳本版本／回饋，以及成品 generation、審核、YouTube 與發布狀態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主要關係如下：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User 依角色為學生、教師或管理員；角色是 User 的狀態，不需要建立三份互不相容的帳號資料。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Teacher User 擁有多個 Course；Admin 可跨課程管理，但不取代 </w:t>
      </w:r>
      <w:r>
        <w:rPr>
          <w:rFonts w:ascii="Consolas" w:hAnsi="Consolas" w:eastAsia="Consolas"/>
          <w:b w:val="0"/>
          <w:sz w:val="26"/>
        </w:rPr>
        <w:t>teacherId</w:t>
      </w:r>
      <w:r>
        <w:rPr>
          <w:rFonts w:ascii="Times New Roman" w:hAnsi="Times New Roman" w:eastAsia="標楷體"/>
          <w:b w:val="0"/>
          <w:sz w:val="28"/>
        </w:rPr>
        <w:t xml:space="preserve"> 所表示的課程 owner。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Student User 與 Course 透過 Enrollment 建立多對多關係。Enrollment 的 active／revoked 狀態是內容授權及進度的主要依據，不能以 Course 公開存在或 </w:t>
      </w:r>
      <w:r>
        <w:rPr>
          <w:rFonts w:ascii="Consolas" w:hAnsi="Consolas" w:eastAsia="Consolas"/>
          <w:b w:val="0"/>
          <w:sz w:val="26"/>
        </w:rPr>
        <w:t>activeCourseId</w:t>
      </w:r>
      <w:r>
        <w:rPr>
          <w:rFonts w:ascii="Times New Roman" w:hAnsi="Times New Roman" w:eastAsia="標楷體"/>
          <w:b w:val="0"/>
          <w:sz w:val="28"/>
        </w:rPr>
        <w:t xml:space="preserve"> 取代。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Course 與 Video 具有課程關係；Video 可掛載至多門可管理課程，但仍保留主要 course／owner 與處理資訊。VideoBatch 聚合多個影片項目及其部分成功／失敗狀態。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Video 產生多個可檢索片段；Question／Message 的來源只能指向實際檢索到的片段與時間資訊。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Conversation 屬於單一 User 與 Course，包含依序排列的 user／assistant Message；LINE 的短期對話狀態目前另存於 User。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Notification 屬於 recipient User，並可關聯 Course、Video 或 ShortScript，以支援導向與去重。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ShortScript 屬於 Course，凍結來源 Question 與 Leaf 證據並保存生成版本；ShortAsset 可連回 ShortScript／version，另保存成品審核與 YouTube 狀態。腳本不是影片成品。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分析類別圖依子領域拆為三張，取代初評歷史圖：帳號、課程與影片如圖5-4-1所示，問答與對話如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圖5-4-2所示，通知與短影音如圖5-4-3所示。三張合計涵蓋表5-4-1列出的全部分析類別。拆圖原因是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表5-4-1共約三十個類別，全部畫在同一張圖時關聯線密度過高、A4 版面無法判讀；依子領域拆圖後每張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圖維持在十三個類別以內。跨子領域的類別在其他圖中以「（見圖5-4-x）」標示，只畫必要的關聯，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完整關聯保留在該類別所屬的那張圖。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三張圖的共同記法：邊界、控制、實體三層由上而下以套件分組；邊界到控制、控制到實體之間以虛線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依賴表示協作方向，不標多重性（協作不是具有基數的領域關聯）；實體之間的關聯兩端均標多重性。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控制類別對實體只畫「主要責任對象」一條線，完整的跨類別存取以第 6-1 節循序圖呈現，與圖6-2-1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採相同做法，避免大量依賴線穿越套件。屬性只列概念名稱、不標型別，維持分析層抽象程度。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判讀重點：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角色是 User 的屬性而不是三個子類別，因此圖上只有一個 User，不建立學生／教師／管理員三份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互不相容的帳號資料。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Enrollment 是 User 與 Course 之間的關聯實體，學生的內容授權來自「active Enrollment × published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Course」的交集；圖上刻意不畫 User 直接連到 Course 的學生關聯，避免誤導成課程公開即可存取。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Question 與 Message 對 VideoSegment 的關聯代表「來源只能指向實際檢索到的片段」，這是可追溯性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需求（NFR-05）在分析層的對應，不是任意的多對多關係。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ShortScript 與 ShortAsset 是兩個不同實體：前者是腳本與凍結證據，後者是人工製作後上傳的成品；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圖5-4-3以 note 標示這組功能為條件式（FR-21、FR-22，預設關閉），系統不產生剪輯完成檔。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LINE 的短期對話狀態與目前課程目前存放於 User，尚未獨立成實體，因此圖5-4-2沒有對應的實體類別。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27703" cy="7909560"/>
            <wp:docPr id="13" name="Picture 13" descr="圖5-4-1 帳號課程與影片分析類別圖" title="圖5-4-1 帳號課程與影片分析類別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5-4-1-帳號課程與影片分析類別圖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7703" cy="790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圖5-4-1 帳號課程與影片分析類別圖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5725558"/>
            <wp:docPr id="14" name="Picture 14" descr="圖5-4-2 問答與對話分析類別圖" title="圖5-4-2 問答與對話分析類別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5-4-2-問答與對話分析類別圖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25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圖5-4-2 問答與對話分析類別圖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5278581"/>
            <wp:docPr id="15" name="Picture 15" descr="圖5-4-3 通知與短影音分析類別圖" title="圖5-4-3 通知與短影音分析類別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5-4-3-通知與短影音分析類別圖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78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圖5-4-3 通知與短影音分析類別圖</w:t>
      </w:r>
    </w:p>
    <w:p>
      <w:r>
        <w:br w:type="page"/>
      </w:r>
    </w:p>
    <w:p>
      <w:pPr>
        <w:pStyle w:val="Heading1"/>
        <w:keepNext/>
        <w:spacing w:before="0" w:after="160"/>
      </w:pPr>
      <w:r>
        <w:rPr>
          <w:rFonts w:ascii="Times New Roman" w:hAnsi="Times New Roman" w:eastAsia="標楷體"/>
          <w:b/>
          <w:color w:val="000000"/>
          <w:sz w:val="40"/>
        </w:rPr>
        <w:t>第6章 設計模型</w:t>
      </w:r>
    </w:p>
    <w:p>
      <w:pPr>
        <w:spacing w:before="0" w:after="120" w:line="300" w:lineRule="auto"/>
        <w:shd w:fill="EDF5FA"/>
        <w:ind w:left="283" w:right="283"/>
      </w:pPr>
      <w:r>
        <w:rPr>
          <w:rFonts w:ascii="Times New Roman" w:hAnsi="Times New Roman" w:eastAsia="標楷體"/>
          <w:b w:val="0"/>
          <w:sz w:val="28"/>
        </w:rPr>
        <w:t>本章依 2026-09-19 本機 checkout 的前端入口、backend routes／controllers／services／models、測試所固定的契約與 Pipeline 交接程式查證。初評舊圖與歷屆手冊只作排版／拆圖粒度參考，不作 FocusFlow 現況證據。本章確認的是 repository 設計與實作對應，不等同 shared Atlas、LINE、STT provider、YouTube、Gemini 或正式部署的 live 驗收。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FocusFlow 後端維持 routes → controllers → services → models 分層。第 6 章屬物件設計（Object Design）：6-1 以循序圖（Sequence Diagram）呈現跨物件互動，6-2 以設計類別圖（Design Class Diagram）說明分析責任如何落實到程式設計，並補一張設計物件圖（Design Object Diagram）呈現特定執行時點的實例快照。本章不把資料庫 collection 綱要當成類別圖；完整欄位、index 與文件參照限制留在第 8 章。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本輪將原本 4 張過度密集的循序圖拆成 9 張單一情境圖，並將 1 張大型設計類別圖拆成 3 個子領域圖，再補 1 張設計物件圖。13 張 UML 圖均由 OpenAI Codex 協助依目前程式碼產出 PlantUML 工作母稿，AI 使用紀錄見 AI-UML-20260919；其中 5 張既有正式草稿的重大重繪標為 </w:t>
      </w:r>
      <w:r>
        <w:rPr>
          <w:rFonts w:ascii="Consolas" w:hAnsi="Consolas" w:eastAsia="Consolas"/>
          <w:b w:val="0"/>
          <w:sz w:val="26"/>
        </w:rPr>
        <w:t>v2-0</w:t>
      </w:r>
      <w:r>
        <w:rPr>
          <w:rFonts w:ascii="Times New Roman" w:hAnsi="Times New Roman" w:eastAsia="標楷體"/>
          <w:b w:val="0"/>
          <w:sz w:val="28"/>
        </w:rPr>
        <w:t xml:space="preserve">，8 張首次正式產出標為 </w:t>
      </w:r>
      <w:r>
        <w:rPr>
          <w:rFonts w:ascii="Consolas" w:hAnsi="Consolas" w:eastAsia="Consolas"/>
          <w:b w:val="0"/>
          <w:sz w:val="26"/>
        </w:rPr>
        <w:t>v1-0</w:t>
      </w:r>
      <w:r>
        <w:rPr>
          <w:rFonts w:ascii="Times New Roman" w:hAnsi="Times New Roman" w:eastAsia="標楷體"/>
          <w:b w:val="0"/>
          <w:sz w:val="28"/>
        </w:rPr>
        <w:t xml:space="preserve">。所有圖目前均為 </w:t>
      </w:r>
      <w:r>
        <w:rPr>
          <w:rFonts w:ascii="Consolas" w:hAnsi="Consolas" w:eastAsia="Consolas"/>
          <w:b w:val="0"/>
          <w:sz w:val="26"/>
        </w:rPr>
        <w:t>draft</w:t>
      </w:r>
      <w:r>
        <w:rPr>
          <w:rFonts w:ascii="Times New Roman" w:hAnsi="Times New Roman" w:eastAsia="標楷體"/>
          <w:b w:val="0"/>
          <w:sz w:val="28"/>
        </w:rPr>
        <w:t>，仍須由團隊人工確認；若正式交付仍要求 Visual Paradigm VPP／VPD，需依已查證母稿另行重製交付檔。</w:t>
      </w:r>
    </w:p>
    <w:p>
      <w:pPr>
        <w:pStyle w:val="Heading2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4"/>
        </w:rPr>
        <w:t>6-1 循序圖（Sequence Diagram）或通訊圖（Communication Diagram）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本節依官方「循序圖或通訊圖擇一」採循序圖，不為同一流程重複繪製通訊圖。拆圖原則是一張圖只回答一個主要觸發情境；因此身分驗證、影片處理、Web 問答與 LINE 問答分別拆成可在 A4／Word 版面判讀的協作單元。課程 CRUD、通知讀取及管理員一般列表操作可由設計類別與第 9 章元件規格說明，不另以內容高度重複的循序圖湊數。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6-1-1 一般登入與帳號鎖定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本圖回答「使用者提交登入資料後，系統如何驗證密碼、角色與失敗次數」；流程如圖6-1-1所示。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5494617"/>
            <wp:docPr id="16" name="Picture 16" descr="圖6-1-1 一般登入與帳號鎖定循序圖" title="圖6-1-1 一般登入與帳號鎖定循序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6-1-1-一般登入與帳號鎖定循序圖-v2-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9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圖6-1-1 一般登入與帳號鎖定循序圖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判讀重點是帳號存在與不存在採一致的失敗計數回應，避免洩漏帳號是否存在。密碼正確後才檢查帳號啟用狀態與所選角色，通過後才簽發 JWT。登入 throttle 目前保存在單一 backend process 記憶體，backend 重啟後會歸零；它不是跨節點持久化鎖定。2026-09-18 起公開註冊只允許學生，教師與管理員不可自助註冊。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 xml:space="preserve">1. LoginPage 送出 Email、密碼與所選角色至 </w:t>
      </w:r>
      <w:r>
        <w:rPr>
          <w:rFonts w:ascii="Consolas" w:hAnsi="Consolas" w:eastAsia="Consolas"/>
          <w:b w:val="0"/>
          <w:sz w:val="26"/>
        </w:rPr>
        <w:t>POST /api/v1/auth/login</w:t>
      </w:r>
      <w:r>
        <w:rPr>
          <w:rFonts w:ascii="Times New Roman" w:hAnsi="Times New Roman" w:eastAsia="標楷體"/>
          <w:b w:val="0"/>
          <w:sz w:val="28"/>
        </w:rPr>
        <w:t>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2. AuthService 先驗證角色值，再由 LoginThrottleService 判斷 Email 是否仍在鎖定期。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3. 系統查詢 User 並以 bcrypt 比對密碼；失敗時回傳剩餘次數，達門檻時回 429 與重試秒數。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 xml:space="preserve">4. 密碼正確時清除該 Email 的失敗紀錄，再檢查 </w:t>
      </w:r>
      <w:r>
        <w:rPr>
          <w:rFonts w:ascii="Consolas" w:hAnsi="Consolas" w:eastAsia="Consolas"/>
          <w:b w:val="0"/>
          <w:sz w:val="26"/>
        </w:rPr>
        <w:t>isActive</w:t>
      </w:r>
      <w:r>
        <w:rPr>
          <w:rFonts w:ascii="Times New Roman" w:hAnsi="Times New Roman" w:eastAsia="標楷體"/>
          <w:b w:val="0"/>
          <w:sz w:val="28"/>
        </w:rPr>
        <w:t xml:space="preserve"> 與帳號角色。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5. 驗證通過後以 JWT secret 簽發 token、記錄登入事件，前端保存公開使用者資料並進入角色頁面。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6-1-2 Session 還原與角色入口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本圖回答「重新整理或直接開啟 </w:t>
      </w:r>
      <w:r>
        <w:rPr>
          <w:rFonts w:ascii="Consolas" w:hAnsi="Consolas" w:eastAsia="Consolas"/>
          <w:b w:val="0"/>
          <w:sz w:val="26"/>
        </w:rPr>
        <w:t>/admin</w:t>
      </w:r>
      <w:r>
        <w:rPr>
          <w:rFonts w:ascii="Times New Roman" w:hAnsi="Times New Roman" w:eastAsia="標楷體"/>
          <w:b w:val="0"/>
          <w:sz w:val="28"/>
        </w:rPr>
        <w:t xml:space="preserve"> 時，前端如何還原 session 並維持後端授權邊界」；流程如圖6-1-2所示。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5157835"/>
            <wp:docPr id="17" name="Picture 17" descr="圖6-1-2 Session還原與角色入口循序圖" title="圖6-1-2 Session還原與角色入口循序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6-1-2-Session還原與角色入口循序圖-v2-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157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圖6-1-2 Session還原與角色入口循序圖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判讀重點是 </w:t>
      </w:r>
      <w:r>
        <w:rPr>
          <w:rFonts w:ascii="Consolas" w:hAnsi="Consolas" w:eastAsia="Consolas"/>
          <w:b w:val="0"/>
          <w:sz w:val="26"/>
        </w:rPr>
        <w:t>main.jsx</w:t>
      </w:r>
      <w:r>
        <w:rPr>
          <w:rFonts w:ascii="Times New Roman" w:hAnsi="Times New Roman" w:eastAsia="標楷體"/>
          <w:b w:val="0"/>
          <w:sz w:val="28"/>
        </w:rPr>
        <w:t xml:space="preserve"> 的 pathname 分流只決定載入 App 或 AdminApp，不能取代後端 JWT 與 RBAC。</w:t>
      </w:r>
      <w:r>
        <w:rPr>
          <w:rFonts w:ascii="Consolas" w:hAnsi="Consolas" w:eastAsia="Consolas"/>
          <w:b w:val="0"/>
          <w:sz w:val="26"/>
        </w:rPr>
        <w:t>restoreAuthSession()</w:t>
      </w:r>
      <w:r>
        <w:rPr>
          <w:rFonts w:ascii="Times New Roman" w:hAnsi="Times New Roman" w:eastAsia="標楷體"/>
          <w:b w:val="0"/>
          <w:sz w:val="28"/>
        </w:rPr>
        <w:t xml:space="preserve"> 只有在 </w:t>
      </w:r>
      <w:r>
        <w:rPr>
          <w:rFonts w:ascii="Consolas" w:hAnsi="Consolas" w:eastAsia="Consolas"/>
          <w:b w:val="0"/>
          <w:sz w:val="26"/>
        </w:rPr>
        <w:t>/auth/me</w:t>
      </w:r>
      <w:r>
        <w:rPr>
          <w:rFonts w:ascii="Times New Roman" w:hAnsi="Times New Roman" w:eastAsia="標楷體"/>
          <w:b w:val="0"/>
          <w:sz w:val="28"/>
        </w:rPr>
        <w:t xml:space="preserve"> 回傳 401／403 時清除 token；網路或 5xx 會保留 session 供重試。已驗證但非管理員的使用者進入 </w:t>
      </w:r>
      <w:r>
        <w:rPr>
          <w:rFonts w:ascii="Consolas" w:hAnsi="Consolas" w:eastAsia="Consolas"/>
          <w:b w:val="0"/>
          <w:sz w:val="26"/>
        </w:rPr>
        <w:t>/admin</w:t>
      </w:r>
      <w:r>
        <w:rPr>
          <w:rFonts w:ascii="Times New Roman" w:hAnsi="Times New Roman" w:eastAsia="標楷體"/>
          <w:b w:val="0"/>
          <w:sz w:val="28"/>
        </w:rPr>
        <w:t xml:space="preserve"> 時得到 forbidden UI，正常入口的有效 session 不被破壞。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 xml:space="preserve">1. </w:t>
      </w:r>
      <w:r>
        <w:rPr>
          <w:rFonts w:ascii="Consolas" w:hAnsi="Consolas" w:eastAsia="Consolas"/>
          <w:b w:val="0"/>
          <w:sz w:val="26"/>
        </w:rPr>
        <w:t>main.jsx</w:t>
      </w:r>
      <w:r>
        <w:rPr>
          <w:rFonts w:ascii="Times New Roman" w:hAnsi="Times New Roman" w:eastAsia="標楷體"/>
          <w:b w:val="0"/>
          <w:sz w:val="28"/>
        </w:rPr>
        <w:t xml:space="preserve"> 依網址選擇一般入口或管理員入口。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 xml:space="preserve">2. 沒有 </w:t>
      </w:r>
      <w:r>
        <w:rPr>
          <w:rFonts w:ascii="Consolas" w:hAnsi="Consolas" w:eastAsia="Consolas"/>
          <w:b w:val="0"/>
          <w:sz w:val="26"/>
        </w:rPr>
        <w:t>ff_token</w:t>
      </w:r>
      <w:r>
        <w:rPr>
          <w:rFonts w:ascii="Times New Roman" w:hAnsi="Times New Roman" w:eastAsia="標楷體"/>
          <w:b w:val="0"/>
          <w:sz w:val="28"/>
        </w:rPr>
        <w:t xml:space="preserve"> 時回到登入；有 token 時呼叫 </w:t>
      </w:r>
      <w:r>
        <w:rPr>
          <w:rFonts w:ascii="Consolas" w:hAnsi="Consolas" w:eastAsia="Consolas"/>
          <w:b w:val="0"/>
          <w:sz w:val="26"/>
        </w:rPr>
        <w:t>GET /api/v1/auth/me</w:t>
      </w:r>
      <w:r>
        <w:rPr>
          <w:rFonts w:ascii="Times New Roman" w:hAnsi="Times New Roman" w:eastAsia="標楷體"/>
          <w:b w:val="0"/>
          <w:sz w:val="28"/>
        </w:rPr>
        <w:t>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3. authenticate middleware 驗證 JWT，並重新讀取 active User，而非信任本機快取角色。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4. 401／403 代表 session 無效並清除本機憑證；網路／5xx 代表暫時不可用並保留憑證。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 xml:space="preserve">5. </w:t>
      </w:r>
      <w:r>
        <w:rPr>
          <w:rFonts w:ascii="Consolas" w:hAnsi="Consolas" w:eastAsia="Consolas"/>
          <w:b w:val="0"/>
          <w:sz w:val="26"/>
        </w:rPr>
        <w:t>/admin</w:t>
      </w:r>
      <w:r>
        <w:rPr>
          <w:rFonts w:ascii="Times New Roman" w:hAnsi="Times New Roman" w:eastAsia="標楷體"/>
          <w:b w:val="0"/>
          <w:sz w:val="28"/>
        </w:rPr>
        <w:t xml:space="preserve"> 另由 </w:t>
      </w:r>
      <w:r>
        <w:rPr>
          <w:rFonts w:ascii="Consolas" w:hAnsi="Consolas" w:eastAsia="Consolas"/>
          <w:b w:val="0"/>
          <w:sz w:val="26"/>
        </w:rPr>
        <w:t>requireAdminSession()</w:t>
      </w:r>
      <w:r>
        <w:rPr>
          <w:rFonts w:ascii="Times New Roman" w:hAnsi="Times New Roman" w:eastAsia="標楷體"/>
          <w:b w:val="0"/>
          <w:sz w:val="28"/>
        </w:rPr>
        <w:t xml:space="preserve"> 檢查剛由後端取得的角色；一般入口則還原 student／teacher 導覽。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6-1-3 教師建立影片批次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本圖回答「教師一次送出多個影片後，backend 如何建立 durable VideoBatch 並保存逐檔結果」；流程如圖6-1-3所示。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5015959"/>
            <wp:docPr id="18" name="Picture 18" descr="圖6-1-3 教師建立影片批次循序圖" title="圖6-1-3 教師建立影片批次循序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6-1-3-教師建立影片批次循序圖-v2-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015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圖6-1-3 教師建立影片批次循序圖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判讀重點是 UI batch、backend VideoBatch 與 Python batch CLI 為不同層次。現在前端以單一 multipart batch API 上傳 1～10 個檔案；VideoBatchService 逐檔建立 Video，單檔失敗不回滾其他成功項目。</w:t>
      </w:r>
      <w:r>
        <w:rPr>
          <w:rFonts w:ascii="Consolas" w:hAnsi="Consolas" w:eastAsia="Consolas"/>
          <w:b w:val="0"/>
          <w:sz w:val="26"/>
        </w:rPr>
        <w:t>VIDEO_BATCH_PIPELINE_ENABLED=false</w:t>
      </w:r>
      <w:r>
        <w:rPr>
          <w:rFonts w:ascii="Times New Roman" w:hAnsi="Times New Roman" w:eastAsia="標楷體"/>
          <w:b w:val="0"/>
          <w:sz w:val="28"/>
        </w:rPr>
        <w:t xml:space="preserve"> 時仍可使用 batch API，只是成功影片分別進入既有單支 queue。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1. TeacherUpload 驗證 1～10 個檔案後，以單一 multipart request 呼叫 batch API。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 xml:space="preserve">2. VideoBatchService 先驗證教師或管理員可管理該課程，再建立 </w:t>
      </w:r>
      <w:r>
        <w:rPr>
          <w:rFonts w:ascii="Consolas" w:hAnsi="Consolas" w:eastAsia="Consolas"/>
          <w:b w:val="0"/>
          <w:sz w:val="26"/>
        </w:rPr>
        <w:t>status=creating</w:t>
      </w:r>
      <w:r>
        <w:rPr>
          <w:rFonts w:ascii="Times New Roman" w:hAnsi="Times New Roman" w:eastAsia="標楷體"/>
          <w:b w:val="0"/>
          <w:sz w:val="28"/>
        </w:rPr>
        <w:t xml:space="preserve"> 的 VideoBatch。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 xml:space="preserve">3. 服務逐檔呼叫 VideoService；每支成功影片以 </w:t>
      </w:r>
      <w:r>
        <w:rPr>
          <w:rFonts w:ascii="Consolas" w:hAnsi="Consolas" w:eastAsia="Consolas"/>
          <w:b w:val="0"/>
          <w:sz w:val="26"/>
        </w:rPr>
        <w:t>processing.status=queued</w:t>
      </w:r>
      <w:r>
        <w:rPr>
          <w:rFonts w:ascii="Times New Roman" w:hAnsi="Times New Roman" w:eastAsia="標楷體"/>
          <w:b w:val="0"/>
          <w:sz w:val="28"/>
        </w:rPr>
        <w:t xml:space="preserve"> 建立，重複或驗證失敗只記錄該 item。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4. 每完成一個 item 就持久化 batch items，使程序中斷後仍能看到已處理結果。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5. feature flag 開啟時排程 Python batch；關閉時沿用各影片的單支處理 queue。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6. 回應包含 batchId、counts 與 items，前端可在重新整理後繼續查詢進度。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6-1-4 Pipeline 處理與狀態回報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本圖回答「已排程影片如何完成 STT、chunk、embedding、上傳與 backend 狀態回報」；流程如圖6-1-4所示。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4244153"/>
            <wp:docPr id="19" name="Picture 19" descr="圖6-1-4 Pipeline處理與狀態回報循序圖" title="圖6-1-4 Pipeline處理與狀態回報循序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6-1-4-Pipeline處理與狀態回報循序圖-v2-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244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圖6-1-4 Pipeline處理與狀態回報循序圖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判讀重點是 Video processing 狀態不能任意覆寫。Pipeline 先以 shared secret 保護的 internal webhook 將 </w:t>
      </w:r>
      <w:r>
        <w:rPr>
          <w:rFonts w:ascii="Consolas" w:hAnsi="Consolas" w:eastAsia="Consolas"/>
          <w:b w:val="0"/>
          <w:sz w:val="26"/>
        </w:rPr>
        <w:t>queued</w:t>
      </w:r>
      <w:r>
        <w:rPr>
          <w:rFonts w:ascii="Times New Roman" w:hAnsi="Times New Roman" w:eastAsia="標楷體"/>
          <w:b w:val="0"/>
          <w:sz w:val="28"/>
        </w:rPr>
        <w:t xml:space="preserve"> 推進為 </w:t>
      </w:r>
      <w:r>
        <w:rPr>
          <w:rFonts w:ascii="Consolas" w:hAnsi="Consolas" w:eastAsia="Consolas"/>
          <w:b w:val="0"/>
          <w:sz w:val="26"/>
        </w:rPr>
        <w:t>processing</w:t>
      </w:r>
      <w:r>
        <w:rPr>
          <w:rFonts w:ascii="Times New Roman" w:hAnsi="Times New Roman" w:eastAsia="標楷體"/>
          <w:b w:val="0"/>
          <w:sz w:val="28"/>
        </w:rPr>
        <w:t xml:space="preserve">，再執行可 checkpoint／resume 的階段。MongoDB upload 成功後才回報 </w:t>
      </w:r>
      <w:r>
        <w:rPr>
          <w:rFonts w:ascii="Consolas" w:hAnsi="Consolas" w:eastAsia="Consolas"/>
          <w:b w:val="0"/>
          <w:sz w:val="26"/>
        </w:rPr>
        <w:t>completed</w:t>
      </w:r>
      <w:r>
        <w:rPr>
          <w:rFonts w:ascii="Times New Roman" w:hAnsi="Times New Roman" w:eastAsia="標楷體"/>
          <w:b w:val="0"/>
          <w:sz w:val="28"/>
        </w:rPr>
        <w:t xml:space="preserve">；失敗則回報 </w:t>
      </w:r>
      <w:r>
        <w:rPr>
          <w:rFonts w:ascii="Consolas" w:hAnsi="Consolas" w:eastAsia="Consolas"/>
          <w:b w:val="0"/>
          <w:sz w:val="26"/>
        </w:rPr>
        <w:t>failed</w:t>
      </w:r>
      <w:r>
        <w:rPr>
          <w:rFonts w:ascii="Times New Roman" w:hAnsi="Times New Roman" w:eastAsia="標楷體"/>
          <w:b w:val="0"/>
          <w:sz w:val="28"/>
        </w:rPr>
        <w:t>。重複 start／complete／fail 依各自契約冪等或保留首次終止原因，非法轉換回 409。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 xml:space="preserve">1. 單支 queue 或 batch scheduler 啟動 </w:t>
      </w:r>
      <w:r>
        <w:rPr>
          <w:rFonts w:ascii="Consolas" w:hAnsi="Consolas" w:eastAsia="Consolas"/>
          <w:b w:val="0"/>
          <w:sz w:val="26"/>
        </w:rPr>
        <w:t>main.py</w:t>
      </w:r>
      <w:r>
        <w:rPr>
          <w:rFonts w:ascii="Times New Roman" w:hAnsi="Times New Roman" w:eastAsia="標楷體"/>
          <w:b w:val="0"/>
          <w:sz w:val="28"/>
        </w:rPr>
        <w:t>／</w:t>
      </w:r>
      <w:r>
        <w:rPr>
          <w:rFonts w:ascii="Consolas" w:hAnsi="Consolas" w:eastAsia="Consolas"/>
          <w:b w:val="0"/>
          <w:sz w:val="26"/>
        </w:rPr>
        <w:t>batch_main.py</w:t>
      </w:r>
      <w:r>
        <w:rPr>
          <w:rFonts w:ascii="Times New Roman" w:hAnsi="Times New Roman" w:eastAsia="標楷體"/>
          <w:b w:val="0"/>
          <w:sz w:val="28"/>
        </w:rPr>
        <w:t>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2. Pipeline 呼叫 start webhook；VideoProcessingService 以合法轉換更新 Video 並增加 attemptCount。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3. JobManager 建立或載入 manifest，依 checkpoint 執行音訊抽取、STT、正規化、Leaf chunk、embedding 與 artifact validation。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4. hierarchy／parent embedding 僅在對應設定開啟時執行，不能由母稿存在推定 production rollout 已完成。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5. MongoDBUploader 以 idempotent upsert 寫入可搜尋片段。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6. 成功時 complete webhook 更新 duration／external ID、清除相關 FAQ、發送通知並選擇性排程 YouTube upload；失敗時 fail webhook保存錯誤。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6-1-5 Web 對話建立與續用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本圖回答「學生從課程頁送出訊息時，Conversation／Message API 如何建立或續用多輪對話」；流程如圖6-1-5所示。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7925382" cy="5486400"/>
            <wp:docPr id="20" name="Picture 20" descr="圖6-1-5 Web對話建立與續用循序圖" title="圖6-1-5 Web對話建立與續用循序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6-1-5-Web對話建立與續用循序圖-v1-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9253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圖6-1-5 Web對話建立與續用循序圖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判讀重點是對話所有權、課程權限與提問限額在每次操作重新檢查。學生沒有 conversationId 時，送出問題的同一個 UI 情境先建立 Conversation，再送出 Message；不是直接以舊 </w:t>
      </w:r>
      <w:r>
        <w:rPr>
          <w:rFonts w:ascii="Consolas" w:hAnsi="Consolas" w:eastAsia="Consolas"/>
          <w:b w:val="0"/>
          <w:sz w:val="26"/>
        </w:rPr>
        <w:t>/qa/ask</w:t>
      </w:r>
      <w:r>
        <w:rPr>
          <w:rFonts w:ascii="Times New Roman" w:hAnsi="Times New Roman" w:eastAsia="標楷體"/>
          <w:b w:val="0"/>
          <w:sz w:val="28"/>
        </w:rPr>
        <w:t xml:space="preserve"> 取代整個多輪流程。超過字數或每日次數時不建立 Message；系統端失敗則保存 failed assistant message，允許符合條件的重試。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 xml:space="preserve">1. 尚無對話時，前端呼叫 </w:t>
      </w:r>
      <w:r>
        <w:rPr>
          <w:rFonts w:ascii="Consolas" w:hAnsi="Consolas" w:eastAsia="Consolas"/>
          <w:b w:val="0"/>
          <w:sz w:val="26"/>
        </w:rPr>
        <w:t>POST /api/v1/conversations</w:t>
      </w:r>
      <w:r>
        <w:rPr>
          <w:rFonts w:ascii="Times New Roman" w:hAnsi="Times New Roman" w:eastAsia="標楷體"/>
          <w:b w:val="0"/>
          <w:sz w:val="28"/>
        </w:rPr>
        <w:t>；ConversationService 驗證 active Enrollment 與 published Course 後建立 Conversation。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 xml:space="preserve">2. 前端呼叫 </w:t>
      </w:r>
      <w:r>
        <w:rPr>
          <w:rFonts w:ascii="Consolas" w:hAnsi="Consolas" w:eastAsia="Consolas"/>
          <w:b w:val="0"/>
          <w:sz w:val="26"/>
        </w:rPr>
        <w:t>POST /api/v1/conversations/{id}/messages</w:t>
      </w:r>
      <w:r>
        <w:rPr>
          <w:rFonts w:ascii="Times New Roman" w:hAnsi="Times New Roman" w:eastAsia="標楷體"/>
          <w:b w:val="0"/>
          <w:sz w:val="28"/>
        </w:rPr>
        <w:t xml:space="preserve"> 送出問題。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3. ConversationService 驗證對話 owner 與課程權限，再由 AskLimitsService 檢查字數與學生每日額度。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4. 允許提問時讀取最近有效訊息、建立 user Message，並把追問正規化成 standalone question。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5. 服務呼叫共用 QaService；QA 內部協作另見圖6-1-6。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6. 成功或 no-match 時保存完成的 assistant Message 與 citation snapshot；系統失敗時保存 failed message 並提供重試入口。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6-1-6 QA 檢索、回答與引用回傳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本圖回答「QaService 如何在 fail-closed 課程範圍內使用 FAQ、檢索與回答 provider，並產生可追溯引用」；流程如圖6-1-6所示。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7130436" cy="5486400"/>
            <wp:docPr id="21" name="Picture 21" descr="圖6-1-6 QA檢索回答與引用回傳循序圖" title="圖6-1-6 QA檢索回答與引用回傳循序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6-1-6-QA檢索回答與引用回傳循序圖-v1-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3043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圖6-1-6 QA檢索回答與引用回傳循序圖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判讀重點是權限、FAQ 與 citations 均採 fail-closed。QaService 重新驗證 Course access 並建立 course／video allowlist；FAQ 命中仍要重驗 evidence 是否在目前 scope，舊 FAQ 若沒有答案實際採用 evidence 的 provenance 會略過。正式回答只把 AnswerGenerationService 回傳的 </w:t>
      </w:r>
      <w:r>
        <w:rPr>
          <w:rFonts w:ascii="Consolas" w:hAnsi="Consolas" w:eastAsia="Consolas"/>
          <w:b w:val="0"/>
          <w:sz w:val="26"/>
        </w:rPr>
        <w:t>supportingEvidenceIds</w:t>
      </w:r>
      <w:r>
        <w:rPr>
          <w:rFonts w:ascii="Times New Roman" w:hAnsi="Times New Roman" w:eastAsia="標楷體"/>
          <w:b w:val="0"/>
          <w:sz w:val="28"/>
        </w:rPr>
        <w:t xml:space="preserve"> 升格為 citations，不能把全部 retrieval matches 當成答案證據。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1. QaService 先檢查 runtime 設定、Course、使用者課程權限與 scoped videos。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2. 啟用 FAQ 且沒有多輪歷史時，先嘗試 exact FAQ；命中前重驗引用 scope 與 provenance。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3. exact miss 時建立 query embedding，再嘗試 semantic FAQ。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4. FAQ miss 時執行 Leaf baseline；只有 rollout gate 通過時 hierarchy retrieval 才能影響 foreground。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5. 無片段或無相關命中時記錄 NO_MATCH，回傳明確 no-answer 與空 citations。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 xml:space="preserve">6. 有 evidence 時由 AnswerGenerationService 產生 answer 與 </w:t>
      </w:r>
      <w:r>
        <w:rPr>
          <w:rFonts w:ascii="Consolas" w:hAnsi="Consolas" w:eastAsia="Consolas"/>
          <w:b w:val="0"/>
          <w:sz w:val="26"/>
        </w:rPr>
        <w:t>supportingEvidenceIds</w:t>
      </w:r>
      <w:r>
        <w:rPr>
          <w:rFonts w:ascii="Times New Roman" w:hAnsi="Times New Roman" w:eastAsia="標楷體"/>
          <w:b w:val="0"/>
          <w:sz w:val="28"/>
        </w:rPr>
        <w:t>，再建立 citations、Question、UsageLog，符合條件時才寫入 FAQ。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6-1-7 LINE 帳號綁定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本圖回答「已登入使用者如何以一次性 token 把 LINE 帳號安全綁定至 FocusFlow」；流程如圖6-1-7所示。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526850" cy="5486400"/>
            <wp:docPr id="22" name="Picture 22" descr="圖6-1-7 LINE帳號綁定循序圖" title="圖6-1-7 LINE帳號綁定循序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6-1-7-LINE帳號綁定循序圖-v1-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52685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圖6-1-7 LINE帳號綁定循序圖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判讀重點是 token 有 10 分鐘效期且成功後立即刪除；LINE webhook 必須先用 raw body 驗證 HMAC-SHA256 才解析事件。同一個 LINE 帳號重新綁定其他系統帳號時，服務會先清除舊帳號的綁定與 LINE 專用狀態，避免 unique index 衝突與身分混用。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 xml:space="preserve">1. 已登入使用者呼叫 </w:t>
      </w:r>
      <w:r>
        <w:rPr>
          <w:rFonts w:ascii="Consolas" w:hAnsi="Consolas" w:eastAsia="Consolas"/>
          <w:b w:val="0"/>
          <w:sz w:val="26"/>
        </w:rPr>
        <w:t>POST /api/v1/line/bind-token</w:t>
      </w:r>
      <w:r>
        <w:rPr>
          <w:rFonts w:ascii="Times New Roman" w:hAnsi="Times New Roman" w:eastAsia="標楷體"/>
          <w:b w:val="0"/>
          <w:sz w:val="28"/>
        </w:rPr>
        <w:t>，LineService 產生 64 字元 token 與 expiresAt。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2. 使用者在 LINE 一對一聊天室傳送 token；LINE Platform 將事件送到 webhook。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3. LineSignatureMiddleware 以 raw request body 計算並安全比對 HMAC-SHA256。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4. LineService 即時查驗 token 是否存在及過期，不只依賴 TTL background cleanup。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5. 有效 token 會先解除同一 lineUserId 的舊綁定，再寫入新 User、重設 state，並刪除 token。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6. 群組或多人聊天室無法識別一對一 userId 時會拒絕，避免空條件誤抓其他使用者。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6-1-8 LINE 切換課程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本圖回答「已綁定學生如何只在目前有效修課範圍內選擇 LINE 問答課程」；流程如圖6-1-8所示。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7100047" cy="5486400"/>
            <wp:docPr id="23" name="Picture 23" descr="圖6-1-8 LINE切換課程循序圖" title="圖6-1-8 LINE切換課程循序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6-1-8-LINE切換課程循序圖-v1-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0004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圖6-1-8 LINE切換課程循序圖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判讀重點是 Course </w:t>
      </w:r>
      <w:r>
        <w:rPr>
          <w:rFonts w:ascii="Consolas" w:hAnsi="Consolas" w:eastAsia="Consolas"/>
          <w:b w:val="0"/>
          <w:sz w:val="26"/>
        </w:rPr>
        <w:t>published</w:t>
      </w:r>
      <w:r>
        <w:rPr>
          <w:rFonts w:ascii="Times New Roman" w:hAnsi="Times New Roman" w:eastAsia="標楷體"/>
          <w:b w:val="0"/>
          <w:sz w:val="28"/>
        </w:rPr>
        <w:t xml:space="preserve"> 只表示可用狀態，不單獨構成授權。課程選單只來自 active Enrollment、published Course 及至少一筆現存 Video 的交集；postback 選課時會再次驗證對話 state、Enrollment、Course 與影片。LINE Buttons Template 最多顯示四個課程按鈕。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1. 學生輸入「切換課程」，驗簽後由 LineService 查詢綁定 User。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2. 服務讀取 active Enrollment，保留 published Course，再排除沒有 Video record 的課程。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3. 沒有可選課程時回覆原因並回到 idle；有課程時送出最多四個 postback 按鈕並進入 awaiting state。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4. 學生點選課程後，服務確認 postback 只能在 awaiting state 使用，防止偽造跳過選單。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5. 服務重驗 Enrollment、Course 與 live Video；通過後寫入 activeCourseId、回到 idle 並清除舊對話歷史。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6-1-9 LINE 多輪問答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本圖回答「LINE 特有的身分、課程狀態、限額與訊息 delivery 如何包住共用 QA 核心」；流程如圖6-1-9所示。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4962395"/>
            <wp:docPr id="24" name="Picture 24" descr="圖6-1-9 LINE多輪問答循序圖" title="圖6-1-9 LINE多輪問答循序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6-1-9-LINE多輪問答循序圖-v1-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9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圖6-1-9 LINE多輪問答循序圖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判讀重點是 LINE 不繞過共用 QA。每次提問都重新驗證 lineUserId、activeCourseId、active Enrollment 與 published Course；失去權限時清除 active course 與歷史。AskLimitsService 與 Web 共用學生每日次數。QA 回覆時間較長時，若 replyToken 已過期，delivery 會改用 push，而不是把 delivery 失敗當成 QA 成功。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1. LINE webhook 驗證簽章與一對一 user source，拒絕無法識別使用者的群組事件。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2. LineService 檢查綁定、選課 state 與 activeCourseId，並重新查詢 Enrollment 與 Course。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3. AskLimitsService 檢查問題字數與學生每日次數；超過時回覆原因，不呼叫 AI。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4. 允許提問時顯示 loading animation，截斷最近歷史並建立 standalone question。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5. LineService 呼叫共用 QaService；課程 scope、檢索與 citation 契約見圖6-1-6，不在本圖重複。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6. 回答成功時更新 bounded history，組合答案、時間點及 jumpUrl；replyToken 過期時改用 push。系統端 QA 失敗則保存 failed Question／UsageLog 並回傳可判讀錯誤。</w:t>
      </w:r>
    </w:p>
    <w:p>
      <w:pPr>
        <w:pStyle w:val="Heading2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4"/>
        </w:rPr>
        <w:t>6-2 設計類別圖（Design Class Diagram）與設計物件圖（Design Object Diagram）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為保持 A4 可讀性，本節不以一張超大型圖塞入全部類別，而依第 5 章三張分析類別圖的責任分組，拆成帳號／課程／影片、問答／對話、通知／短影音三張設計類別圖。共同的 User、Course、Enrollment 會在需要的子領域圖中重複作為脈絡；這是同一設計類別的不同投影，不代表建立三套實作。圖中只列理解責任所需的代表性屬性與方法，不列 </w:t>
      </w:r>
      <w:r>
        <w:rPr>
          <w:rFonts w:ascii="Consolas" w:hAnsi="Consolas" w:eastAsia="Consolas"/>
          <w:b w:val="0"/>
          <w:sz w:val="26"/>
        </w:rPr>
        <w:t>_id</w:t>
      </w:r>
      <w:r>
        <w:rPr>
          <w:rFonts w:ascii="Times New Roman" w:hAnsi="Times New Roman" w:eastAsia="標楷體"/>
          <w:b w:val="0"/>
          <w:sz w:val="28"/>
        </w:rPr>
        <w:t>、timestamps、index 等儲存細節。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表6-2-1 分析責任到設計圖的落實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分析責任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設計圖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主要落實方式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帳號、課程、修課與影片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圖6-2-1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Auth／LoginThrottle、Course／Enrollment、VideoBatch／VideoProcessing services 與核心領域關聯。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多輪對話、課程授權與來源式問答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圖6-2-2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Conversation、AskLimits、CourseAccess、Qa、FAQ 與 answer generation 協作，以及 Question／UsageLog 稽核。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通知、學生 Shorts 與教師成品流程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圖6-2-3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Notification、ShortScript、ShortAsset 與人工成品發布責任；條件式或外部設定邊界明確標示 partial。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Web 問答完成時的物件配置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圖6-2-4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以 active Enrollment、published Course、Conversation／Message、QaRequest／QaResponse、Question／UsageLog 實例化設計快照。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6-2-1 帳號、課程與影片設計類別圖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本圖用來說明帳號安全、課程管理、修課指派、影片批次與 processing lifecycle 如何由具體 service 與 domain object 承擔；設計如圖6-2-1所示。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7293376" cy="5486400"/>
            <wp:docPr id="25" name="Picture 25" descr="圖6-2-1 帳號課程與影片設計類別圖" title="圖6-2-1 帳號課程與影片設計類別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6-2-1-帳號課程與影片設計類別圖-v2-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9337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圖6-2-1 帳號課程與影片設計類別圖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判讀重點是 LoginThrottleService 為登入安全需求拆出的技術協作者；其 in-memory 狀態不是 User 的持久化欄位。VideoBatch 保存 API aggregate，Video 處理狀態仍由 VideoProcessingService 集中控制。Course 與 Video 為可多課程掛載的設計關係，刪除 Video 與解除課程掛載維持不同語意。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6-2-2 問答與對話設計類別圖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本圖用來說明 Web／LINE 共用課程授權、提問限額、FAQ、檢索回答與 audit 責任；設計如圖6-2-2所示。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5088435"/>
            <wp:docPr id="26" name="Picture 26" descr="圖6-2-2 問答與對話設計類別圖" title="圖6-2-2 問答與對話設計類別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6-2-2-問答與對話設計類別圖-v1-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088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圖6-2-2 問答與對話設計類別圖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判讀重點是 QaRequest／QaResponse 為目前 JavaScript plain object contract 的設計表示，不是新增資料表。ConversationService 保存多輪訊息並呼叫 QaService；QaService 重新驗權並協調 FAQ、retrieval、answer 與 audit。Question 的 matches 是檢索快照，QaResponse 的 citations 才是回答實際使用 evidence 的對外表示。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6-2-3 通知與短影音設計類別圖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本圖用來區分已實作的通知／學生 ShortAsset feed 與條件式短影音腳本／人工成品流程；設計如圖6-2-3所示。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3972612"/>
            <wp:docPr id="27" name="Picture 27" descr="圖6-2-3 通知與短影音設計類別圖" title="圖6-2-3 通知與短影音設計類別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6-2-3-通知與短影音設計類別圖-v1-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3972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圖6-2-3 通知與短影音設計類別圖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判讀重點是整張圖標為 </w:t>
      </w:r>
      <w:r>
        <w:rPr>
          <w:rFonts w:ascii="Consolas" w:hAnsi="Consolas" w:eastAsia="Consolas"/>
          <w:b w:val="0"/>
          <w:sz w:val="26"/>
        </w:rPr>
        <w:t>implemented: partial</w:t>
      </w:r>
      <w:r>
        <w:rPr>
          <w:rFonts w:ascii="Times New Roman" w:hAnsi="Times New Roman" w:eastAsia="標楷體"/>
          <w:b w:val="0"/>
          <w:sz w:val="28"/>
        </w:rPr>
        <w:t>：NotificationService、學生修課限定 feed、ShortAsset review／archive 與 metadata sync 已有實作；ShortScript automation 預設關閉，YouTube 上傳另需有效設定。教師需自行備妥短片成品再上傳，系統沒有自動選片後完成 FFmpeg 剪輯、字幕與渲染的 worker，因此圖中不出現這些未完成能力。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6-2-4 Web 問答授權與引用設計物件圖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官方把設計物件圖列為延伸項目；本輪依使用者要求補上，以一筆 Web 問答完成後的實例快照說明設計類別如何共同存在。情境如圖6-2-4所示。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3748088"/>
            <wp:docPr id="28" name="Picture 28" descr="圖6-2-4 Web問答授權與引用設計物件圖" title="圖6-2-4 Web問答授權與引用設計物件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6-2-4-Web問答授權與引用設計物件圖-v1-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374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圖6-2-4 Web問答授權與引用設計物件圖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本圖中的 </w:t>
      </w:r>
      <w:r>
        <w:rPr>
          <w:rFonts w:ascii="Consolas" w:hAnsi="Consolas" w:eastAsia="Consolas"/>
          <w:b w:val="0"/>
          <w:sz w:val="26"/>
        </w:rPr>
        <w:t>student01</w:t>
      </w:r>
      <w:r>
        <w:rPr>
          <w:rFonts w:ascii="Times New Roman" w:hAnsi="Times New Roman" w:eastAsia="標楷體"/>
          <w:b w:val="0"/>
          <w:sz w:val="28"/>
        </w:rPr>
        <w:t>、</w:t>
      </w:r>
      <w:r>
        <w:rPr>
          <w:rFonts w:ascii="Consolas" w:hAnsi="Consolas" w:eastAsia="Consolas"/>
          <w:b w:val="0"/>
          <w:sz w:val="26"/>
        </w:rPr>
        <w:t>course01</w:t>
      </w:r>
      <w:r>
        <w:rPr>
          <w:rFonts w:ascii="Times New Roman" w:hAnsi="Times New Roman" w:eastAsia="標楷體"/>
          <w:b w:val="0"/>
          <w:sz w:val="28"/>
        </w:rPr>
        <w:t>、</w:t>
      </w:r>
      <w:r>
        <w:rPr>
          <w:rFonts w:ascii="Consolas" w:hAnsi="Consolas" w:eastAsia="Consolas"/>
          <w:b w:val="0"/>
          <w:sz w:val="26"/>
        </w:rPr>
        <w:t>question01</w:t>
      </w:r>
      <w:r>
        <w:rPr>
          <w:rFonts w:ascii="Times New Roman" w:hAnsi="Times New Roman" w:eastAsia="標楷體"/>
          <w:b w:val="0"/>
          <w:sz w:val="28"/>
        </w:rPr>
        <w:t xml:space="preserve"> 等為匿名示例值，不是 shared Atlas 或正式環境資料。快照假設 active Enrollment 與 published Course 已通過授權；Conversation 包含 user／assistant Message，Question 連到對應 UsageLog，而 assistant Message 只保存 QaResponse 已升格為 citation 的來源快照。它實例化圖6-2-1與圖6-2-2中的設計類別，並包含 QaRequest／QaResponse 等技術設計物件，因此不是把第 5 章分析物件直接搬到第 6 章。</w:t>
      </w:r>
    </w:p>
    <w:p>
      <w:pPr>
        <w:pStyle w:val="Heading2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4"/>
        </w:rPr>
        <w:t>6-3 實作與驗收邊界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本章 UML 是以 repository 程式碼與 schema 反向查證的設計工作母稿。它可說明目前責任分派與呼叫順序，但不單獨證明下列外部狀態：shared Atlas search index、Gemini key／model、LINE channel credentials 與 webhook delivery、STT 模型、YouTube OAuth、正式部署、瀏覽器端到端行為或資料遷移。這些項目須在第 10 章以對應環境、時間、版本與實際結果另行驗收。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PlantUML 目前亦不是官方明列的 VPP／VPD 交付格式；團隊仍需確認是否能以 PlantUML／PNG 取代，或於交付前依本章母稿在 Visual Paradigm 重製。</w:t>
      </w:r>
    </w:p>
    <w:p>
      <w:r>
        <w:br w:type="page"/>
      </w:r>
    </w:p>
    <w:p>
      <w:pPr>
        <w:pStyle w:val="Heading1"/>
        <w:keepNext/>
        <w:spacing w:before="0" w:after="160"/>
      </w:pPr>
      <w:r>
        <w:rPr>
          <w:rFonts w:ascii="Times New Roman" w:hAnsi="Times New Roman" w:eastAsia="標楷體"/>
          <w:b/>
          <w:color w:val="000000"/>
          <w:sz w:val="40"/>
        </w:rPr>
        <w:t>第7章 實作模型</w:t>
      </w:r>
    </w:p>
    <w:p>
      <w:pPr>
        <w:spacing w:before="0" w:after="120" w:line="300" w:lineRule="auto"/>
        <w:shd w:fill="EDF5FA"/>
        <w:ind w:left="283" w:right="283"/>
      </w:pPr>
      <w:r>
        <w:rPr>
          <w:rFonts w:ascii="Times New Roman" w:hAnsi="Times New Roman" w:eastAsia="標楷體"/>
          <w:b w:val="0"/>
          <w:sz w:val="28"/>
        </w:rPr>
        <w:t xml:space="preserve">本章依 2026-09-19 本機 checkout 的 </w:t>
      </w:r>
      <w:r>
        <w:rPr>
          <w:rFonts w:ascii="Consolas" w:hAnsi="Consolas" w:eastAsia="Consolas"/>
          <w:b w:val="0"/>
          <w:sz w:val="26"/>
        </w:rPr>
        <w:t>package.json</w:t>
      </w:r>
      <w:r>
        <w:rPr>
          <w:rFonts w:ascii="Times New Roman" w:hAnsi="Times New Roman" w:eastAsia="標楷體"/>
          <w:b w:val="0"/>
          <w:sz w:val="28"/>
        </w:rPr>
        <w:t>、入口程式、部署 workflow 與服務程式重整。新版圖稿描述目前可由程式與設定宣告驗證的結構；外部憑證、Atlas index、feature flags 與正式環境流程仍須依部署版本另行驗收。</w:t>
      </w:r>
    </w:p>
    <w:p>
      <w:pPr>
        <w:pStyle w:val="Heading2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4"/>
        </w:rPr>
        <w:t>7-1 佈署圖（Deployment diagram）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FocusFlow 的實作由四個可獨立啟動的區域構成：React SPA、Express API、Python AI Pipeline 與 MongoDB／Atlas。瀏覽器與 LINE 不直接讀寫資料庫；所有課程權限、影片管理及問答請求都先進入 API。Pipeline 是 CLI，不內嵌於 Node.js process；它以執行產物、MongoDB upsert 與 internal processing webhook 和 API 協作。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表7-1-1　部署層級、用途與驗收邊界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層級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實作元件與用途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已知邊界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使用端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React 19 SPA（開發預設 5173）及 LINE App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SPA 以 </w:t>
            </w:r>
            <w:r>
              <w:rPr>
                <w:rFonts w:ascii="Consolas" w:hAnsi="Consolas" w:eastAsia="Consolas"/>
                <w:b w:val="0"/>
                <w:sz w:val="19"/>
              </w:rPr>
              <w:t>/admin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分離管理員登入；其餘頁面主要以 component state 導覽。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應用層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Node.js／Express 4 API（預設 4000）、JWT、Mongoose、Multer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API 依 routes → controllers → services → models 分層；internal processing endpoint 不用 JWT，改驗 shared secret。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AI 處理層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Python 3.10+、Faster-Whisper、FFmpeg／yt-dlp、Gemini embedding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可處理單支或 CLI batch，具 checkpoint、manifest、resume；外部模型與實際媒體處理需另行 smoke。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資料與外部服務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MongoDB／Atlas、Atlas Vector Search、Gemini／OpenAI provider、LINE、YouTube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各服務是否已配置、index 是否存在、憑證是否有效，均是環境事實，不能由本機程式推定。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onsolas" w:hAnsi="Consolas" w:eastAsia="Consolas"/>
          <w:b w:val="0"/>
          <w:sz w:val="26"/>
        </w:rPr>
        <w:t>.github/workflows/deploy.yml</w:t>
      </w:r>
      <w:r>
        <w:rPr>
          <w:rFonts w:ascii="Times New Roman" w:hAnsi="Times New Roman" w:eastAsia="標楷體"/>
          <w:b w:val="0"/>
          <w:sz w:val="28"/>
        </w:rPr>
        <w:t xml:space="preserve"> 定義 push 至 </w:t>
      </w:r>
      <w:r>
        <w:rPr>
          <w:rFonts w:ascii="Consolas" w:hAnsi="Consolas" w:eastAsia="Consolas"/>
          <w:b w:val="0"/>
          <w:sz w:val="26"/>
        </w:rPr>
        <w:t>main</w:t>
      </w:r>
      <w:r>
        <w:rPr>
          <w:rFonts w:ascii="Times New Roman" w:hAnsi="Times New Roman" w:eastAsia="標楷體"/>
          <w:b w:val="0"/>
          <w:sz w:val="28"/>
        </w:rPr>
        <w:t xml:space="preserve"> 後由 self-hosted runner 在 </w:t>
      </w:r>
      <w:r>
        <w:rPr>
          <w:rFonts w:ascii="Consolas" w:hAnsi="Consolas" w:eastAsia="Consolas"/>
          <w:b w:val="0"/>
          <w:sz w:val="26"/>
        </w:rPr>
        <w:t>/opt/focusflow</w:t>
      </w:r>
      <w:r>
        <w:rPr>
          <w:rFonts w:ascii="Times New Roman" w:hAnsi="Times New Roman" w:eastAsia="標楷體"/>
          <w:b w:val="0"/>
          <w:sz w:val="28"/>
        </w:rPr>
        <w:t xml:space="preserve"> 拉取程式、安裝 backend dependencies、建置 frontend、調整 SELinux context、重啟 PM2 backend 並 reload Nginx。這描述部署自動化路徑，不代表 workflow、公開網址、LINE 或 AI provider 在每次部署後均已驗收。文件不記錄 IP、token、連線字串或其他環境秘密。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如圖7-1-1所示，Nginx 負責 HTTPS 靜態檔案與 API reverse proxy，PM2 管理 Node.js backend，Python Pipeline 以本機程序與受保護 webhook 協作。MongoDB Atlas、AI provider、LINE、YouTube 與 SMTP 均位於外部受管服務邊界；圖中的連線只表示介面責任，不代表憑證或 live provider 已驗收。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4614600"/>
            <wp:docPr id="29" name="Picture 29" descr="圖7-1-1 正式環境佈署圖" title="圖7-1-1 正式環境佈署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7-1-1-正式環境佈署圖-v2-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6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圖7-1-1 正式環境佈署圖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pStyle w:val="Heading2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4"/>
        </w:rPr>
        <w:t>7-2 套件圖（Package diagram）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套件版本以本機 </w:t>
      </w:r>
      <w:r>
        <w:rPr>
          <w:rFonts w:ascii="Consolas" w:hAnsi="Consolas" w:eastAsia="Consolas"/>
          <w:b w:val="0"/>
          <w:sz w:val="26"/>
        </w:rPr>
        <w:t>package.json</w:t>
      </w:r>
      <w:r>
        <w:rPr>
          <w:rFonts w:ascii="Times New Roman" w:hAnsi="Times New Roman" w:eastAsia="標楷體"/>
          <w:b w:val="0"/>
          <w:sz w:val="28"/>
        </w:rPr>
        <w:t xml:space="preserve"> 為準；使用 caret 的相依版本代表可安裝範圍，不是正式環境實際 lockfile 證據。套件的價值在於其在本系統中的責任，而非名稱羅列。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表7-2-1　主要套件與其在 FocusFlow 中的用途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區域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主要套件／工具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在 FocusFlow 中的用途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Frontend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React 19、React DOM、Vite 8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渲染三角色 SPA、提供開發伺服器與 production build。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Frontend 視覺／整合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Three.js、GSAP、</w:t>
            </w:r>
            <w:r>
              <w:rPr>
                <w:rFonts w:ascii="Consolas" w:hAnsi="Consolas" w:eastAsia="Consolas"/>
                <w:b w:val="0"/>
                <w:sz w:val="19"/>
              </w:rPr>
              <w:t>qrcode.react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登入／landing 視覺效果與 LINE 綁定 QR Code。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Backend Web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Express 4、cors、morgan、dotenv、Multer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REST route/middleware、CORS／request log、環境讀取與影片 multipart 上傳。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Backend 資料與安全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Mongoose 8、MongoDB driver、jsonwebtoken、bcryptjs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Schema／資料存取、JWT、密碼雜湊與角色授權。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Backend 服務整合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Nodemailer、Swagger UI Express、js-yaml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可設定的寄信、API 文件呈現與 OpenAPI YAML 讀取；寄信是否啟用取決於環境設定。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Pipeline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Faster-Whisper、FFmpeg／imageio-ffmpeg、yt-dlp、rapidfuzz、google-genai、pymongo、numpy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音訊取得、STT、正規化、embedding 與資料 publication；實際可用性受本機模型、媒體與憑證影響。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圖7-2-1由 </w:t>
      </w:r>
      <w:r>
        <w:rPr>
          <w:rFonts w:ascii="Consolas" w:hAnsi="Consolas" w:eastAsia="Consolas"/>
          <w:b w:val="0"/>
          <w:sz w:val="26"/>
        </w:rPr>
        <w:t>main.jsx</w:t>
      </w:r>
      <w:r>
        <w:rPr>
          <w:rFonts w:ascii="Times New Roman" w:hAnsi="Times New Roman" w:eastAsia="標楷體"/>
          <w:b w:val="0"/>
          <w:sz w:val="28"/>
        </w:rPr>
        <w:t xml:space="preserve"> 進入一般或管理員 application shell，再依角色組合 pages、shared components、services 與 session utilities。前端只負責導覽與呼叫 API，資料權限仍由後端重驗。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3011257"/>
            <wp:docPr id="30" name="Picture 30" descr="圖7-2-1 前端套件圖" title="圖7-2-1 前端套件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7-2-1-前端套件圖-v2-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3011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圖7-2-1 前端套件圖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圖7-2-2呈現後端固定的 routes → controllers → services → models 分層；middleware 執行認證、角色、上傳與錯誤處理，controller 不直接承擔主要業務規則。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1951812"/>
            <wp:docPr id="31" name="Picture 31" descr="圖7-2-2 後端套件圖" title="圖7-2-2 後端套件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7-2-2-後端套件圖-v2-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195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圖7-2-2 後端套件圖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圖7-2-3呈現 Pipeline 的 CLI 入口、持久化 orchestration、媒體／STT、chunk／embedding、publication 與 run artifacts。Parent hierarchy 可產生，但 production retrieval gate 仍須 active data、index／filter 與唯讀 E2E 證據。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3409199"/>
            <wp:docPr id="32" name="Picture 32" descr="圖7-2-3 AI-Pipeline套件圖" title="圖7-2-3 AI-Pipeline套件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7-2-3-AI-Pipeline套件圖-v2-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3409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圖7-2-3 AI-Pipeline套件圖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圖7-2-4區分 app-owned Mongoose models、database tools、Pipeline publication、應用 collections 與 Atlas indexes。</w:t>
      </w:r>
      <w:r>
        <w:rPr>
          <w:rFonts w:ascii="Consolas" w:hAnsi="Consolas" w:eastAsia="Consolas"/>
          <w:b w:val="0"/>
          <w:sz w:val="26"/>
        </w:rPr>
        <w:t>setup</w:t>
      </w:r>
      <w:r>
        <w:rPr>
          <w:rFonts w:ascii="Times New Roman" w:hAnsi="Times New Roman" w:eastAsia="標楷體"/>
          <w:b w:val="0"/>
          <w:sz w:val="28"/>
        </w:rPr>
        <w:t xml:space="preserve"> 與 legacy scripts 存在不代表可直接對 shared Atlas 執行；實際集合與 index 狀態須唯讀查證。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3399856"/>
            <wp:docPr id="33" name="Picture 33" descr="圖7-2-4 資料儲存套件圖" title="圖7-2-4 資料儲存套件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7-2-4-資料儲存套件圖-v2-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3399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圖7-2-4 資料儲存套件圖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圖7-2-5說明 Web 與 LINE 通道如何共用課程授權、QA、embedding、回答、citation 驗證與問題記錄能力。FAQ cache 命中仍須重驗 citation allowlist；證據不足時回傳 no-answer，而非虛構內容。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4749188"/>
            <wp:docPr id="34" name="Picture 34" descr="圖7-2-5 LINE與QA套件圖" title="圖7-2-5 LINE與QA套件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7-2-5-LINE與QA套件圖-v2-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749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圖7-2-5 LINE與QA套件圖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pStyle w:val="Heading2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4"/>
        </w:rPr>
        <w:t>7-3 元件圖（Component diagram）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以下為目前可由程式入口驗證的元件分工與依賴方向。</w:t>
      </w:r>
    </w:p>
    <w:p>
      <w:pPr>
        <w:keepLines/>
        <w:spacing w:before="40" w:after="160"/>
        <w:shd w:fill="F2F2F2"/>
      </w:pPr>
      <w:r>
        <w:rPr>
          <w:rFonts w:ascii="Consolas" w:hAnsi="Consolas" w:eastAsia="Consolas"/>
          <w:b w:val="0"/>
          <w:sz w:val="17"/>
        </w:rPr>
        <w:t>main.jsx → App.jsx / AdminApp.jsx → DashboardApp → pages → services → api.js</w:t>
        <w:br/>
      </w:r>
      <w:r>
        <w:rPr>
          <w:rFonts w:ascii="Consolas" w:hAnsi="Consolas" w:eastAsia="Consolas"/>
          <w:b w:val="0"/>
          <w:sz w:val="17"/>
        </w:rPr>
        <w:t xml:space="preserve">                                                         ↓ HTTPS/JSON</w:t>
        <w:br/>
      </w:r>
      <w:r>
        <w:rPr>
          <w:rFonts w:ascii="Consolas" w:hAnsi="Consolas" w:eastAsia="Consolas"/>
          <w:b w:val="0"/>
          <w:sz w:val="17"/>
        </w:rPr>
        <w:t>routes → controllers → services → models → MongoDB</w:t>
        <w:br/>
      </w:r>
      <w:r>
        <w:rPr>
          <w:rFonts w:ascii="Consolas" w:hAnsi="Consolas" w:eastAsia="Consolas"/>
          <w:b w:val="0"/>
          <w:sz w:val="17"/>
        </w:rPr>
        <w:t xml:space="preserve">                         ├→ Gemini/OpenAI、LINE、YouTube adapters</w:t>
        <w:br/>
      </w:r>
      <w:r>
        <w:rPr>
          <w:rFonts w:ascii="Consolas" w:hAnsi="Consolas" w:eastAsia="Consolas"/>
          <w:b w:val="0"/>
          <w:sz w:val="17"/>
        </w:rPr>
        <w:t xml:space="preserve">                         └→ spawn/resume Python Pipeline</w:t>
        <w:br/>
      </w:r>
      <w:r>
        <w:rPr>
          <w:rFonts w:ascii="Consolas" w:hAnsi="Consolas" w:eastAsia="Consolas"/>
          <w:b w:val="0"/>
          <w:sz w:val="17"/>
        </w:rPr>
        <w:t>Pipeline stages → run artifact/checkpoint → MongoDB uploader → internal webhook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表7-3-1　主要元件責任與邊界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元件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主要責任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不應誤解為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frontend/focus-flow/src/main.jsx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App.jsx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AdminApp.jsx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啟動 SPA、還原 session、分離 admin 入口。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已採用完整 client-side router。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DashboardApp.jsx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、pages、</w:t>
            </w:r>
            <w:r>
              <w:rPr>
                <w:rFonts w:ascii="Consolas" w:hAnsi="Consolas" w:eastAsia="Consolas"/>
                <w:b w:val="0"/>
                <w:sz w:val="19"/>
              </w:rPr>
              <w:t>api.js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依角色組合 Student／Teacher／Admin 頁面；集中 token header 與 HTTP 錯誤解析。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前端自行決定資料權限；權限仍由 API 重驗。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routes/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controllers/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services/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models/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URL/middleware、request orchestration、業務規則與 schema 分層。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controller 可直接任意寫 MongoDB。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QA／citation 元件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取得允許範圍、檢索 Leaf segment、產生回答與 citations、記錄結果。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每個問題一定回答，或 visual segment 能產生畫面敘述。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影片／batch／processing 元件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單檔與多檔上傳、持久 batch aggregate、狀態轉換、重試與 webhook。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batch flag 打開即代表所有 Pipeline CLI／外部服務 E2E 已驗收。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Pipeline 元件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掃描／下載、音訊處理、STT、正規化、chunk、embedding、artifact validation、publication。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本機產物即代表已寫入 shared Atlas，或已可供正式環境 QA 使用。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圖7-3-1以 required／provided interfaces 表示 React SPA、Express API、Python AI Pipeline、外部 adapters 與 MongoDB／Atlas 的依賴方向。介面與 adapter 程式存在，仍不等於外部 provider、feature flag 或資料契約已在正式環境 ready。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4979801"/>
            <wp:docPr id="35" name="Picture 35" descr="圖7-3-1 系統元件圖" title="圖7-3-1 系統元件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7-3-1-系統元件圖-v2-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79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圖7-3-1 系統元件圖</w:t>
      </w:r>
    </w:p>
    <w:p>
      <w:pPr>
        <w:pStyle w:val="Heading2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4"/>
        </w:rPr>
        <w:t>7-4 狀態機（State machine）甚至時序圖（Timing diagram）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可由程式驗證的狀態與轉換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表7-4-1　主要狀態、事件與實作約束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對象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狀態／事件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實作約束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登入 session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anonymous、authenticated、invalid、unavailable、forbidden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/auth/me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驗證 user 仍有效；只有 401／403 清除憑證；network／5xx 保留可能有效的 session。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Course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draft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published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archived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學生內容存取還需 active Enrollment；僅 published 不是充分條件。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Enrollment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active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revoked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唯一 </w:t>
            </w:r>
            <w:r>
              <w:rPr>
                <w:rFonts w:ascii="Consolas" w:hAnsi="Consolas" w:eastAsia="Consolas"/>
                <w:b w:val="0"/>
                <w:sz w:val="19"/>
              </w:rPr>
              <w:t>(studentId, courseId)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關係可重新啟用並保留稽核資料；無 active record 採 default-deny。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Video processing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queued → processing → completed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或 </w:t>
            </w:r>
            <w:r>
              <w:rPr>
                <w:rFonts w:ascii="Consolas" w:hAnsi="Consolas" w:eastAsia="Consolas"/>
                <w:b w:val="0"/>
                <w:sz w:val="19"/>
              </w:rPr>
              <w:t>failed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；</w:t>
            </w:r>
            <w:r>
              <w:rPr>
                <w:rFonts w:ascii="Consolas" w:hAnsi="Consolas" w:eastAsia="Consolas"/>
                <w:b w:val="0"/>
                <w:sz w:val="19"/>
              </w:rPr>
              <w:t>failed → queued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retry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internal start／complete／fail 均檢查合法前態；重送 completed 需保持冪等。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VideoBatch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creating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processing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completed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partial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failed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結果由逐檔 upload／processing 狀態彙總；最大十檔。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LINE binding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unbound → token issued → bound → course selected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token 有 TTL；webhook 必須先驗簽。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onsolas" w:hAnsi="Consolas" w:eastAsia="Consolas"/>
          <w:b w:val="0"/>
          <w:sz w:val="26"/>
        </w:rPr>
        <w:t>HIERARCHICAL_RETRIEVAL_ENABLED</w:t>
      </w:r>
      <w:r>
        <w:rPr>
          <w:rFonts w:ascii="Times New Roman" w:hAnsi="Times New Roman" w:eastAsia="標楷體"/>
          <w:b w:val="0"/>
          <w:sz w:val="28"/>
        </w:rPr>
        <w:t xml:space="preserve"> 目前預設／部署 gate 為 false。Parent chunk artifact、schema、uploader 和 backend adapter 已存在，但未完成 active Leaf／Parent 資料、index/filter 與 read-only live E2E 的重新驗證前，QA 仍不得把 Parent retrieval 視為已啟用功能。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ShortAsset feed／metadata sync／封存、證據化候選與腳本、教師人工成品上傳／審核，以及通過後的發布與 YouTube 排程已有程式碼，但受 </w:t>
      </w:r>
      <w:r>
        <w:rPr>
          <w:rFonts w:ascii="Consolas" w:hAnsi="Consolas" w:eastAsia="Consolas"/>
          <w:b w:val="0"/>
          <w:sz w:val="26"/>
        </w:rPr>
        <w:t>SHORT_SCRIPT_AUTOMATION_ENABLED</w:t>
      </w:r>
      <w:r>
        <w:rPr>
          <w:rFonts w:ascii="Times New Roman" w:hAnsi="Times New Roman" w:eastAsia="標楷體"/>
          <w:b w:val="0"/>
          <w:sz w:val="28"/>
        </w:rPr>
        <w:t xml:space="preserve"> 控制且預設關閉。系統尚不會從來源影片自動剪輯、渲染 9:16 成品或合成字幕；真實 YouTube lifecycle 與 feature-on browser E2E 也未在本階段驗收，不能用單一 </w:t>
      </w:r>
      <w:r>
        <w:rPr>
          <w:rFonts w:ascii="Consolas" w:hAnsi="Consolas" w:eastAsia="Consolas"/>
          <w:b w:val="0"/>
          <w:sz w:val="26"/>
        </w:rPr>
        <w:t>published</w:t>
      </w:r>
      <w:r>
        <w:rPr>
          <w:rFonts w:ascii="Times New Roman" w:hAnsi="Times New Roman" w:eastAsia="標楷體"/>
          <w:b w:val="0"/>
          <w:sz w:val="28"/>
        </w:rPr>
        <w:t xml:space="preserve"> 欄位誤稱完整自動短影音產線。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圖7-4-1顯示 session 還原時，401／403 會清除無效憑證；network／5xx 則進入 unavailable 並保留可能有效的 session。一般角色誤進 </w:t>
      </w:r>
      <w:r>
        <w:rPr>
          <w:rFonts w:ascii="Consolas" w:hAnsi="Consolas" w:eastAsia="Consolas"/>
          <w:b w:val="0"/>
          <w:sz w:val="26"/>
        </w:rPr>
        <w:t>/admin</w:t>
      </w:r>
      <w:r>
        <w:rPr>
          <w:rFonts w:ascii="Times New Roman" w:hAnsi="Times New Roman" w:eastAsia="標楷體"/>
          <w:b w:val="0"/>
          <w:sz w:val="28"/>
        </w:rPr>
        <w:t xml:space="preserve"> 時進入 forbidden，但不破壞正常入口可用的登入資訊。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4108321"/>
            <wp:docPr id="36" name="Picture 36" descr="圖7-4-1 登入Session狀態機圖" title="圖7-4-1 登入Session狀態機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7-4-1-登入Session狀態機圖-v2-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108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圖7-4-1 登入Session狀態機圖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圖7-4-2顯示 VideoBatch 由 </w:t>
      </w:r>
      <w:r>
        <w:rPr>
          <w:rFonts w:ascii="Consolas" w:hAnsi="Consolas" w:eastAsia="Consolas"/>
          <w:b w:val="0"/>
          <w:sz w:val="26"/>
        </w:rPr>
        <w:t>creating</w:t>
      </w:r>
      <w:r>
        <w:rPr>
          <w:rFonts w:ascii="Times New Roman" w:hAnsi="Times New Roman" w:eastAsia="標楷體"/>
          <w:b w:val="0"/>
          <w:sz w:val="28"/>
        </w:rPr>
        <w:t xml:space="preserve"> 建立有序 items，進入 </w:t>
      </w:r>
      <w:r>
        <w:rPr>
          <w:rFonts w:ascii="Consolas" w:hAnsi="Consolas" w:eastAsia="Consolas"/>
          <w:b w:val="0"/>
          <w:sz w:val="26"/>
        </w:rPr>
        <w:t>processing</w:t>
      </w:r>
      <w:r>
        <w:rPr>
          <w:rFonts w:ascii="Times New Roman" w:hAnsi="Times New Roman" w:eastAsia="標楷體"/>
          <w:b w:val="0"/>
          <w:sz w:val="28"/>
        </w:rPr>
        <w:t xml:space="preserve"> 後依單項結果彙整為 </w:t>
      </w:r>
      <w:r>
        <w:rPr>
          <w:rFonts w:ascii="Consolas" w:hAnsi="Consolas" w:eastAsia="Consolas"/>
          <w:b w:val="0"/>
          <w:sz w:val="26"/>
        </w:rPr>
        <w:t>completed</w:t>
      </w:r>
      <w:r>
        <w:rPr>
          <w:rFonts w:ascii="Times New Roman" w:hAnsi="Times New Roman" w:eastAsia="標楷體"/>
          <w:b w:val="0"/>
          <w:sz w:val="28"/>
        </w:rPr>
        <w:t>、</w:t>
      </w:r>
      <w:r>
        <w:rPr>
          <w:rFonts w:ascii="Consolas" w:hAnsi="Consolas" w:eastAsia="Consolas"/>
          <w:b w:val="0"/>
          <w:sz w:val="26"/>
        </w:rPr>
        <w:t>partial</w:t>
      </w:r>
      <w:r>
        <w:rPr>
          <w:rFonts w:ascii="Times New Roman" w:hAnsi="Times New Roman" w:eastAsia="標楷體"/>
          <w:b w:val="0"/>
          <w:sz w:val="28"/>
        </w:rPr>
        <w:t xml:space="preserve"> 或 </w:t>
      </w:r>
      <w:r>
        <w:rPr>
          <w:rFonts w:ascii="Consolas" w:hAnsi="Consolas" w:eastAsia="Consolas"/>
          <w:b w:val="0"/>
          <w:sz w:val="26"/>
        </w:rPr>
        <w:t>failed</w:t>
      </w:r>
      <w:r>
        <w:rPr>
          <w:rFonts w:ascii="Times New Roman" w:hAnsi="Times New Roman" w:eastAsia="標楷體"/>
          <w:b w:val="0"/>
          <w:sz w:val="28"/>
        </w:rPr>
        <w:t>；可重試項目回到 processing，既有成功結果不被回滾。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3250152"/>
            <wp:docPr id="37" name="Picture 37" descr="圖7-4-2 影片批次狀態機圖" title="圖7-4-2 影片批次狀態機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7-4-2-影片批次狀態機圖-v2-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325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圖7-4-2 影片批次狀態機圖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圖7-4-3顯示單支影片 processing 的合法轉換與冪等重送。start、complete、fail webhook 都驗證前態；</w:t>
      </w:r>
      <w:r>
        <w:rPr>
          <w:rFonts w:ascii="Consolas" w:hAnsi="Consolas" w:eastAsia="Consolas"/>
          <w:b w:val="0"/>
          <w:sz w:val="26"/>
        </w:rPr>
        <w:t>failed → queued</w:t>
      </w:r>
      <w:r>
        <w:rPr>
          <w:rFonts w:ascii="Times New Roman" w:hAnsi="Times New Roman" w:eastAsia="標楷體"/>
          <w:b w:val="0"/>
          <w:sz w:val="28"/>
        </w:rPr>
        <w:t xml:space="preserve"> 只在授權且可重試時成立，其他非法轉換回傳 409。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4958786"/>
            <wp:docPr id="38" name="Picture 38" descr="圖7-4-3 影片處理狀態機圖" title="圖7-4-3 影片處理狀態機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7-4-3-影片處理狀態機圖-v2-0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958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圖7-4-3 影片處理狀態機圖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圖7-4-4把 QA 分為 validating、retrieving、generating、answered、no_match 與 failed。課程 scope、資料 readiness、citation allowlist 與 evidence sufficiency 共同決定是否回答；no_match 是預期的安全結果，不是例外成功。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4436743"/>
            <wp:docPr id="39" name="Picture 39" descr="圖7-4-4 QA提問狀態機圖" title="圖7-4-4 QA提問狀態機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7-4-4-QA提問狀態機圖-v2-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436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圖7-4-4 QA提問狀態機圖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圖7-4-5顯示 LINE 對話 scope 由綁定 token、有效修課與課程選擇共同形成；Webhook 必須先通過 HMAC-SHA256 簽章，Enrollment 撤銷或 scope 失效時回到無課程狀態。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3070167"/>
            <wp:docPr id="40" name="Picture 40" descr="圖7-4-5 LINE對話範圍狀態機圖" title="圖7-4-5 LINE對話範圍狀態機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7-4-5-LINE對話範圍狀態機圖-v2-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3070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圖7-4-5 LINE對話範圍狀態機圖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pStyle w:val="Heading1"/>
        <w:keepNext/>
        <w:spacing w:before="0" w:after="160"/>
      </w:pPr>
      <w:r>
        <w:rPr>
          <w:rFonts w:ascii="Times New Roman" w:hAnsi="Times New Roman" w:eastAsia="標楷體"/>
          <w:b/>
          <w:color w:val="000000"/>
          <w:sz w:val="40"/>
        </w:rPr>
        <w:t>第8章 資料庫設計</w:t>
      </w:r>
    </w:p>
    <w:p>
      <w:pPr>
        <w:spacing w:before="0" w:after="120" w:line="300" w:lineRule="auto"/>
        <w:shd w:fill="EDF5FA"/>
        <w:ind w:left="283" w:right="283"/>
      </w:pPr>
      <w:r>
        <w:rPr>
          <w:rFonts w:ascii="Times New Roman" w:hAnsi="Times New Roman" w:eastAsia="標楷體"/>
          <w:b w:val="0"/>
          <w:sz w:val="28"/>
        </w:rPr>
        <w:t xml:space="preserve">本章依 2026-09-19 本機 </w:t>
      </w:r>
      <w:r>
        <w:rPr>
          <w:rFonts w:ascii="Consolas" w:hAnsi="Consolas" w:eastAsia="Consolas"/>
          <w:b w:val="0"/>
          <w:sz w:val="26"/>
        </w:rPr>
        <w:t>backend/src/models/</w:t>
      </w:r>
      <w:r>
        <w:rPr>
          <w:rFonts w:ascii="Times New Roman" w:hAnsi="Times New Roman" w:eastAsia="標楷體"/>
          <w:b w:val="0"/>
          <w:sz w:val="28"/>
        </w:rPr>
        <w:t xml:space="preserve">、Pipeline uploader 與 </w:t>
      </w:r>
      <w:r>
        <w:rPr>
          <w:rFonts w:ascii="Consolas" w:hAnsi="Consolas" w:eastAsia="Consolas"/>
          <w:b w:val="0"/>
          <w:sz w:val="26"/>
        </w:rPr>
        <w:t>database/tools/</w:t>
      </w:r>
      <w:r>
        <w:rPr>
          <w:rFonts w:ascii="Times New Roman" w:hAnsi="Times New Roman" w:eastAsia="標楷體"/>
          <w:b w:val="0"/>
          <w:sz w:val="28"/>
        </w:rPr>
        <w:t xml:space="preserve"> 整理。這些是</w:t>
      </w:r>
      <w:r>
        <w:rPr>
          <w:rFonts w:ascii="Times New Roman" w:hAnsi="Times New Roman" w:eastAsia="標楷體"/>
          <w:b/>
          <w:sz w:val="28"/>
        </w:rPr>
        <w:t>程式碼宣告的資料契約</w:t>
      </w:r>
      <w:r>
        <w:rPr>
          <w:rFonts w:ascii="Times New Roman" w:hAnsi="Times New Roman" w:eastAsia="標楷體"/>
          <w:b w:val="0"/>
          <w:sz w:val="28"/>
        </w:rPr>
        <w:t>；未對 shared Atlas 執行讀取或寫入，故集合筆數、實際 index、Vector Search index 與資料品質均標示為未知，不能由本章推定為 production 狀態。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FocusFlow 使用 MongoDB。Mongoose schema 負責 app-owned 文件的欄位驗證及 source-declared index；跨集合關聯以 ObjectId、service 層權限判斷和應用程式流程維護，不具有關聯式資料庫的外鍵約束。Python Pipeline 及 database uploader 另有歷史／產物集合，必須遵守其欄位命名邊界。</w:t>
      </w:r>
    </w:p>
    <w:p>
      <w:pPr>
        <w:pStyle w:val="Heading2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4"/>
        </w:rPr>
        <w:t>8-1 資料庫關聯表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核心關係與存取規則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表8-1-1　核心資料關係與存取規則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關係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實作方式與限制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Teacher </w:t>
            </w:r>
            <w:r>
              <w:rPr>
                <w:rFonts w:ascii="Consolas" w:hAnsi="Consolas" w:eastAsia="Consolas"/>
                <w:b w:val="0"/>
                <w:sz w:val="19"/>
              </w:rPr>
              <w:t>1 ─ N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Course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Course.teacherId → User._id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；課程另以 </w:t>
            </w:r>
            <w:r>
              <w:rPr>
                <w:rFonts w:ascii="Consolas" w:hAnsi="Consolas" w:eastAsia="Consolas"/>
                <w:b w:val="0"/>
                <w:sz w:val="19"/>
              </w:rPr>
              <w:t>videoIds[]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保存已掛載影片的引用。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Student </w:t>
            </w:r>
            <w:r>
              <w:rPr>
                <w:rFonts w:ascii="Consolas" w:hAnsi="Consolas" w:eastAsia="Consolas"/>
                <w:b w:val="0"/>
                <w:sz w:val="19"/>
              </w:rPr>
              <w:t>N ─ N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Course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Enrollment.studentId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與 </w:t>
            </w:r>
            <w:r>
              <w:rPr>
                <w:rFonts w:ascii="Consolas" w:hAnsi="Consolas" w:eastAsia="Consolas"/>
                <w:b w:val="0"/>
                <w:sz w:val="19"/>
              </w:rPr>
              <w:t>Enrollment.courseId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；複合 unique index 保證一名學生對同一課程只有一筆可復用關係。應用資料查詢須同時符合 active Enrollment 與 published Course；此規則不會自動保護目前匿名的 </w:t>
            </w:r>
            <w:r>
              <w:rPr>
                <w:rFonts w:ascii="Consolas" w:hAnsi="Consolas" w:eastAsia="Consolas"/>
                <w:b w:val="0"/>
                <w:sz w:val="19"/>
              </w:rPr>
              <w:t>/uploads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靜態媒體路徑。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Course </w:t>
            </w:r>
            <w:r>
              <w:rPr>
                <w:rFonts w:ascii="Consolas" w:hAnsi="Consolas" w:eastAsia="Consolas"/>
                <w:b w:val="0"/>
                <w:sz w:val="19"/>
              </w:rPr>
              <w:t>1 ─ N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Video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Video.courseId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與 Course 的 </w:t>
            </w:r>
            <w:r>
              <w:rPr>
                <w:rFonts w:ascii="Consolas" w:hAnsi="Consolas" w:eastAsia="Consolas"/>
                <w:b w:val="0"/>
                <w:sz w:val="19"/>
              </w:rPr>
              <w:t>videoIds[]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共同支援查詢與掛載；service 層負責一致性、attach/detach 及刪除邊界。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Video </w:t>
            </w:r>
            <w:r>
              <w:rPr>
                <w:rFonts w:ascii="Consolas" w:hAnsi="Consolas" w:eastAsia="Consolas"/>
                <w:b w:val="0"/>
                <w:sz w:val="19"/>
              </w:rPr>
              <w:t>1 ─ N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Leaf text segment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video_segments_text.videoId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是字串識別，通常與 </w:t>
            </w:r>
            <w:r>
              <w:rPr>
                <w:rFonts w:ascii="Consolas" w:hAnsi="Consolas" w:eastAsia="Consolas"/>
                <w:b w:val="0"/>
                <w:sz w:val="19"/>
              </w:rPr>
              <w:t>String(Video._id)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的 bridge contract 對應；不能假定它永遠等於 </w:t>
            </w:r>
            <w:r>
              <w:rPr>
                <w:rFonts w:ascii="Consolas" w:hAnsi="Consolas" w:eastAsia="Consolas"/>
                <w:b w:val="0"/>
                <w:sz w:val="19"/>
              </w:rPr>
              <w:t>videos.videoId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。</w:t>
            </w:r>
            <w:r>
              <w:rPr>
                <w:rFonts w:ascii="Consolas" w:hAnsi="Consolas" w:eastAsia="Consolas"/>
                <w:b w:val="0"/>
                <w:sz w:val="19"/>
              </w:rPr>
              <w:t>courseId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可能用於 scope，但既有資料是否完整需 live 查證。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Parent </w:t>
            </w:r>
            <w:r>
              <w:rPr>
                <w:rFonts w:ascii="Consolas" w:hAnsi="Consolas" w:eastAsia="Consolas"/>
                <w:b w:val="0"/>
                <w:sz w:val="19"/>
              </w:rPr>
              <w:t>1 ─ N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Leaf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Parent 的 </w:t>
            </w:r>
            <w:r>
              <w:rPr>
                <w:rFonts w:ascii="Consolas" w:hAnsi="Consolas" w:eastAsia="Consolas"/>
                <w:b w:val="0"/>
                <w:sz w:val="19"/>
              </w:rPr>
              <w:t>childChunkIds[]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有序指向 Leaf </w:t>
            </w:r>
            <w:r>
              <w:rPr>
                <w:rFonts w:ascii="Consolas" w:hAnsi="Consolas" w:eastAsia="Consolas"/>
                <w:b w:val="0"/>
                <w:sz w:val="19"/>
              </w:rPr>
              <w:t>chunkId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；兩者使用不同 collection／ID namespace。此路徑受 hierarchical retrieval gate 保護，目前不可當作已啟用主流程。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User／Course </w:t>
            </w:r>
            <w:r>
              <w:rPr>
                <w:rFonts w:ascii="Consolas" w:hAnsi="Consolas" w:eastAsia="Consolas"/>
                <w:b w:val="0"/>
                <w:sz w:val="19"/>
              </w:rPr>
              <w:t>1 ─ N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Question、UsageLog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Question 記錄回答與引用快照，</w:t>
            </w:r>
            <w:r>
              <w:rPr>
                <w:rFonts w:ascii="Consolas" w:hAnsi="Consolas" w:eastAsia="Consolas"/>
                <w:b w:val="0"/>
                <w:sz w:val="19"/>
              </w:rPr>
              <w:t>sourceUsageLogId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選擇性連到一次使用事件；UsageLog 是稽核歷史，刻意不設 TTL。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Course </w:t>
            </w:r>
            <w:r>
              <w:rPr>
                <w:rFonts w:ascii="Consolas" w:hAnsi="Consolas" w:eastAsia="Consolas"/>
                <w:b w:val="0"/>
                <w:sz w:val="19"/>
              </w:rPr>
              <w:t>1 ─ N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FAQ／Notification／ShortAsset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FAQ 是課程快取；Notification 對 recipient 保存完成通知或公告；ShortAsset 保存 metadata／審核／封存，不代表完整短影音產線已完成。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User </w:t>
            </w:r>
            <w:r>
              <w:rPr>
                <w:rFonts w:ascii="Consolas" w:hAnsi="Consolas" w:eastAsia="Consolas"/>
                <w:b w:val="0"/>
                <w:sz w:val="19"/>
              </w:rPr>
              <w:t>1 ─ 1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Avatar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Avatar.userId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unique；二進位圖片不嵌入 User，User 只保存 mime type 和更新時間 metadata。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如圖8-1-1所示，核心集合依「帳號與課程」、「影片與知識」、「問答與營運」分組，箭頭表示文件中的識別欄位或有序 ID 清單，而非資料庫外鍵。圖中同時標出 Enrollment 複合唯一性、Avatar 一對一、VideoBatch 單批最多十項、Parent </w:t>
      </w:r>
      <w:r>
        <w:rPr>
          <w:rFonts w:ascii="Consolas" w:hAnsi="Consolas" w:eastAsia="Consolas"/>
          <w:b w:val="0"/>
          <w:sz w:val="26"/>
        </w:rPr>
        <w:t>childChunkIds[]</w:t>
      </w:r>
      <w:r>
        <w:rPr>
          <w:rFonts w:ascii="Times New Roman" w:hAnsi="Times New Roman" w:eastAsia="標楷體"/>
          <w:b w:val="0"/>
          <w:sz w:val="28"/>
        </w:rPr>
        <w:t xml:space="preserve"> 及 Question citation snapshot 等重要契約。MongoDB 不會自動維護這些跨集合關係，因此 attach／detach、刪除、課程授權與資料回收仍由 service 層負責。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451938" cy="5486400"/>
            <wp:docPr id="41" name="Picture 41" descr="圖8-1-1 MongoDB核心集合關聯圖" title="圖8-1-1 MongoDB核心集合關聯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8-1-1-MongoDB核心集合關聯圖-v2-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45193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圖8-1-1 MongoDB核心集合關聯圖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  <w:shd w:fill="EDF5FA"/>
        <w:ind w:left="283" w:right="283"/>
      </w:pPr>
      <w:r>
        <w:rPr>
          <w:rFonts w:ascii="Times New Roman" w:hAnsi="Times New Roman" w:eastAsia="標楷體"/>
          <w:b w:val="0"/>
          <w:sz w:val="28"/>
        </w:rPr>
        <w:t>本圖是文件型資料庫集合關聯圖，</w:t>
      </w:r>
      <w:r>
        <w:rPr>
          <w:rFonts w:ascii="Times New Roman" w:hAnsi="Times New Roman" w:eastAsia="標楷體"/>
          <w:b/>
          <w:sz w:val="28"/>
        </w:rPr>
        <w:t>不是 UML 類別圖或關聯式 ERD</w:t>
      </w:r>
      <w:r>
        <w:rPr>
          <w:rFonts w:ascii="Times New Roman" w:hAnsi="Times New Roman" w:eastAsia="標楷體"/>
          <w:b w:val="0"/>
          <w:sz w:val="28"/>
        </w:rPr>
        <w:t>。Parent retrieval 與 shared Atlas 實際集合／index 狀態仍須以唯讀 live evidence 驗證。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命名與混合資料邊界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新的 JavaScript／JSON／Mongoose 欄位原則上使用 </w:t>
      </w:r>
      <w:r>
        <w:rPr>
          <w:rFonts w:ascii="Times New Roman" w:hAnsi="Times New Roman" w:eastAsia="標楷體"/>
          <w:b/>
          <w:sz w:val="28"/>
        </w:rPr>
        <w:t>camelCase</w:t>
      </w:r>
      <w:r>
        <w:rPr>
          <w:rFonts w:ascii="Times New Roman" w:hAnsi="Times New Roman" w:eastAsia="標楷體"/>
          <w:b w:val="0"/>
          <w:sz w:val="28"/>
        </w:rPr>
        <w:t xml:space="preserve">，關聯欄位以 </w:t>
      </w:r>
      <w:r>
        <w:rPr>
          <w:rFonts w:ascii="Consolas" w:hAnsi="Consolas" w:eastAsia="Consolas"/>
          <w:b w:val="0"/>
          <w:sz w:val="26"/>
        </w:rPr>
        <w:t>xxxId</w:t>
      </w:r>
      <w:r>
        <w:rPr>
          <w:rFonts w:ascii="Times New Roman" w:hAnsi="Times New Roman" w:eastAsia="標楷體"/>
          <w:b w:val="0"/>
          <w:sz w:val="28"/>
        </w:rPr>
        <w:t xml:space="preserve"> 命名。</w:t>
      </w:r>
    </w:p>
    <w:p>
      <w:pPr>
        <w:pStyle w:val="ListBullet"/>
        <w:spacing w:before="0" w:after="80" w:line="300" w:lineRule="auto"/>
      </w:pPr>
      <w:r>
        <w:rPr>
          <w:rFonts w:ascii="Consolas" w:hAnsi="Consolas" w:eastAsia="Consolas"/>
          <w:b w:val="0"/>
          <w:sz w:val="26"/>
        </w:rPr>
        <w:t>video_segments_text</w:t>
      </w:r>
      <w:r>
        <w:rPr>
          <w:rFonts w:ascii="Times New Roman" w:hAnsi="Times New Roman" w:eastAsia="標楷體"/>
          <w:b w:val="0"/>
          <w:sz w:val="28"/>
        </w:rPr>
        <w:t xml:space="preserve"> 是文字 QA Leaf collection，使用 </w:t>
      </w:r>
      <w:r>
        <w:rPr>
          <w:rFonts w:ascii="Consolas" w:hAnsi="Consolas" w:eastAsia="Consolas"/>
          <w:b w:val="0"/>
          <w:sz w:val="26"/>
        </w:rPr>
        <w:t>videoId</w:t>
      </w:r>
      <w:r>
        <w:rPr>
          <w:rFonts w:ascii="Times New Roman" w:hAnsi="Times New Roman" w:eastAsia="標楷體"/>
          <w:b w:val="0"/>
          <w:sz w:val="28"/>
        </w:rPr>
        <w:t>、</w:t>
      </w:r>
      <w:r>
        <w:rPr>
          <w:rFonts w:ascii="Consolas" w:hAnsi="Consolas" w:eastAsia="Consolas"/>
          <w:b w:val="0"/>
          <w:sz w:val="26"/>
        </w:rPr>
        <w:t>chunkId</w:t>
      </w:r>
      <w:r>
        <w:rPr>
          <w:rFonts w:ascii="Times New Roman" w:hAnsi="Times New Roman" w:eastAsia="標楷體"/>
          <w:b w:val="0"/>
          <w:sz w:val="28"/>
        </w:rPr>
        <w:t>、</w:t>
      </w:r>
      <w:r>
        <w:rPr>
          <w:rFonts w:ascii="Consolas" w:hAnsi="Consolas" w:eastAsia="Consolas"/>
          <w:b w:val="0"/>
          <w:sz w:val="26"/>
        </w:rPr>
        <w:t>startSec</w:t>
      </w:r>
      <w:r>
        <w:rPr>
          <w:rFonts w:ascii="Times New Roman" w:hAnsi="Times New Roman" w:eastAsia="標楷體"/>
          <w:b w:val="0"/>
          <w:sz w:val="28"/>
        </w:rPr>
        <w:t>、</w:t>
      </w:r>
      <w:r>
        <w:rPr>
          <w:rFonts w:ascii="Consolas" w:hAnsi="Consolas" w:eastAsia="Consolas"/>
          <w:b w:val="0"/>
          <w:sz w:val="26"/>
        </w:rPr>
        <w:t>endSec</w:t>
      </w:r>
      <w:r>
        <w:rPr>
          <w:rFonts w:ascii="Times New Roman" w:hAnsi="Times New Roman" w:eastAsia="標楷體"/>
          <w:b w:val="0"/>
          <w:sz w:val="28"/>
        </w:rPr>
        <w:t xml:space="preserve"> 等 camelCase 欄位；</w:t>
      </w:r>
      <w:r>
        <w:rPr>
          <w:rFonts w:ascii="Consolas" w:hAnsi="Consolas" w:eastAsia="Consolas"/>
          <w:b w:val="0"/>
          <w:sz w:val="26"/>
        </w:rPr>
        <w:t>chunkId</w:t>
      </w:r>
      <w:r>
        <w:rPr>
          <w:rFonts w:ascii="Times New Roman" w:hAnsi="Times New Roman" w:eastAsia="標楷體"/>
          <w:b w:val="0"/>
          <w:sz w:val="28"/>
        </w:rPr>
        <w:t xml:space="preserve"> 是目前 Leaf 的主要穩定識別。</w:t>
      </w:r>
    </w:p>
    <w:p>
      <w:pPr>
        <w:pStyle w:val="ListBullet"/>
        <w:spacing w:before="0" w:after="80" w:line="300" w:lineRule="auto"/>
      </w:pPr>
      <w:r>
        <w:rPr>
          <w:rFonts w:ascii="Consolas" w:hAnsi="Consolas" w:eastAsia="Consolas"/>
          <w:b w:val="0"/>
          <w:sz w:val="26"/>
        </w:rPr>
        <w:t>video_segments_video</w:t>
      </w:r>
      <w:r>
        <w:rPr>
          <w:rFonts w:ascii="Times New Roman" w:hAnsi="Times New Roman" w:eastAsia="標楷體"/>
          <w:b w:val="0"/>
          <w:sz w:val="28"/>
        </w:rPr>
        <w:t xml:space="preserve"> 仍是 pipeline／視覺 citation 邊界，使用 </w:t>
      </w:r>
      <w:r>
        <w:rPr>
          <w:rFonts w:ascii="Consolas" w:hAnsi="Consolas" w:eastAsia="Consolas"/>
          <w:b w:val="0"/>
          <w:sz w:val="26"/>
        </w:rPr>
        <w:t>video_id</w:t>
      </w:r>
      <w:r>
        <w:rPr>
          <w:rFonts w:ascii="Times New Roman" w:hAnsi="Times New Roman" w:eastAsia="標楷體"/>
          <w:b w:val="0"/>
          <w:sz w:val="28"/>
        </w:rPr>
        <w:t>、</w:t>
      </w:r>
      <w:r>
        <w:rPr>
          <w:rFonts w:ascii="Consolas" w:hAnsi="Consolas" w:eastAsia="Consolas"/>
          <w:b w:val="0"/>
          <w:sz w:val="26"/>
        </w:rPr>
        <w:t>clip_id</w:t>
      </w:r>
      <w:r>
        <w:rPr>
          <w:rFonts w:ascii="Times New Roman" w:hAnsi="Times New Roman" w:eastAsia="標楷體"/>
          <w:b w:val="0"/>
          <w:sz w:val="28"/>
        </w:rPr>
        <w:t>、</w:t>
      </w:r>
      <w:r>
        <w:rPr>
          <w:rFonts w:ascii="Consolas" w:hAnsi="Consolas" w:eastAsia="Consolas"/>
          <w:b w:val="0"/>
          <w:sz w:val="26"/>
        </w:rPr>
        <w:t>start_sec</w:t>
      </w:r>
      <w:r>
        <w:rPr>
          <w:rFonts w:ascii="Times New Roman" w:hAnsi="Times New Roman" w:eastAsia="標楷體"/>
          <w:b w:val="0"/>
          <w:sz w:val="28"/>
        </w:rPr>
        <w:t>、</w:t>
      </w:r>
      <w:r>
        <w:rPr>
          <w:rFonts w:ascii="Consolas" w:hAnsi="Consolas" w:eastAsia="Consolas"/>
          <w:b w:val="0"/>
          <w:sz w:val="26"/>
        </w:rPr>
        <w:t>end_sec</w:t>
      </w:r>
      <w:r>
        <w:rPr>
          <w:rFonts w:ascii="Times New Roman" w:hAnsi="Times New Roman" w:eastAsia="標楷體"/>
          <w:b w:val="0"/>
          <w:sz w:val="28"/>
        </w:rPr>
        <w:t>、</w:t>
      </w:r>
      <w:r>
        <w:rPr>
          <w:rFonts w:ascii="Consolas" w:hAnsi="Consolas" w:eastAsia="Consolas"/>
          <w:b w:val="0"/>
          <w:sz w:val="26"/>
        </w:rPr>
        <w:t>clip_path</w:t>
      </w:r>
      <w:r>
        <w:rPr>
          <w:rFonts w:ascii="Times New Roman" w:hAnsi="Times New Roman" w:eastAsia="標楷體"/>
          <w:b w:val="0"/>
          <w:sz w:val="28"/>
        </w:rPr>
        <w:t xml:space="preserve"> 等 snake_case。它只支援 course-scoped visual citation，不是 caption QA 或正式剪輯／發布來源。</w:t>
      </w:r>
    </w:p>
    <w:p>
      <w:pPr>
        <w:pStyle w:val="ListBullet"/>
        <w:spacing w:before="0" w:after="80" w:line="300" w:lineRule="auto"/>
      </w:pPr>
      <w:r>
        <w:rPr>
          <w:rFonts w:ascii="Consolas" w:hAnsi="Consolas" w:eastAsia="Consolas"/>
          <w:b w:val="0"/>
          <w:sz w:val="26"/>
        </w:rPr>
        <w:t>videos</w:t>
      </w:r>
      <w:r>
        <w:rPr>
          <w:rFonts w:ascii="Times New Roman" w:hAnsi="Times New Roman" w:eastAsia="標楷體"/>
          <w:b w:val="0"/>
          <w:sz w:val="28"/>
        </w:rPr>
        <w:t xml:space="preserve"> 是暫時 mixed collection：app-owned record 以 </w:t>
      </w:r>
      <w:r>
        <w:rPr>
          <w:rFonts w:ascii="Consolas" w:hAnsi="Consolas" w:eastAsia="Consolas"/>
          <w:b w:val="0"/>
          <w:sz w:val="26"/>
        </w:rPr>
        <w:t>courseId</w:t>
      </w:r>
      <w:r>
        <w:rPr>
          <w:rFonts w:ascii="Times New Roman" w:hAnsi="Times New Roman" w:eastAsia="標楷體"/>
          <w:b w:val="0"/>
          <w:sz w:val="28"/>
        </w:rPr>
        <w:t>、</w:t>
      </w:r>
      <w:r>
        <w:rPr>
          <w:rFonts w:ascii="Consolas" w:hAnsi="Consolas" w:eastAsia="Consolas"/>
          <w:b w:val="0"/>
          <w:sz w:val="26"/>
        </w:rPr>
        <w:t>uploadedBy</w:t>
      </w:r>
      <w:r>
        <w:rPr>
          <w:rFonts w:ascii="Times New Roman" w:hAnsi="Times New Roman" w:eastAsia="標楷體"/>
          <w:b w:val="0"/>
          <w:sz w:val="28"/>
        </w:rPr>
        <w:t>、</w:t>
      </w:r>
      <w:r>
        <w:rPr>
          <w:rFonts w:ascii="Consolas" w:hAnsi="Consolas" w:eastAsia="Consolas"/>
          <w:b w:val="0"/>
          <w:sz w:val="26"/>
        </w:rPr>
        <w:t>title</w:t>
      </w:r>
      <w:r>
        <w:rPr>
          <w:rFonts w:ascii="Times New Roman" w:hAnsi="Times New Roman" w:eastAsia="標楷體"/>
          <w:b w:val="0"/>
          <w:sz w:val="28"/>
        </w:rPr>
        <w:t>、</w:t>
      </w:r>
      <w:r>
        <w:rPr>
          <w:rFonts w:ascii="Consolas" w:hAnsi="Consolas" w:eastAsia="Consolas"/>
          <w:b w:val="0"/>
          <w:sz w:val="26"/>
        </w:rPr>
        <w:t>processing.status</w:t>
      </w:r>
      <w:r>
        <w:rPr>
          <w:rFonts w:ascii="Times New Roman" w:hAnsi="Times New Roman" w:eastAsia="標楷體"/>
          <w:b w:val="0"/>
          <w:sz w:val="28"/>
        </w:rPr>
        <w:t xml:space="preserve"> 等 camelCase 欄位辨識；歷史 Pipeline metadata 可見 </w:t>
      </w:r>
      <w:r>
        <w:rPr>
          <w:rFonts w:ascii="Consolas" w:hAnsi="Consolas" w:eastAsia="Consolas"/>
          <w:b w:val="0"/>
          <w:sz w:val="26"/>
        </w:rPr>
        <w:t>video_id</w:t>
      </w:r>
      <w:r>
        <w:rPr>
          <w:rFonts w:ascii="Times New Roman" w:hAnsi="Times New Roman" w:eastAsia="標楷體"/>
          <w:b w:val="0"/>
          <w:sz w:val="28"/>
        </w:rPr>
        <w:t xml:space="preserve"> 等 snake_case 欄位。新程式不得因相容讀取而繼續寫入舊欄位。</w:t>
      </w:r>
    </w:p>
    <w:p>
      <w:pPr>
        <w:pStyle w:val="ListBullet"/>
        <w:spacing w:before="0" w:after="80" w:line="300" w:lineRule="auto"/>
      </w:pPr>
      <w:r>
        <w:rPr>
          <w:rFonts w:ascii="Consolas" w:hAnsi="Consolas" w:eastAsia="Consolas"/>
          <w:b w:val="0"/>
          <w:sz w:val="26"/>
        </w:rPr>
        <w:t>database/tools/mongodb_uploader.py</w:t>
      </w:r>
      <w:r>
        <w:rPr>
          <w:rFonts w:ascii="Times New Roman" w:hAnsi="Times New Roman" w:eastAsia="標楷體"/>
          <w:b w:val="0"/>
          <w:sz w:val="28"/>
        </w:rPr>
        <w:t xml:space="preserve"> 的 </w:t>
      </w:r>
      <w:r>
        <w:rPr>
          <w:rFonts w:ascii="Consolas" w:hAnsi="Consolas" w:eastAsia="Consolas"/>
          <w:b w:val="0"/>
          <w:sz w:val="26"/>
        </w:rPr>
        <w:t>segments</w:t>
      </w:r>
      <w:r>
        <w:rPr>
          <w:rFonts w:ascii="Times New Roman" w:hAnsi="Times New Roman" w:eastAsia="標楷體"/>
          <w:b w:val="0"/>
          <w:sz w:val="28"/>
        </w:rPr>
        <w:t xml:space="preserve"> 模組以 </w:t>
      </w:r>
      <w:r>
        <w:rPr>
          <w:rFonts w:ascii="Consolas" w:hAnsi="Consolas" w:eastAsia="Consolas"/>
          <w:b w:val="0"/>
          <w:sz w:val="26"/>
        </w:rPr>
        <w:t>chunkId</w:t>
      </w:r>
      <w:r>
        <w:rPr>
          <w:rFonts w:ascii="Times New Roman" w:hAnsi="Times New Roman" w:eastAsia="標楷體"/>
          <w:b w:val="0"/>
          <w:sz w:val="28"/>
        </w:rPr>
        <w:t xml:space="preserve"> upsert 並寫入符合 stable Leaf contract 的 camelCase 文件；同一工具的其他舊產物模組仍可能寫 pipeline snake_case metadata。</w:t>
      </w:r>
      <w:r>
        <w:rPr>
          <w:rFonts w:ascii="Consolas" w:hAnsi="Consolas" w:eastAsia="Consolas"/>
          <w:b w:val="0"/>
          <w:sz w:val="26"/>
        </w:rPr>
        <w:t>database/tools/legacy/import_video_segments_text.py</w:t>
      </w:r>
      <w:r>
        <w:rPr>
          <w:rFonts w:ascii="Times New Roman" w:hAnsi="Times New Roman" w:eastAsia="標楷體"/>
          <w:b w:val="0"/>
          <w:sz w:val="28"/>
        </w:rPr>
        <w:t xml:space="preserve"> 會寫入不相容的 snake_case text fields，明確禁止作日常匯入。</w:t>
      </w:r>
    </w:p>
    <w:p>
      <w:pPr>
        <w:pStyle w:val="Heading2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4"/>
        </w:rPr>
        <w:t>8-2 表格及其 Metadata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App-owned Mongoose collections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下表列出目前 schema 中可辨識的 collection、用途、核心欄位與</w:t>
      </w:r>
      <w:r>
        <w:rPr>
          <w:rFonts w:ascii="Times New Roman" w:hAnsi="Times New Roman" w:eastAsia="標楷體"/>
          <w:b/>
          <w:sz w:val="28"/>
        </w:rPr>
        <w:t>原始碼宣告</w:t>
      </w:r>
      <w:r>
        <w:rPr>
          <w:rFonts w:ascii="Times New Roman" w:hAnsi="Times New Roman" w:eastAsia="標楷體"/>
          <w:b w:val="0"/>
          <w:sz w:val="28"/>
        </w:rPr>
        <w:t xml:space="preserve">的限制。欄位的 </w:t>
      </w:r>
      <w:r>
        <w:rPr>
          <w:rFonts w:ascii="Consolas" w:hAnsi="Consolas" w:eastAsia="Consolas"/>
          <w:b w:val="0"/>
          <w:sz w:val="26"/>
        </w:rPr>
        <w:t>required</w:t>
      </w:r>
      <w:r>
        <w:rPr>
          <w:rFonts w:ascii="Times New Roman" w:hAnsi="Times New Roman" w:eastAsia="標楷體"/>
          <w:b w:val="0"/>
          <w:sz w:val="28"/>
        </w:rPr>
        <w:t>／enum 只在經 Mongoose 寫入且使用該 schema 時生效；它不會自動清理歷史文件。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表8-2-1　應用程式 Mongoose collections 與宣告限制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Collection（Model）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用途與核心欄位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source-declared 限制／index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users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（User）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name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、lowercase </w:t>
            </w:r>
            <w:r>
              <w:rPr>
                <w:rFonts w:ascii="Consolas" w:hAnsi="Consolas" w:eastAsia="Consolas"/>
                <w:b w:val="0"/>
                <w:sz w:val="19"/>
              </w:rPr>
              <w:t>email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passwordHash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、role、</w:t>
            </w:r>
            <w:r>
              <w:rPr>
                <w:rFonts w:ascii="Consolas" w:hAnsi="Consolas" w:eastAsia="Consolas"/>
                <w:b w:val="0"/>
                <w:sz w:val="19"/>
              </w:rPr>
              <w:t>isActive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、LINE 狀態、password-reset hash、avatar presence metadata。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email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unique；</w:t>
            </w:r>
            <w:r>
              <w:rPr>
                <w:rFonts w:ascii="Consolas" w:hAnsi="Consolas" w:eastAsia="Consolas"/>
                <w:b w:val="0"/>
                <w:sz w:val="19"/>
              </w:rPr>
              <w:t>lineUserId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unique+sparse；密碼雜湊及 LINE ID 不得回傳前端。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avatars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（Avatar）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一人一筆圖片二進位 </w:t>
            </w:r>
            <w:r>
              <w:rPr>
                <w:rFonts w:ascii="Consolas" w:hAnsi="Consolas" w:eastAsia="Consolas"/>
                <w:b w:val="0"/>
                <w:sz w:val="19"/>
              </w:rPr>
              <w:t>data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mimeType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size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userId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required+unique；MIME 限 JPEG／PNG／WebP。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courses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（Course）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課程名稱、描述、</w:t>
            </w:r>
            <w:r>
              <w:rPr>
                <w:rFonts w:ascii="Consolas" w:hAnsi="Consolas" w:eastAsia="Consolas"/>
                <w:b w:val="0"/>
                <w:sz w:val="19"/>
              </w:rPr>
              <w:t>teacherId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videoIds[]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draft/published/archived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deletedAt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teacherId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index；title、teacherId required。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enrollments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（Enrollment）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studentId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courseId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active/revoked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、指派／撤銷稽核、progress、</w:t>
            </w:r>
            <w:r>
              <w:rPr>
                <w:rFonts w:ascii="Consolas" w:hAnsi="Consolas" w:eastAsia="Consolas"/>
                <w:b w:val="0"/>
                <w:sz w:val="19"/>
              </w:rPr>
              <w:t>watchedVideoIds[]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(studentId, courseId)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unique；progress 為 0–100。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videos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（Video）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App-owned 影片的來源、檔案／URL、</w:t>
            </w:r>
            <w:r>
              <w:rPr>
                <w:rFonts w:ascii="Consolas" w:hAnsi="Consolas" w:eastAsia="Consolas"/>
                <w:b w:val="0"/>
                <w:sz w:val="19"/>
              </w:rPr>
              <w:t>youtubeVideoId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youtubeUpload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、上傳者與 </w:t>
            </w:r>
            <w:r>
              <w:rPr>
                <w:rFonts w:ascii="Consolas" w:hAnsi="Consolas" w:eastAsia="Consolas"/>
                <w:b w:val="0"/>
                <w:sz w:val="19"/>
              </w:rPr>
              <w:t>processing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子文件。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courseId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uploadedBy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、title、processing required；</w:t>
            </w:r>
            <w:r>
              <w:rPr>
                <w:rFonts w:ascii="Consolas" w:hAnsi="Consolas" w:eastAsia="Consolas"/>
                <w:b w:val="0"/>
                <w:sz w:val="19"/>
              </w:rPr>
              <w:t>videoId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unique+sparse；</w:t>
            </w:r>
            <w:r>
              <w:rPr>
                <w:rFonts w:ascii="Consolas" w:hAnsi="Consolas" w:eastAsia="Consolas"/>
                <w:b w:val="0"/>
                <w:sz w:val="19"/>
              </w:rPr>
              <w:t>courseId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與 </w:t>
            </w:r>
            <w:r>
              <w:rPr>
                <w:rFonts w:ascii="Consolas" w:hAnsi="Consolas" w:eastAsia="Consolas"/>
                <w:b w:val="0"/>
                <w:sz w:val="19"/>
              </w:rPr>
              <w:t>(courseId,fileHash)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index。詳見 mixed boundary。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videobatches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（VideoBatch）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多檔上傳 aggregate：</w:t>
            </w:r>
            <w:r>
              <w:rPr>
                <w:rFonts w:ascii="Consolas" w:hAnsi="Consolas" w:eastAsia="Consolas"/>
                <w:b w:val="0"/>
                <w:sz w:val="19"/>
              </w:rPr>
              <w:t>batchId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、course、建立者、items、</w:t>
            </w:r>
            <w:r>
              <w:rPr>
                <w:rFonts w:ascii="Consolas" w:hAnsi="Consolas" w:eastAsia="Consolas"/>
                <w:b w:val="0"/>
                <w:sz w:val="19"/>
              </w:rPr>
              <w:t>processingMode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、整體狀態。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batchId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unique；</w:t>
            </w:r>
            <w:r>
              <w:rPr>
                <w:rFonts w:ascii="Consolas" w:hAnsi="Consolas" w:eastAsia="Consolas"/>
                <w:b w:val="0"/>
                <w:sz w:val="19"/>
              </w:rPr>
              <w:t>courseId,createdAt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及 </w:t>
            </w:r>
            <w:r>
              <w:rPr>
                <w:rFonts w:ascii="Consolas" w:hAnsi="Consolas" w:eastAsia="Consolas"/>
                <w:b w:val="0"/>
                <w:sz w:val="19"/>
              </w:rPr>
              <w:t>createdBy,createdAt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index；項目狀態保存上傳／處理失敗原因。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video_segments_text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（VideoSegment，名稱可由 env 覆寫）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文字 QA Leaf：課程／影片／segment/chunk ID、時間、文字、embedding 及其完整產生契約。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courseId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segmentId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chunkId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videoId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個別 index，另有 </w:t>
            </w:r>
            <w:r>
              <w:rPr>
                <w:rFonts w:ascii="Consolas" w:hAnsi="Consolas" w:eastAsia="Consolas"/>
                <w:b w:val="0"/>
                <w:sz w:val="19"/>
              </w:rPr>
              <w:t>(courseId,videoId)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index；embedding 維度及 Vector Search index 必須另外 live 確認。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Parent segment collection（VideoSegmentParent，名稱由 env 指定）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Parent text、</w:t>
            </w:r>
            <w:r>
              <w:rPr>
                <w:rFonts w:ascii="Consolas" w:hAnsi="Consolas" w:eastAsia="Consolas"/>
                <w:b w:val="0"/>
                <w:sz w:val="19"/>
              </w:rPr>
              <w:t>childChunkIds[]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、範圍、3072 維 embedding、generation／fingerprint／active metadata。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parentId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unique；course/video、generation audit indexes。Parent publication 與 retrieval gate 尚未啟用。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video_segments_video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（VideoSegmentVideo，名稱可由 env 覆寫）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視覺片段的 snake_case ID、路徑、時間與 embedding。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video_id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clip_id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index 由 schema 宣告；沒有 timestamps。不可與文字 segment 欄位混用。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questions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（Question）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提問者、課程、問題、回答、來源、matches、runtime、query embedding、asked time。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course/user/status/top segment 查詢 index、question+answer text index；</w:t>
            </w:r>
            <w:r>
              <w:rPr>
                <w:rFonts w:ascii="Consolas" w:hAnsi="Consolas" w:eastAsia="Consolas"/>
                <w:b w:val="0"/>
                <w:sz w:val="19"/>
              </w:rPr>
              <w:t>sourceUsageLogId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unique+sparse+partial index。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usage_logs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（UsageLog）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login／watch／ask 等歷史事件、user/course、duration、metadata、timestamp。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user、course、timestamp index；</w:t>
            </w:r>
            <w:r>
              <w:rPr>
                <w:rFonts w:ascii="Times New Roman" w:hAnsi="Times New Roman" w:eastAsia="標楷體"/>
                <w:b/>
                <w:sz w:val="21"/>
              </w:rPr>
              <w:t>沒有 TTL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faqs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（Faq）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課程題目快取、回答與引用快照、question embedding、命中統計。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(courseId,normalizedQuestion)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unique；</w:t>
            </w:r>
            <w:r>
              <w:rPr>
                <w:rFonts w:ascii="Consolas" w:hAnsi="Consolas" w:eastAsia="Consolas"/>
                <w:b w:val="0"/>
                <w:sz w:val="19"/>
              </w:rPr>
              <w:t>(courseId,hitCount)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index。快取命中前仍須重驗引用。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line_bind_tokens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（LineBindToken）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一次性 token、使用者與到期時間。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token unique；</w:t>
            </w:r>
            <w:r>
              <w:rPr>
                <w:rFonts w:ascii="Consolas" w:hAnsi="Consolas" w:eastAsia="Consolas"/>
                <w:b w:val="0"/>
                <w:sz w:val="19"/>
              </w:rPr>
              <w:t>expiresAt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TTL（0 秒）index；服務設定 token 到期時間。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notifications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（Notification）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收件者、來源、內容、讀取狀態、關聯課程／影片及 dedupe key。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recipient/read state 排序 indexes；</w:t>
            </w:r>
            <w:r>
              <w:rPr>
                <w:rFonts w:ascii="Consolas" w:hAnsi="Consolas" w:eastAsia="Consolas"/>
                <w:b w:val="0"/>
                <w:sz w:val="19"/>
              </w:rPr>
              <w:t>(recipientId,dedupeKey)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partial unique。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clips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（Clip）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過渡期 clip URL、重點、跳轉與點擊數。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segmentId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unique；不是正式權威片段資料來源。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conversations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／</w:t>
            </w:r>
            <w:r>
              <w:rPr>
                <w:rFonts w:ascii="Consolas" w:hAnsi="Consolas" w:eastAsia="Consolas"/>
                <w:b w:val="0"/>
                <w:sz w:val="19"/>
              </w:rPr>
              <w:t>messages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會話及訊息紀錄：使用者、課程、訊息角色與狀態。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Conversation 有 user/course/update-time index；Message 有 conversation/time 及 reply 關係 index。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shortscripts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／</w:t>
            </w:r>
            <w:r>
              <w:rPr>
                <w:rFonts w:ascii="Consolas" w:hAnsi="Consolas" w:eastAsia="Consolas"/>
                <w:b w:val="0"/>
                <w:sz w:val="19"/>
              </w:rPr>
              <w:t>shortassets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短影音腳本／成品的證據、版本、審核、揭露確認、YouTube metadata 與封存資料。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Script 有 </w:t>
            </w:r>
            <w:r>
              <w:rPr>
                <w:rFonts w:ascii="Consolas" w:hAnsi="Consolas" w:eastAsia="Consolas"/>
                <w:b w:val="0"/>
                <w:sz w:val="19"/>
              </w:rPr>
              <w:t>(courseId,topicKey)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unique；Asset 有 feed 排序 index與 </w:t>
            </w:r>
            <w:r>
              <w:rPr>
                <w:rFonts w:ascii="Consolas" w:hAnsi="Consolas" w:eastAsia="Consolas"/>
                <w:b w:val="0"/>
                <w:sz w:val="19"/>
              </w:rPr>
              <w:t>youtubeVideoId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unique+sparse。程式存在不等於完整短影音製作與發布流程已完成。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Pipeline 與 database tooling collections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表8-2-2　Pipeline 與 database tooling 資料契約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集合／產物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實際用途與契約邊界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transcripts_normalized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Pipeline 正規化逐字稿產物，以 </w:t>
            </w:r>
            <w:r>
              <w:rPr>
                <w:rFonts w:ascii="Consolas" w:hAnsi="Consolas" w:eastAsia="Consolas"/>
                <w:b w:val="0"/>
                <w:sz w:val="19"/>
              </w:rPr>
              <w:t>video_id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與內嵌 snake_case segments 為主。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term_dictionary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STT 名詞修正資料；非使用者主流程資料。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video_segments_audio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音訊 embedding 產物；目前未接入 MVP text QA 主流程。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video_segments_video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視覺 embedding 產物；僅上述保守 visual citation 路徑使用。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raw_transcripts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stt_cache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video_segments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setup／歷史工具可見的集合名稱；不可因腳本存在就稱 backend runtime 依賴。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runs/&lt;runId&gt;/manifest.json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、checkpoint、JSON／JSONL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Pipeline 的檔案系統產物，保存單次工作與 resume 狀態，不是 MongoDB collection。完成 publication 前不代表資料已可被 QA 使用。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Index、Vector Search 與驗收邊界</w:t>
      </w:r>
    </w:p>
    <w:p>
      <w:pPr>
        <w:spacing w:before="0" w:after="120" w:line="300" w:lineRule="auto"/>
      </w:pPr>
      <w:r>
        <w:rPr>
          <w:rFonts w:ascii="Consolas" w:hAnsi="Consolas" w:eastAsia="Consolas"/>
          <w:b w:val="0"/>
          <w:sz w:val="26"/>
        </w:rPr>
        <w:t>database/tools/setup/init_indexes.js</w:t>
      </w:r>
      <w:r>
        <w:rPr>
          <w:rFonts w:ascii="Times New Roman" w:hAnsi="Times New Roman" w:eastAsia="標楷體"/>
          <w:b w:val="0"/>
          <w:sz w:val="28"/>
        </w:rPr>
        <w:t xml:space="preserve"> 是可執行的初始化</w:t>
      </w:r>
      <w:r>
        <w:rPr>
          <w:rFonts w:ascii="Times New Roman" w:hAnsi="Times New Roman" w:eastAsia="標楷體"/>
          <w:b/>
          <w:sz w:val="28"/>
        </w:rPr>
        <w:t>建議／寫入腳本</w:t>
      </w:r>
      <w:r>
        <w:rPr>
          <w:rFonts w:ascii="Times New Roman" w:hAnsi="Times New Roman" w:eastAsia="標楷體"/>
          <w:b w:val="0"/>
          <w:sz w:val="28"/>
        </w:rPr>
        <w:t xml:space="preserve">，不是 shared Atlas 現況證明；未經 DB owner 授權不得對 shared Atlas 執行。Mongoose 的 index 宣告也只描述 source，部署可能關閉 </w:t>
      </w:r>
      <w:r>
        <w:rPr>
          <w:rFonts w:ascii="Consolas" w:hAnsi="Consolas" w:eastAsia="Consolas"/>
          <w:b w:val="0"/>
          <w:sz w:val="26"/>
        </w:rPr>
        <w:t>autoIndex</w:t>
      </w:r>
      <w:r>
        <w:rPr>
          <w:rFonts w:ascii="Times New Roman" w:hAnsi="Times New Roman" w:eastAsia="標楷體"/>
          <w:b w:val="0"/>
          <w:sz w:val="28"/>
        </w:rPr>
        <w:t>。因此本次只可確認「程式希望有哪些 index」，不能確認 Atlas 實際有沒有建立、是否 READY、是否使用 IXSCAN，或資料是否符合 filter／embedding contract。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文字向量的目標契約是 </w:t>
      </w:r>
      <w:r>
        <w:rPr>
          <w:rFonts w:ascii="Consolas" w:hAnsi="Consolas" w:eastAsia="Consolas"/>
          <w:b w:val="0"/>
          <w:sz w:val="26"/>
        </w:rPr>
        <w:t>video_segments_text.embedding</w:t>
      </w:r>
      <w:r>
        <w:rPr>
          <w:rFonts w:ascii="Times New Roman" w:hAnsi="Times New Roman" w:eastAsia="標楷體"/>
          <w:b w:val="0"/>
          <w:sz w:val="28"/>
        </w:rPr>
        <w:t xml:space="preserve"> 搭配 </w:t>
      </w:r>
      <w:r>
        <w:rPr>
          <w:rFonts w:ascii="Consolas" w:hAnsi="Consolas" w:eastAsia="Consolas"/>
          <w:b w:val="0"/>
          <w:sz w:val="26"/>
        </w:rPr>
        <w:t>text_embedding_index</w:t>
      </w:r>
      <w:r>
        <w:rPr>
          <w:rFonts w:ascii="Times New Roman" w:hAnsi="Times New Roman" w:eastAsia="標楷體"/>
          <w:b w:val="0"/>
          <w:sz w:val="28"/>
        </w:rPr>
        <w:t xml:space="preserve">，視覺向量為 </w:t>
      </w:r>
      <w:r>
        <w:rPr>
          <w:rFonts w:ascii="Consolas" w:hAnsi="Consolas" w:eastAsia="Consolas"/>
          <w:b w:val="0"/>
          <w:sz w:val="26"/>
        </w:rPr>
        <w:t>video_segments_video.embedding</w:t>
      </w:r>
      <w:r>
        <w:rPr>
          <w:rFonts w:ascii="Times New Roman" w:hAnsi="Times New Roman" w:eastAsia="標楷體"/>
          <w:b w:val="0"/>
          <w:sz w:val="28"/>
        </w:rPr>
        <w:t xml:space="preserve"> 搭配 </w:t>
      </w:r>
      <w:r>
        <w:rPr>
          <w:rFonts w:ascii="Consolas" w:hAnsi="Consolas" w:eastAsia="Consolas"/>
          <w:b w:val="0"/>
          <w:sz w:val="26"/>
        </w:rPr>
        <w:t>video_embedding_index</w:t>
      </w:r>
      <w:r>
        <w:rPr>
          <w:rFonts w:ascii="Times New Roman" w:hAnsi="Times New Roman" w:eastAsia="標楷體"/>
          <w:b w:val="0"/>
          <w:sz w:val="28"/>
        </w:rPr>
        <w:t xml:space="preserve">；兩者都需要獨立的 Atlas live 查證。Parent 的 collection、filter、active generation、Leaf </w:t>
      </w:r>
      <w:r>
        <w:rPr>
          <w:rFonts w:ascii="Consolas" w:hAnsi="Consolas" w:eastAsia="Consolas"/>
          <w:b w:val="0"/>
          <w:sz w:val="26"/>
        </w:rPr>
        <w:t>chunkId</w:t>
      </w:r>
      <w:r>
        <w:rPr>
          <w:rFonts w:ascii="Times New Roman" w:hAnsi="Times New Roman" w:eastAsia="標楷體"/>
          <w:b w:val="0"/>
          <w:sz w:val="28"/>
        </w:rPr>
        <w:t xml:space="preserve"> 分佈與 Parent→Child→citation read-only E2E 未重新驗證前，</w:t>
      </w:r>
      <w:r>
        <w:rPr>
          <w:rFonts w:ascii="Consolas" w:hAnsi="Consolas" w:eastAsia="Consolas"/>
          <w:b w:val="0"/>
          <w:sz w:val="26"/>
        </w:rPr>
        <w:t>HIERARCHICAL_RETRIEVAL_ENABLED</w:t>
      </w:r>
      <w:r>
        <w:rPr>
          <w:rFonts w:ascii="Times New Roman" w:hAnsi="Times New Roman" w:eastAsia="標楷體"/>
          <w:b w:val="0"/>
          <w:sz w:val="28"/>
        </w:rPr>
        <w:t xml:space="preserve"> 必須保持 false。</w:t>
      </w:r>
    </w:p>
    <w:p>
      <w:r>
        <w:br w:type="page"/>
      </w:r>
    </w:p>
    <w:p>
      <w:pPr>
        <w:pStyle w:val="Heading1"/>
        <w:keepNext/>
        <w:spacing w:before="0" w:after="160"/>
      </w:pPr>
      <w:r>
        <w:rPr>
          <w:rFonts w:ascii="Times New Roman" w:hAnsi="Times New Roman" w:eastAsia="標楷體"/>
          <w:b/>
          <w:color w:val="000000"/>
          <w:sz w:val="40"/>
        </w:rPr>
        <w:t>第9章 程式</w:t>
      </w:r>
    </w:p>
    <w:p>
      <w:pPr>
        <w:spacing w:before="0" w:after="120" w:line="300" w:lineRule="auto"/>
        <w:shd w:fill="EDF5FA"/>
        <w:ind w:left="283" w:right="283"/>
      </w:pPr>
      <w:r>
        <w:rPr>
          <w:rFonts w:ascii="Times New Roman" w:hAnsi="Times New Roman" w:eastAsia="標楷體"/>
          <w:b w:val="0"/>
          <w:sz w:val="28"/>
        </w:rPr>
        <w:t>本章列出可代表目前系統設計的程式元件規格，並擇優節錄能說明授權、狀態轉換與來源式回答的短程式片段，而非貼上容易過時的完整原始碼。檔案、函式、輸入與邊界均以 2026-09-19 本機 checkout 為準；測試欄僅表示已有隔離／本機測試檔，</w:t>
      </w:r>
      <w:r>
        <w:rPr>
          <w:rFonts w:ascii="Times New Roman" w:hAnsi="Times New Roman" w:eastAsia="標楷體"/>
          <w:b/>
          <w:sz w:val="28"/>
        </w:rPr>
        <w:t>不等同 shared Atlas、外部 AI、LINE、YouTube 或正式部署驗收</w:t>
      </w:r>
      <w:r>
        <w:rPr>
          <w:rFonts w:ascii="Times New Roman" w:hAnsi="Times New Roman" w:eastAsia="標楷體"/>
          <w:b w:val="0"/>
          <w:sz w:val="28"/>
        </w:rPr>
        <w:t>。</w:t>
      </w:r>
    </w:p>
    <w:p>
      <w:pPr>
        <w:pStyle w:val="Heading2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4"/>
        </w:rPr>
        <w:t>9-1 元件清單及其規格描述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如圖9-1-1所示，程式閱讀應由前端入口與 session 開始，沿 HTTP route／middleware、controller、service 到 model／MongoDB；只有受控的業務流程才呼叫 Python Pipeline。此圖是閱讀與追溯指引，不是 UML 元件圖，完整實作仍以 repository 為準。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37471" cy="7909560"/>
            <wp:docPr id="42" name="Picture 42" descr="圖9-1-1 程式元件閱讀路徑圖" title="圖9-1-1 程式元件閱讀路徑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9-1-1-程式元件閱讀路徑圖-v1-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37471" cy="790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圖9-1-1 程式元件閱讀路徑圖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應用程式入口與共用契約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表9-1-1　應用程式入口與共用契約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 w:val="true"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元件／入口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輸入與輸出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主要責任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錯誤／安全邊界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對應測試證據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backend/src/server.js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9"/>
              </w:rPr>
              <w:t>app.js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9"/>
              </w:rPr>
              <w:t>routes/index.js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HTTP request → 標準 JSON response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啟動 Express，掛載 </w:t>
            </w:r>
            <w:r>
              <w:rPr>
                <w:rFonts w:ascii="Consolas" w:hAnsi="Consolas" w:eastAsia="Consolas"/>
                <w:b w:val="0"/>
                <w:sz w:val="19"/>
              </w:rPr>
              <w:t>/api/v1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模組、</w:t>
            </w:r>
            <w:r>
              <w:rPr>
                <w:rFonts w:ascii="Consolas" w:hAnsi="Consolas" w:eastAsia="Consolas"/>
                <w:b w:val="0"/>
                <w:sz w:val="19"/>
              </w:rPr>
              <w:t>/health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與 API docs；路由分派到 controller。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受保護業務 API 使用 JWT／RBAC；登入、註冊、密碼重設、health／docs 為公開端點，LINE webhook 驗簽，internal processing webhook 驗 shared secret。response 使用共用成功／錯誤格式。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docs.routes.test.js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health.routes.test.js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、各 route tests。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frontend/focus-flow/src/main.jsx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瀏覽器 URL → </w:t>
            </w:r>
            <w:r>
              <w:rPr>
                <w:rFonts w:ascii="Consolas" w:hAnsi="Consolas" w:eastAsia="Consolas"/>
                <w:b w:val="0"/>
                <w:sz w:val="19"/>
              </w:rPr>
              <w:t>App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或 </w:t>
            </w:r>
            <w:r>
              <w:rPr>
                <w:rFonts w:ascii="Consolas" w:hAnsi="Consolas" w:eastAsia="Consolas"/>
                <w:b w:val="0"/>
                <w:sz w:val="19"/>
              </w:rPr>
              <w:t>AdminApp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僅將 </w:t>
            </w:r>
            <w:r>
              <w:rPr>
                <w:rFonts w:ascii="Consolas" w:hAnsi="Consolas" w:eastAsia="Consolas"/>
                <w:b w:val="0"/>
                <w:sz w:val="19"/>
              </w:rPr>
              <w:t>/admin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導向獨立 admin 入口，其餘進一般入口。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不以 URL 分流取代後端角色授權。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前端 session／avatar tests（本機）。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frontend/focus-flow/src/api.js: apiFetch()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path、fetch options、local token → parsed JSON 或含 status/code 的 Error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集中 API base URL、Bearer token 注入與失敗回應解析。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前端 token 不是授權證明；後端必須重驗 JWT 與權限。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由呼叫頁面與 session helper 測試涵蓋。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frontend/focus-flow/src/authSession.js: restoreAuthSession()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儲存 token、</w:t>
            </w:r>
            <w:r>
              <w:rPr>
                <w:rFonts w:ascii="Consolas" w:hAnsi="Consolas" w:eastAsia="Consolas"/>
                <w:b w:val="0"/>
                <w:sz w:val="19"/>
              </w:rPr>
              <w:t>/auth/me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→ anonymous/authenticated/invalid/unavailable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在畫面啟動時以 server user 還原 session。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僅 401／403 清除憑證；網路或 5xx 保留可重試 session。</w:t>
            </w:r>
            <w:r>
              <w:rPr>
                <w:rFonts w:ascii="Consolas" w:hAnsi="Consolas" w:eastAsia="Consolas"/>
                <w:b w:val="0"/>
                <w:sz w:val="19"/>
              </w:rPr>
              <w:t>requireAdminSession()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讓 non-admin 為 forbidden，不強制登出。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frontend/focus-flow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session／avatar 測試。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課程、影片與處理生命週期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表9-1-2　課程、影片與處理元件規格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 w:val="true"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元件／函式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輸入與輸出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主要責任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錯誤／邊界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對應測試證據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video.routes.js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video.controller.js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單檔／YouTube／batch multipart request → video 或 batch presentation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宣告教師／admin 建立、讀取、重試、attach/detach、刪除與多檔上傳路徑。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多檔上傳最大十檔；route 層先驗證 JWT、role 及檔案格式。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course-video.routes.test.js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video-batch.routes.test.js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video.service.js: createCourseVideo()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createCourseVideoFromYouTube()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課程、來源檔或 URL、metadata、user → app-owned Video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驗證課程管理權、建立 </w:t>
            </w:r>
            <w:r>
              <w:rPr>
                <w:rFonts w:ascii="Consolas" w:hAnsi="Consolas" w:eastAsia="Consolas"/>
                <w:b w:val="0"/>
                <w:sz w:val="19"/>
              </w:rPr>
              <w:t>processing.queued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，再安排單支 Pipeline。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影片建立與實際外部 Pipeline 成功是兩件事；排程失敗會保留可診斷狀態。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course-video.routes.test.js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video-processing-queue.service.test.js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videoBatch.service.js: createVideoBatch()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course、最多十個 files、titles、user → </w:t>
            </w:r>
            <w:r>
              <w:rPr>
                <w:rFonts w:ascii="Consolas" w:hAnsi="Consolas" w:eastAsia="Consolas"/>
                <w:b w:val="0"/>
                <w:sz w:val="19"/>
              </w:rPr>
              <w:t>VideoBatch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與逐檔結果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保存 durable batch、處理部分上傳失敗、依 feature flag 選擇 </w:t>
            </w:r>
            <w:r>
              <w:rPr>
                <w:rFonts w:ascii="Consolas" w:hAnsi="Consolas" w:eastAsia="Consolas"/>
                <w:b w:val="0"/>
                <w:sz w:val="19"/>
              </w:rPr>
              <w:t>single_adapter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或 </w:t>
            </w:r>
            <w:r>
              <w:rPr>
                <w:rFonts w:ascii="Consolas" w:hAnsi="Consolas" w:eastAsia="Consolas"/>
                <w:b w:val="0"/>
                <w:sz w:val="19"/>
              </w:rPr>
              <w:t>pipeline_batch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VIDEO_BATCH_PIPELINE_ENABLED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關閉時不是功能不存在，而是改走既有單支排程；批次 aggregate 不是 Python CLI 的同義詞。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video-batch.routes.test.js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video-batch-processing.service.test.js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videoProcessing.service.js: start/complete/fail/retryVideoProcessing()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video ID、webhook metadata → 更新後 processing metadata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實作 </w:t>
            </w:r>
            <w:r>
              <w:rPr>
                <w:rFonts w:ascii="Consolas" w:hAnsi="Consolas" w:eastAsia="Consolas"/>
                <w:b w:val="0"/>
                <w:sz w:val="19"/>
              </w:rPr>
              <w:t>queued → processing → completed/failed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與 </w:t>
            </w:r>
            <w:r>
              <w:rPr>
                <w:rFonts w:ascii="Consolas" w:hAnsi="Consolas" w:eastAsia="Consolas"/>
                <w:b w:val="0"/>
                <w:sz w:val="19"/>
              </w:rPr>
              <w:t>failed → queued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，完成時處理 FAQ、通知及可選 YouTube 排程。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拒絕非法轉換；completed webhook 可冪等重送；internal route 需 </w:t>
            </w:r>
            <w:r>
              <w:rPr>
                <w:rFonts w:ascii="Consolas" w:hAnsi="Consolas" w:eastAsia="Consolas"/>
                <w:b w:val="0"/>
                <w:sz w:val="19"/>
              </w:rPr>
              <w:t>X-Processing-Secret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，非一般 JWT。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stt-process-lifecycle.service.test.js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、影片 route tests、YouTube tests。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videoUpload.js: uploadCourseVideos()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course、檔案項目、狀態 callback → batch ID 和逐檔 UI 狀態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前端以單一 batch API 保留項目順序並驗證回傳格式，讓 refresh 後可恢復追蹤。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後端成功但回傳不可追蹤 aggregate 時視為錯誤，避免假成功 UI。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Teacher upload utilities／frontend tests與後端 batch tests。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來源式 QA 與 LINE 整合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表9-1-3　QA 與 LINE 元件規格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 w:val="true"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元件／函式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輸入與輸出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主要責任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錯誤／邊界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對應測試證據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qa.routes.js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9"/>
              </w:rPr>
              <w:t>qa.controller.js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9"/>
              </w:rPr>
              <w:t>qa.service.js: askQuestion()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authenticated user、course ID、問題 → answer、citations、answerStatus、runtime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重驗課程存取範圍、使用 FAQ cache／query embedding／Leaf retrieval／回答生成，並記錄 Question、UsageLog。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學生必須 active enrollment 且 course published；無證據或 runtime 異常須輸出 no-answer／degraded 訊號。</w:t>
            </w:r>
            <w:r>
              <w:rPr>
                <w:rFonts w:ascii="Consolas" w:hAnsi="Consolas" w:eastAsia="Consolas"/>
                <w:b w:val="0"/>
                <w:sz w:val="19"/>
              </w:rPr>
              <w:t>matches[]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是 legacy/debug 相容，不可取代 citations。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qa.routes.test.js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qa.service.test.js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citation-contract.test.js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faq-*.test.js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qa.service.js: searchSegmentsWithAtlas()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searchSegmentsInMemory()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scoped video/course、query vector／文字 → ranked matches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分別提供 Atlas vector 與本機 memory 檢索路徑。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index、embedding contract、filter 和資料範圍不符合時不得假裝為 ready；記憶體測試不證明 Atlas。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QA／query embedding／retrieval service tests。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line.routes.js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lineSignature.middleware.js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line.service.js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LINE signed event 或 bind request → 回覆／綁定結果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驗簽、一次性 token 綁定、課程切換與共用 QA routing。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raw body 驗 HMAC-SHA256；token 有 TTL；LINE live delivery 另需環境驗收。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line.routes.test.js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questionRecording.service.js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與 </w:t>
            </w:r>
            <w:r>
              <w:rPr>
                <w:rFonts w:ascii="Consolas" w:hAnsi="Consolas" w:eastAsia="Consolas"/>
                <w:b w:val="0"/>
                <w:sz w:val="19"/>
              </w:rPr>
              <w:t>usageLog.model.js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QA 結果、user、course → Question 與 UsageLog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保存問答、match／runtime 快照與可選 </w:t>
            </w:r>
            <w:r>
              <w:rPr>
                <w:rFonts w:ascii="Consolas" w:hAnsi="Consolas" w:eastAsia="Consolas"/>
                <w:b w:val="0"/>
                <w:sz w:val="19"/>
              </w:rPr>
              <w:t>sourceUsageLogId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來源紀錄是稽核資料，不是把模型內部推理暴露給使用者的介面。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QA、conversation／analytics tests。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Python Pipeline、檢索資料與交接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表9-1-4　Pipeline、檢索資料與交接元件規格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 w:val="true"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元件／入口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輸入與輸出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主要責任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錯誤／邊界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對應測試證據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STT_Whisper/src/main.py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video path／YouTube URL、選用 </w:t>
            </w:r>
            <w:r>
              <w:rPr>
                <w:rFonts w:ascii="Consolas" w:hAnsi="Consolas" w:eastAsia="Consolas"/>
                <w:b w:val="0"/>
                <w:sz w:val="19"/>
              </w:rPr>
              <w:t>--video-id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--resume-run-id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→ run artifacts、summary、exit code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執行音訊、STT、正規化、Leaf chunk、embedding、artifact validation、上傳與 processing webhook。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webhook 缺設定或失敗僅記錄警告；MongoDB upload 失敗使 run 失敗且保留摘要，不能誤稱 publication 成功。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test_job_manager.py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test_resume_checkpoint.py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test_mongodb_uploader.py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等 Python tests。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job_manager.py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resume_checkpoint.py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run manifest、stage result、artifact fingerprint → 可恢復計畫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保存每支影片／stage 狀態，僅在 artifact 合法時跳過既完成 stage。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不能因檔案存在就盲目跳過；resume 必須驗證 manifest 與契約。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test_job_manager.py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test_resume_checkpoint.py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batch_main.py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batch_manager.py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--batch-input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／</w:t>
            </w:r>
            <w:r>
              <w:rPr>
                <w:rFonts w:ascii="Consolas" w:hAnsi="Consolas" w:eastAsia="Consolas"/>
                <w:b w:val="0"/>
                <w:sz w:val="19"/>
              </w:rPr>
              <w:t>--batch-request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／</w:t>
            </w:r>
            <w:r>
              <w:rPr>
                <w:rFonts w:ascii="Consolas" w:hAnsi="Consolas" w:eastAsia="Consolas"/>
                <w:b w:val="0"/>
                <w:sz w:val="19"/>
              </w:rPr>
              <w:t>--batch-resume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→ batch manifest、summary、exit code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建立或恢復 bounded batch，以 execution lease 防止同批次雙 worker；限制 concurrency 1–2、每項 retry 0–2。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無效 request／重複 worker 以非零 exit 安全停止；其存在不等於 Web UI 或 production batch 已完成 E2E。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test_batch_manager.py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STT_Whisper/src/mongodb_uploader.py: upload_all()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已驗證的 run artifacts → MongoDB upsert report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將 Pipeline 產物依設定 publication，寫入 upload summary。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shared DB 寫入須另行授權；上傳成功需有 report，不能只以 local JSONL 當證據。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test_mongodb_uploader.py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test_parent_mongodb_uploader.py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。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database/tools/mongodb_uploader.py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歷史／相容輸出與 </w:t>
            </w:r>
            <w:r>
              <w:rPr>
                <w:rFonts w:ascii="Consolas" w:hAnsi="Consolas" w:eastAsia="Consolas"/>
                <w:b w:val="0"/>
                <w:sz w:val="19"/>
              </w:rPr>
              <w:t>.env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→ 各 collection upsert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日常資料匯入工具；segments 以 camelCase </w:t>
            </w:r>
            <w:r>
              <w:rPr>
                <w:rFonts w:ascii="Consolas" w:hAnsi="Consolas" w:eastAsia="Consolas"/>
                <w:b w:val="0"/>
                <w:sz w:val="19"/>
              </w:rPr>
              <w:t>chunkId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寫入 Leaf contract。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此工具其他模組仍保留 pipeline snake_case metadata；不得執行 legacy text importer，亦不得未授權寫 shared Atlas。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程式碼 review；本階段未執行資料庫寫入。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代表性程式片段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以下片段只保留能解釋設計決策的核心分支，讓複評時可由「規格敘述」回查「實際規則」。完整程式、錯誤處理與測試仍以各原始檔為準。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/>
          <w:sz w:val="28"/>
        </w:rPr>
        <w:t>（一）Session 還原只在 401／403 清除憑證</w:t>
      </w:r>
    </w:p>
    <w:p>
      <w:pPr>
        <w:spacing w:before="0" w:after="120" w:line="300" w:lineRule="auto"/>
      </w:pPr>
      <w:r>
        <w:rPr>
          <w:rFonts w:ascii="Consolas" w:hAnsi="Consolas" w:eastAsia="Consolas"/>
          <w:b w:val="0"/>
          <w:sz w:val="26"/>
        </w:rPr>
        <w:t>frontend/focus-flow/src/authSession.js</w:t>
      </w:r>
      <w:r>
        <w:rPr>
          <w:rFonts w:ascii="Times New Roman" w:hAnsi="Times New Roman" w:eastAsia="標楷體"/>
          <w:b w:val="0"/>
          <w:sz w:val="28"/>
        </w:rPr>
        <w:t xml:space="preserve"> 將 token 無效與暫時性服務錯誤分開，避免斷網或 API 5xx 時把仍可能有效的登入狀態誤刪。</w:t>
      </w:r>
    </w:p>
    <w:p>
      <w:pPr>
        <w:keepLines/>
        <w:spacing w:before="40" w:after="160"/>
        <w:shd w:fill="F2F2F2"/>
      </w:pPr>
      <w:r>
        <w:rPr>
          <w:rFonts w:ascii="Consolas" w:hAnsi="Consolas" w:eastAsia="Consolas"/>
          <w:b w:val="0"/>
          <w:sz w:val="17"/>
        </w:rPr>
        <w:t>export function isInvalidSessionError(error) {</w:t>
        <w:br/>
      </w:r>
      <w:r>
        <w:rPr>
          <w:rFonts w:ascii="Consolas" w:hAnsi="Consolas" w:eastAsia="Consolas"/>
          <w:b w:val="0"/>
          <w:sz w:val="17"/>
        </w:rPr>
        <w:t xml:space="preserve">  return error?.status === 401 || error?.status === 403;</w:t>
        <w:br/>
      </w:r>
      <w:r>
        <w:rPr>
          <w:rFonts w:ascii="Consolas" w:hAnsi="Consolas" w:eastAsia="Consolas"/>
          <w:b w:val="0"/>
          <w:sz w:val="17"/>
        </w:rPr>
        <w:t>}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try {</w:t>
        <w:br/>
      </w:r>
      <w:r>
        <w:rPr>
          <w:rFonts w:ascii="Consolas" w:hAnsi="Consolas" w:eastAsia="Consolas"/>
          <w:b w:val="0"/>
          <w:sz w:val="17"/>
        </w:rPr>
        <w:t xml:space="preserve">  const response = await apiFetchImpl('/auth/me');</w:t>
        <w:br/>
      </w:r>
      <w:r>
        <w:rPr>
          <w:rFonts w:ascii="Consolas" w:hAnsi="Consolas" w:eastAsia="Consolas"/>
          <w:b w:val="0"/>
          <w:sz w:val="17"/>
        </w:rPr>
        <w:t xml:space="preserve">  const user = response?.data?.user;</w:t>
        <w:br/>
      </w:r>
      <w:r>
        <w:rPr>
          <w:rFonts w:ascii="Consolas" w:hAnsi="Consolas" w:eastAsia="Consolas"/>
          <w:b w:val="0"/>
          <w:sz w:val="17"/>
        </w:rPr>
        <w:t xml:space="preserve">  // 省略回傳公開 user 契約檢查</w:t>
        <w:br/>
      </w:r>
      <w:r>
        <w:rPr>
          <w:rFonts w:ascii="Consolas" w:hAnsi="Consolas" w:eastAsia="Consolas"/>
          <w:b w:val="0"/>
          <w:sz w:val="17"/>
        </w:rPr>
        <w:t xml:space="preserve">  setUserImpl(user);</w:t>
        <w:br/>
      </w:r>
      <w:r>
        <w:rPr>
          <w:rFonts w:ascii="Consolas" w:hAnsi="Consolas" w:eastAsia="Consolas"/>
          <w:b w:val="0"/>
          <w:sz w:val="17"/>
        </w:rPr>
        <w:t xml:space="preserve">  return { status: AUTH_SESSION_STATUS.AUTHENTICATED, user };</w:t>
        <w:br/>
      </w:r>
      <w:r>
        <w:rPr>
          <w:rFonts w:ascii="Consolas" w:hAnsi="Consolas" w:eastAsia="Consolas"/>
          <w:b w:val="0"/>
          <w:sz w:val="17"/>
        </w:rPr>
        <w:t>} catch (error) {</w:t>
        <w:br/>
      </w:r>
      <w:r>
        <w:rPr>
          <w:rFonts w:ascii="Consolas" w:hAnsi="Consolas" w:eastAsia="Consolas"/>
          <w:b w:val="0"/>
          <w:sz w:val="17"/>
        </w:rPr>
        <w:t xml:space="preserve">  if (isInvalidSessionError(error)) {</w:t>
        <w:br/>
      </w:r>
      <w:r>
        <w:rPr>
          <w:rFonts w:ascii="Consolas" w:hAnsi="Consolas" w:eastAsia="Consolas"/>
          <w:b w:val="0"/>
          <w:sz w:val="17"/>
        </w:rPr>
        <w:t xml:space="preserve">    clearTokenImpl();</w:t>
        <w:br/>
      </w:r>
      <w:r>
        <w:rPr>
          <w:rFonts w:ascii="Consolas" w:hAnsi="Consolas" w:eastAsia="Consolas"/>
          <w:b w:val="0"/>
          <w:sz w:val="17"/>
        </w:rPr>
        <w:t xml:space="preserve">    clearUserImpl();</w:t>
        <w:br/>
      </w:r>
      <w:r>
        <w:rPr>
          <w:rFonts w:ascii="Consolas" w:hAnsi="Consolas" w:eastAsia="Consolas"/>
          <w:b w:val="0"/>
          <w:sz w:val="17"/>
        </w:rPr>
        <w:t xml:space="preserve">    return { status: AUTH_SESSION_STATUS.INVALID, error };</w:t>
        <w:br/>
      </w:r>
      <w:r>
        <w:rPr>
          <w:rFonts w:ascii="Consolas" w:hAnsi="Consolas" w:eastAsia="Consolas"/>
          <w:b w:val="0"/>
          <w:sz w:val="17"/>
        </w:rPr>
        <w:t xml:space="preserve">  }</w:t>
        <w:br/>
      </w:r>
      <w:r>
        <w:rPr>
          <w:rFonts w:ascii="Consolas" w:hAnsi="Consolas" w:eastAsia="Consolas"/>
          <w:b w:val="0"/>
          <w:sz w:val="17"/>
        </w:rPr>
        <w:t xml:space="preserve">  return { status: AUTH_SESSION_STATUS.UNAVAILABLE, error };</w:t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/>
          <w:sz w:val="28"/>
        </w:rPr>
        <w:t>（二）影片處理 webhook 同時檢查合法前態與冪等重送</w:t>
      </w:r>
    </w:p>
    <w:p>
      <w:pPr>
        <w:spacing w:before="0" w:after="120" w:line="300" w:lineRule="auto"/>
      </w:pPr>
      <w:r>
        <w:rPr>
          <w:rFonts w:ascii="Consolas" w:hAnsi="Consolas" w:eastAsia="Consolas"/>
          <w:b w:val="0"/>
          <w:sz w:val="26"/>
        </w:rPr>
        <w:t>backend/src/services/videoProcessing.service.js</w:t>
      </w:r>
      <w:r>
        <w:rPr>
          <w:rFonts w:ascii="Times New Roman" w:hAnsi="Times New Roman" w:eastAsia="標楷體"/>
          <w:b w:val="0"/>
          <w:sz w:val="28"/>
        </w:rPr>
        <w:t xml:space="preserve"> 只允許 queued 進入 processing，重送 processing 事件直接承認；完成事件亦可安全重送，以修復通知或快取等副作用。</w:t>
      </w:r>
    </w:p>
    <w:p>
      <w:pPr>
        <w:keepLines/>
        <w:spacing w:before="40" w:after="160"/>
        <w:shd w:fill="F2F2F2"/>
      </w:pPr>
      <w:r>
        <w:rPr>
          <w:rFonts w:ascii="Consolas" w:hAnsi="Consolas" w:eastAsia="Consolas"/>
          <w:b w:val="0"/>
          <w:sz w:val="17"/>
        </w:rPr>
        <w:t>if (currentStatus === VIDEO_PROCESSING_STATUSES.PROCESSING) {</w:t>
        <w:br/>
      </w:r>
      <w:r>
        <w:rPr>
          <w:rFonts w:ascii="Consolas" w:hAnsi="Consolas" w:eastAsia="Consolas"/>
          <w:b w:val="0"/>
          <w:sz w:val="17"/>
        </w:rPr>
        <w:t xml:space="preserve">  return video;</w:t>
        <w:br/>
      </w:r>
      <w:r>
        <w:rPr>
          <w:rFonts w:ascii="Consolas" w:hAnsi="Consolas" w:eastAsia="Consolas"/>
          <w:b w:val="0"/>
          <w:sz w:val="17"/>
        </w:rPr>
        <w:t>}</w:t>
        <w:br/>
      </w:r>
      <w:r>
        <w:rPr>
          <w:rFonts w:ascii="Consolas" w:hAnsi="Consolas" w:eastAsia="Consolas"/>
          <w:b w:val="0"/>
          <w:sz w:val="17"/>
        </w:rPr>
        <w:t>if (currentStatus !== VIDEO_PROCESSING_STATUSES.QUEUED) {</w:t>
        <w:br/>
      </w:r>
      <w:r>
        <w:rPr>
          <w:rFonts w:ascii="Consolas" w:hAnsi="Consolas" w:eastAsia="Consolas"/>
          <w:b w:val="0"/>
          <w:sz w:val="17"/>
        </w:rPr>
        <w:t xml:space="preserve">  throw createTransitionError(currentStatus, VIDEO_PROCESSING_STATUSES.PROCESSING);</w:t>
        <w:br/>
      </w:r>
      <w:r>
        <w:rPr>
          <w:rFonts w:ascii="Consolas" w:hAnsi="Consolas" w:eastAsia="Consolas"/>
          <w:b w:val="0"/>
          <w:sz w:val="17"/>
        </w:rPr>
        <w:t>}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if (currentStatus === VIDEO_PROCESSING_STATUSES.COMPLETED) {</w:t>
        <w:br/>
      </w:r>
      <w:r>
        <w:rPr>
          <w:rFonts w:ascii="Consolas" w:hAnsi="Consolas" w:eastAsia="Consolas"/>
          <w:b w:val="0"/>
          <w:sz w:val="17"/>
        </w:rPr>
        <w:t xml:space="preserve">  await runCompletionSideEffects(video);</w:t>
        <w:br/>
      </w:r>
      <w:r>
        <w:rPr>
          <w:rFonts w:ascii="Consolas" w:hAnsi="Consolas" w:eastAsia="Consolas"/>
          <w:b w:val="0"/>
          <w:sz w:val="17"/>
        </w:rPr>
        <w:t xml:space="preserve">  return video;</w:t>
        <w:br/>
      </w:r>
      <w:r>
        <w:rPr>
          <w:rFonts w:ascii="Consolas" w:hAnsi="Consolas" w:eastAsia="Consolas"/>
          <w:b w:val="0"/>
          <w:sz w:val="17"/>
        </w:rPr>
        <w:t>}</w:t>
        <w:br/>
      </w:r>
      <w:r>
        <w:rPr>
          <w:rFonts w:ascii="Consolas" w:hAnsi="Consolas" w:eastAsia="Consolas"/>
          <w:b w:val="0"/>
          <w:sz w:val="17"/>
        </w:rPr>
        <w:t>if (currentStatus !== VIDEO_PROCESSING_STATUSES.PROCESSING) {</w:t>
        <w:br/>
      </w:r>
      <w:r>
        <w:rPr>
          <w:rFonts w:ascii="Consolas" w:hAnsi="Consolas" w:eastAsia="Consolas"/>
          <w:b w:val="0"/>
          <w:sz w:val="17"/>
        </w:rPr>
        <w:t xml:space="preserve">  throw createTransitionError(currentStatus, VIDEO_PROCESSING_STATUSES.COMPLETED);</w:t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/>
          <w:sz w:val="28"/>
        </w:rPr>
        <w:t>（三）批次狀態由逐項結果彙整，不回滾成功項目</w:t>
      </w:r>
    </w:p>
    <w:p>
      <w:pPr>
        <w:spacing w:before="0" w:after="120" w:line="300" w:lineRule="auto"/>
      </w:pPr>
      <w:r>
        <w:rPr>
          <w:rFonts w:ascii="Consolas" w:hAnsi="Consolas" w:eastAsia="Consolas"/>
          <w:b w:val="0"/>
          <w:sz w:val="26"/>
        </w:rPr>
        <w:t>backend/src/services/videoBatch.service.js</w:t>
      </w:r>
      <w:r>
        <w:rPr>
          <w:rFonts w:ascii="Times New Roman" w:hAnsi="Times New Roman" w:eastAsia="標楷體"/>
          <w:b w:val="0"/>
          <w:sz w:val="28"/>
        </w:rPr>
        <w:t xml:space="preserve"> 先計算 terminal 項目數，再區分 completed、partial 與 failed；因此部分失敗可被保存並針對失敗項重試。</w:t>
      </w:r>
    </w:p>
    <w:p>
      <w:pPr>
        <w:keepLines/>
        <w:spacing w:before="40" w:after="160"/>
        <w:shd w:fill="F2F2F2"/>
      </w:pPr>
      <w:r>
        <w:rPr>
          <w:rFonts w:ascii="Consolas" w:hAnsi="Consolas" w:eastAsia="Consolas"/>
          <w:b w:val="0"/>
          <w:sz w:val="17"/>
        </w:rPr>
        <w:t>function deriveBatchStatus(items) {</w:t>
        <w:br/>
      </w:r>
      <w:r>
        <w:rPr>
          <w:rFonts w:ascii="Consolas" w:hAnsi="Consolas" w:eastAsia="Consolas"/>
          <w:b w:val="0"/>
          <w:sz w:val="17"/>
        </w:rPr>
        <w:t xml:space="preserve">  const completed = items.filter(</w:t>
        <w:br/>
      </w:r>
      <w:r>
        <w:rPr>
          <w:rFonts w:ascii="Consolas" w:hAnsi="Consolas" w:eastAsia="Consolas"/>
          <w:b w:val="0"/>
          <w:sz w:val="17"/>
        </w:rPr>
        <w:t xml:space="preserve">    (item) =&gt; item.processingStatus === VIDEO_PROCESSING_STATUSES.COMPLETED,</w:t>
        <w:br/>
      </w:r>
      <w:r>
        <w:rPr>
          <w:rFonts w:ascii="Consolas" w:hAnsi="Consolas" w:eastAsia="Consolas"/>
          <w:b w:val="0"/>
          <w:sz w:val="17"/>
        </w:rPr>
        <w:t xml:space="preserve">  ).length;</w:t>
        <w:br/>
      </w:r>
      <w:r>
        <w:rPr>
          <w:rFonts w:ascii="Consolas" w:hAnsi="Consolas" w:eastAsia="Consolas"/>
          <w:b w:val="0"/>
          <w:sz w:val="17"/>
        </w:rPr>
        <w:t xml:space="preserve">  const failed = items.filter(</w:t>
        <w:br/>
      </w:r>
      <w:r>
        <w:rPr>
          <w:rFonts w:ascii="Consolas" w:hAnsi="Consolas" w:eastAsia="Consolas"/>
          <w:b w:val="0"/>
          <w:sz w:val="17"/>
        </w:rPr>
        <w:t xml:space="preserve">    (item) =&gt; item.status === VIDEO_BATCH_STATUSES.FAILED,</w:t>
        <w:br/>
      </w:r>
      <w:r>
        <w:rPr>
          <w:rFonts w:ascii="Consolas" w:hAnsi="Consolas" w:eastAsia="Consolas"/>
          <w:b w:val="0"/>
          <w:sz w:val="17"/>
        </w:rPr>
        <w:t xml:space="preserve">  ).length;</w:t>
        <w:br/>
      </w:r>
      <w:r>
        <w:rPr>
          <w:rFonts w:ascii="Consolas" w:hAnsi="Consolas" w:eastAsia="Consolas"/>
          <w:b w:val="0"/>
          <w:sz w:val="17"/>
        </w:rPr>
        <w:t xml:space="preserve">  const terminal = completed + failed;</w:t>
        <w:br/>
      </w:r>
      <w:r>
        <w:rPr>
          <w:rFonts w:ascii="Consolas" w:hAnsi="Consolas" w:eastAsia="Consolas"/>
          <w:b w:val="0"/>
          <w:sz w:val="17"/>
        </w:rPr>
        <w:t xml:space="preserve">  if (terminal &lt; items.length) return VIDEO_BATCH_STATUSES.PROCESSING;</w:t>
        <w:br/>
      </w:r>
      <w:r>
        <w:rPr>
          <w:rFonts w:ascii="Consolas" w:hAnsi="Consolas" w:eastAsia="Consolas"/>
          <w:b w:val="0"/>
          <w:sz w:val="17"/>
        </w:rPr>
        <w:t xml:space="preserve">  if (completed &amp;&amp; failed) return VIDEO_BATCH_STATUSES.PARTIAL;</w:t>
        <w:br/>
      </w:r>
      <w:r>
        <w:rPr>
          <w:rFonts w:ascii="Consolas" w:hAnsi="Consolas" w:eastAsia="Consolas"/>
          <w:b w:val="0"/>
          <w:sz w:val="17"/>
        </w:rPr>
        <w:t xml:space="preserve">  if (completed) return VIDEO_BATCH_STATUSES.COMPLETED;</w:t>
        <w:br/>
      </w:r>
      <w:r>
        <w:rPr>
          <w:rFonts w:ascii="Consolas" w:hAnsi="Consolas" w:eastAsia="Consolas"/>
          <w:b w:val="0"/>
          <w:sz w:val="17"/>
        </w:rPr>
        <w:t xml:space="preserve">  return VIDEO_BATCH_STATUSES.FAILED;</w:t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/>
          <w:sz w:val="28"/>
        </w:rPr>
        <w:t>（四）來源不足的回答不進 FAQ 快取，並以 no-match 記錄</w:t>
      </w:r>
    </w:p>
    <w:p>
      <w:pPr>
        <w:spacing w:before="0" w:after="120" w:line="300" w:lineRule="auto"/>
      </w:pPr>
      <w:r>
        <w:rPr>
          <w:rFonts w:ascii="Consolas" w:hAnsi="Consolas" w:eastAsia="Consolas"/>
          <w:b w:val="0"/>
          <w:sz w:val="26"/>
        </w:rPr>
        <w:t>backend/src/services/qa.service.js</w:t>
      </w:r>
      <w:r>
        <w:rPr>
          <w:rFonts w:ascii="Times New Roman" w:hAnsi="Times New Roman" w:eastAsia="標楷體"/>
          <w:b w:val="0"/>
          <w:sz w:val="28"/>
        </w:rPr>
        <w:t xml:space="preserve"> 只有 runtime ready、不是拒答且不含對話歷史時才保存 FAQ；沒有充分證據的回覆記錄為 </w:t>
      </w:r>
      <w:r>
        <w:rPr>
          <w:rFonts w:ascii="Consolas" w:hAnsi="Consolas" w:eastAsia="Consolas"/>
          <w:b w:val="0"/>
          <w:sz w:val="26"/>
        </w:rPr>
        <w:t>NO_MATCH</w:t>
      </w:r>
      <w:r>
        <w:rPr>
          <w:rFonts w:ascii="Times New Roman" w:hAnsi="Times New Roman" w:eastAsia="標楷體"/>
          <w:b w:val="0"/>
          <w:sz w:val="28"/>
        </w:rPr>
        <w:t>，避免把安全拒答永久快取成舊答案。</w:t>
      </w:r>
    </w:p>
    <w:p>
      <w:pPr>
        <w:keepLines/>
        <w:spacing w:before="40" w:after="160"/>
        <w:shd w:fill="F2F2F2"/>
      </w:pPr>
      <w:r>
        <w:rPr>
          <w:rFonts w:ascii="Consolas" w:hAnsi="Consolas" w:eastAsia="Consolas"/>
          <w:b w:val="0"/>
          <w:sz w:val="17"/>
        </w:rPr>
        <w:t>const shouldSaveFaq = faqCacheEnabled</w:t>
        <w:br/>
      </w:r>
      <w:r>
        <w:rPr>
          <w:rFonts w:ascii="Consolas" w:hAnsi="Consolas" w:eastAsia="Consolas"/>
          <w:b w:val="0"/>
          <w:sz w:val="17"/>
        </w:rPr>
        <w:t xml:space="preserve">  &amp;&amp; !runtime.degraded</w:t>
        <w:br/>
      </w:r>
      <w:r>
        <w:rPr>
          <w:rFonts w:ascii="Consolas" w:hAnsi="Consolas" w:eastAsia="Consolas"/>
          <w:b w:val="0"/>
          <w:sz w:val="17"/>
        </w:rPr>
        <w:t xml:space="preserve">  &amp;&amp; !isNoAnswerReply(answerResult.text)</w:t>
        <w:br/>
      </w:r>
      <w:r>
        <w:rPr>
          <w:rFonts w:ascii="Consolas" w:hAnsi="Consolas" w:eastAsia="Consolas"/>
          <w:b w:val="0"/>
          <w:sz w:val="17"/>
        </w:rPr>
        <w:t xml:space="preserve">  &amp;&amp; !(Array.isArray(conversationHistory) &amp;&amp; conversationHistory.length);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await recordQuestion({</w:t>
        <w:br/>
      </w:r>
      <w:r>
        <w:rPr>
          <w:rFonts w:ascii="Consolas" w:hAnsi="Consolas" w:eastAsia="Consolas"/>
          <w:b w:val="0"/>
          <w:sz w:val="17"/>
        </w:rPr>
        <w:t xml:space="preserve">  userId: user.id,</w:t>
        <w:br/>
      </w:r>
      <w:r>
        <w:rPr>
          <w:rFonts w:ascii="Consolas" w:hAnsi="Consolas" w:eastAsia="Consolas"/>
          <w:b w:val="0"/>
          <w:sz w:val="17"/>
        </w:rPr>
        <w:t xml:space="preserve">  courseId: course._id,</w:t>
        <w:br/>
      </w:r>
      <w:r>
        <w:rPr>
          <w:rFonts w:ascii="Consolas" w:hAnsi="Consolas" w:eastAsia="Consolas"/>
          <w:b w:val="0"/>
          <w:sz w:val="17"/>
        </w:rPr>
        <w:t xml:space="preserve">  question: trimmedQuestion,</w:t>
        <w:br/>
      </w:r>
      <w:r>
        <w:rPr>
          <w:rFonts w:ascii="Consolas" w:hAnsi="Consolas" w:eastAsia="Consolas"/>
          <w:b w:val="0"/>
          <w:sz w:val="17"/>
        </w:rPr>
        <w:t xml:space="preserve">  answer: answerResult.text,</w:t>
        <w:br/>
      </w:r>
      <w:r>
        <w:rPr>
          <w:rFonts w:ascii="Consolas" w:hAnsi="Consolas" w:eastAsia="Consolas"/>
          <w:b w:val="0"/>
          <w:sz w:val="17"/>
        </w:rPr>
        <w:t xml:space="preserve">  status: noAnswerReply</w:t>
        <w:br/>
      </w:r>
      <w:r>
        <w:rPr>
          <w:rFonts w:ascii="Consolas" w:hAnsi="Consolas" w:eastAsia="Consolas"/>
          <w:b w:val="0"/>
          <w:sz w:val="17"/>
        </w:rPr>
        <w:t xml:space="preserve">    ? QUESTION_STATUSES.NO_MATCH</w:t>
        <w:br/>
      </w:r>
      <w:r>
        <w:rPr>
          <w:rFonts w:ascii="Consolas" w:hAnsi="Consolas" w:eastAsia="Consolas"/>
          <w:b w:val="0"/>
          <w:sz w:val="17"/>
        </w:rPr>
        <w:t xml:space="preserve">    : QUESTION_STATUSES.ANSWERED,</w:t>
        <w:br/>
      </w:r>
      <w:r>
        <w:rPr>
          <w:rFonts w:ascii="Consolas" w:hAnsi="Consolas" w:eastAsia="Consolas"/>
          <w:b w:val="0"/>
          <w:sz w:val="17"/>
        </w:rPr>
        <w:t xml:space="preserve">  matches,</w:t>
        <w:br/>
      </w:r>
      <w:r>
        <w:rPr>
          <w:rFonts w:ascii="Consolas" w:hAnsi="Consolas" w:eastAsia="Consolas"/>
          <w:b w:val="0"/>
          <w:sz w:val="17"/>
        </w:rPr>
        <w:t xml:space="preserve">  runtime,</w:t>
        <w:br/>
      </w:r>
      <w:r>
        <w:rPr>
          <w:rFonts w:ascii="Consolas" w:hAnsi="Consolas" w:eastAsia="Consolas"/>
          <w:b w:val="0"/>
          <w:sz w:val="17"/>
        </w:rPr>
        <w:t>});</w:t>
      </w:r>
    </w:p>
    <w:p>
      <w:pPr>
        <w:pStyle w:val="Heading2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4"/>
        </w:rPr>
        <w:t>9-2 其他附屬之各種元件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技術性保護元件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/>
          <w:sz w:val="28"/>
        </w:rPr>
        <w:t>JWT 與 RBAC：</w:t>
      </w:r>
      <w:r>
        <w:rPr>
          <w:rFonts w:ascii="Consolas" w:hAnsi="Consolas" w:eastAsia="Consolas"/>
          <w:b w:val="0"/>
          <w:sz w:val="26"/>
        </w:rPr>
        <w:t>authenticate()</w:t>
      </w:r>
      <w:r>
        <w:rPr>
          <w:rFonts w:ascii="Times New Roman" w:hAnsi="Times New Roman" w:eastAsia="標楷體"/>
          <w:b w:val="0"/>
          <w:sz w:val="28"/>
        </w:rPr>
        <w:t xml:space="preserve"> 驗證 token 後重新查詢 active User；route 使用 </w:t>
      </w:r>
      <w:r>
        <w:rPr>
          <w:rFonts w:ascii="Consolas" w:hAnsi="Consolas" w:eastAsia="Consolas"/>
          <w:b w:val="0"/>
          <w:sz w:val="26"/>
        </w:rPr>
        <w:t>authorizeRoles()</w:t>
      </w:r>
      <w:r>
        <w:rPr>
          <w:rFonts w:ascii="Times New Roman" w:hAnsi="Times New Roman" w:eastAsia="標楷體"/>
          <w:b w:val="0"/>
          <w:sz w:val="28"/>
        </w:rPr>
        <w:t>。密碼僅存 bcrypt hash，public mapper 不回傳 hash 或 LINE ID。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/>
          <w:sz w:val="28"/>
        </w:rPr>
        <w:t>輸入與錯誤回應：</w:t>
      </w:r>
      <w:r>
        <w:rPr>
          <w:rFonts w:ascii="Times New Roman" w:hAnsi="Times New Roman" w:eastAsia="標楷體"/>
          <w:b w:val="0"/>
          <w:sz w:val="28"/>
        </w:rPr>
        <w:t xml:space="preserve">controller 驗證基本格式與 ObjectId；service 拋出具 HTTP status／code 的 </w:t>
      </w:r>
      <w:r>
        <w:rPr>
          <w:rFonts w:ascii="Consolas" w:hAnsi="Consolas" w:eastAsia="Consolas"/>
          <w:b w:val="0"/>
          <w:sz w:val="26"/>
        </w:rPr>
        <w:t>AppError</w:t>
      </w:r>
      <w:r>
        <w:rPr>
          <w:rFonts w:ascii="Times New Roman" w:hAnsi="Times New Roman" w:eastAsia="標楷體"/>
          <w:b w:val="0"/>
          <w:sz w:val="28"/>
        </w:rPr>
        <w:t xml:space="preserve">，統一回傳 </w:t>
      </w:r>
      <w:r>
        <w:rPr>
          <w:rFonts w:ascii="Consolas" w:hAnsi="Consolas" w:eastAsia="Consolas"/>
          <w:b w:val="0"/>
          <w:sz w:val="26"/>
        </w:rPr>
        <w:t>success</w:t>
      </w:r>
      <w:r>
        <w:rPr>
          <w:rFonts w:ascii="Times New Roman" w:hAnsi="Times New Roman" w:eastAsia="標楷體"/>
          <w:b w:val="0"/>
          <w:sz w:val="28"/>
        </w:rPr>
        <w:t>、</w:t>
      </w:r>
      <w:r>
        <w:rPr>
          <w:rFonts w:ascii="Consolas" w:hAnsi="Consolas" w:eastAsia="Consolas"/>
          <w:b w:val="0"/>
          <w:sz w:val="26"/>
        </w:rPr>
        <w:t>message</w:t>
      </w:r>
      <w:r>
        <w:rPr>
          <w:rFonts w:ascii="Times New Roman" w:hAnsi="Times New Roman" w:eastAsia="標楷體"/>
          <w:b w:val="0"/>
          <w:sz w:val="28"/>
        </w:rPr>
        <w:t>、</w:t>
      </w:r>
      <w:r>
        <w:rPr>
          <w:rFonts w:ascii="Consolas" w:hAnsi="Consolas" w:eastAsia="Consolas"/>
          <w:b w:val="0"/>
          <w:sz w:val="26"/>
        </w:rPr>
        <w:t>data</w:t>
      </w:r>
      <w:r>
        <w:rPr>
          <w:rFonts w:ascii="Times New Roman" w:hAnsi="Times New Roman" w:eastAsia="標楷體"/>
          <w:b w:val="0"/>
          <w:sz w:val="28"/>
        </w:rPr>
        <w:t xml:space="preserve"> 或 error code。對外錯誤不應曝露 stack、Mongo query 或 secret。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/>
          <w:sz w:val="28"/>
        </w:rPr>
        <w:t>檔案與 avatar：</w:t>
      </w:r>
      <w:r>
        <w:rPr>
          <w:rFonts w:ascii="Times New Roman" w:hAnsi="Times New Roman" w:eastAsia="標楷體"/>
          <w:b w:val="0"/>
          <w:sz w:val="28"/>
        </w:rPr>
        <w:t xml:space="preserve">Multer 限制影片上傳；avatar 僅接受 JPEG／PNG／WebP，二進位存 </w:t>
      </w:r>
      <w:r>
        <w:rPr>
          <w:rFonts w:ascii="Consolas" w:hAnsi="Consolas" w:eastAsia="Consolas"/>
          <w:b w:val="0"/>
          <w:sz w:val="26"/>
        </w:rPr>
        <w:t>avatars</w:t>
      </w:r>
      <w:r>
        <w:rPr>
          <w:rFonts w:ascii="Times New Roman" w:hAnsi="Times New Roman" w:eastAsia="標楷體"/>
          <w:b w:val="0"/>
          <w:sz w:val="28"/>
        </w:rPr>
        <w:t xml:space="preserve"> collection，避免每次 User 查詢攜帶圖片資料。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/>
          <w:sz w:val="28"/>
        </w:rPr>
        <w:t>通知與快取：</w:t>
      </w:r>
      <w:r>
        <w:rPr>
          <w:rFonts w:ascii="Times New Roman" w:hAnsi="Times New Roman" w:eastAsia="標楷體"/>
          <w:b w:val="0"/>
          <w:sz w:val="28"/>
        </w:rPr>
        <w:t>完成影片 fanout 以 dedupe index 支援重送；FAQ cache 命中前會再次確認引用仍位於目前 allowlist，失效即回正式 retrieval。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尚不可誤稱為完成的元件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Parent hierarchy 的 artifact、schema、uploader 與 backend adapter 已存在，但 </w:t>
      </w:r>
      <w:r>
        <w:rPr>
          <w:rFonts w:ascii="Consolas" w:hAnsi="Consolas" w:eastAsia="Consolas"/>
          <w:b w:val="0"/>
          <w:sz w:val="26"/>
        </w:rPr>
        <w:t>HIERARCHICAL_RETRIEVAL_ENABLED</w:t>
      </w:r>
      <w:r>
        <w:rPr>
          <w:rFonts w:ascii="Times New Roman" w:hAnsi="Times New Roman" w:eastAsia="標楷體"/>
          <w:b w:val="0"/>
          <w:sz w:val="28"/>
        </w:rPr>
        <w:t xml:space="preserve"> 仍為 false；沒有 active Leaf／Parent、index/filter 和 read-only live E2E 證據，不能宣稱可用。</w:t>
      </w:r>
    </w:p>
    <w:p>
      <w:pPr>
        <w:pStyle w:val="ListBullet"/>
        <w:spacing w:before="0" w:after="80" w:line="300" w:lineRule="auto"/>
      </w:pPr>
      <w:r>
        <w:rPr>
          <w:rFonts w:ascii="Consolas" w:hAnsi="Consolas" w:eastAsia="Consolas"/>
          <w:b w:val="0"/>
          <w:sz w:val="26"/>
        </w:rPr>
        <w:t>video_segments_video</w:t>
      </w:r>
      <w:r>
        <w:rPr>
          <w:rFonts w:ascii="Times New Roman" w:hAnsi="Times New Roman" w:eastAsia="標楷體"/>
          <w:b w:val="0"/>
          <w:sz w:val="28"/>
        </w:rPr>
        <w:t xml:space="preserve"> 的 visual citation path 已有程式與測試；其資料沒有 transcript／caption，不能產生畫面內容答案，也不是正式剪輯或短片發布來源。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ShortAsset feed／同步／封存、證據化候選與腳本、教師人工成品上傳／審核及 YouTube 發布排程已有程式碼，但 feature gate 預設關閉且真實 YouTube／browser E2E 未於本階段驗收。尚未實作的是由來源影片自動剪輯、9:16 渲染與字幕合成，不應把兩者混為一談。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本章未執行完整測試、資料庫寫入、外部 provider、LINE、YouTube 或 VM 操作。程式測試名稱可協助追溯回歸範圍，但不替代上述環境驗收。</w:t>
      </w:r>
    </w:p>
    <w:p>
      <w:r>
        <w:br w:type="page"/>
      </w:r>
    </w:p>
    <w:p>
      <w:pPr>
        <w:pStyle w:val="Heading1"/>
        <w:keepNext/>
        <w:spacing w:before="0" w:after="160"/>
      </w:pPr>
      <w:r>
        <w:rPr>
          <w:rFonts w:ascii="Times New Roman" w:hAnsi="Times New Roman" w:eastAsia="標楷體"/>
          <w:b/>
          <w:color w:val="000000"/>
          <w:sz w:val="40"/>
        </w:rPr>
        <w:t>第10章 測試模型</w:t>
      </w:r>
    </w:p>
    <w:p>
      <w:pPr>
        <w:spacing w:before="0" w:after="120" w:line="300" w:lineRule="auto"/>
        <w:shd w:fill="EDF5FA"/>
        <w:ind w:left="283" w:right="283"/>
      </w:pPr>
      <w:r>
        <w:rPr>
          <w:rFonts w:ascii="Times New Roman" w:hAnsi="Times New Roman" w:eastAsia="標楷體"/>
          <w:b w:val="0"/>
          <w:sz w:val="28"/>
        </w:rPr>
        <w:t>整理基準：2026-09-19。本輪已重新執行目前 checkout 的 Backend、Frontend 與 Pipeline 本機自動化測試，以及 Frontend lint／build；未執行瀏覽器、shared Atlas、外部服務或正式部署驗收。歷史案例仍保留原執行日期與適用邊界。</w:t>
      </w:r>
    </w:p>
    <w:p>
      <w:pPr>
        <w:pStyle w:val="Heading2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4"/>
        </w:rPr>
        <w:t>10-1 測試計畫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10-1-1 測試目標與原則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FocusFlow 的測試不只確認頁面能否開啟，還須驗證角色權限、課程資料隔離、影片處理狀態、問答來源與時間戳，以及外部服務失敗時是否安全停止。測試採下列原則：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1. 每項功能至少包含正常、未登入或越權、輸入錯誤、依賴服務失敗與可重試情境。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2. 學生內容權限以「有效修課資格且課程已發布」為必要條件；空範圍不得退回全資料查詢。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3. QA 的回答品質與程式正確性分開評估。程式測試通過不等於答案品質、引用品質或正式課程驗收通過。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4. 本機 mock、隔離 MongoDB、瀏覽器、shared Atlas／live provider 與正式環境證據分層保存，不以低層綠燈代替高層驗收。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5. 每次驗收應記錄 commit、日期、環境、旗標快照、題庫或輸入資料、預期與實際結果、原始輸出及執行者。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Backend 使用 Node.js 內建 </w:t>
      </w:r>
      <w:r>
        <w:rPr>
          <w:rFonts w:ascii="Consolas" w:hAnsi="Consolas" w:eastAsia="Consolas"/>
          <w:b w:val="0"/>
          <w:sz w:val="26"/>
        </w:rPr>
        <w:t>node:test</w:t>
      </w:r>
      <w:r>
        <w:rPr>
          <w:rFonts w:ascii="Times New Roman" w:hAnsi="Times New Roman" w:eastAsia="標楷體"/>
          <w:b w:val="0"/>
          <w:sz w:val="28"/>
        </w:rPr>
        <w:t xml:space="preserve">，route 測試會啟動真實 Express app，但主要共用 harness 以 in-memory store 取代 Mongoose 實際資料庫操作；Frontend 使用 Node.js 測試輔助函式與服務契約，另以 lint、build 及指定 Playwright 情境補足；Pipeline 使用 Python </w:t>
      </w:r>
      <w:r>
        <w:rPr>
          <w:rFonts w:ascii="Consolas" w:hAnsi="Consolas" w:eastAsia="Consolas"/>
          <w:b w:val="0"/>
          <w:sz w:val="26"/>
        </w:rPr>
        <w:t>unittest</w:t>
      </w:r>
      <w:r>
        <w:rPr>
          <w:rFonts w:ascii="Times New Roman" w:hAnsi="Times New Roman" w:eastAsia="標楷體"/>
          <w:b w:val="0"/>
          <w:sz w:val="28"/>
        </w:rPr>
        <w:t>。目前未設定強制 coverage 百分比，故通過數不能取代需求覆蓋率審查。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如圖10-1-1所示，證據可信度會隨測試層級提高：單元／mock 可證明受控依賴下的程式規則，本機 HTTP 可驗證路由與契約，瀏覽器／隔離整合才能涵蓋 DOM 與持久化，shared Atlas／live provider 及正式環境則各有獨立門檻。低層綠燈不能替代高層驗收。</w:t>
      </w:r>
    </w:p>
    <w:p>
      <w:pPr>
        <w:sectPr>
          <w:pgSz w:w="11906" w:h="16838"/>
          <w:pgMar w:top="1247" w:right="1247" w:bottom="1247" w:left="1247" w:header="454" w:footer="454" w:gutter="0"/>
          <w:cols w:space="720"/>
          <w:docGrid w:linePitch="360"/>
        </w:sectPr>
      </w:pP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564668" cy="5486400"/>
            <wp:docPr id="43" name="Picture 43" descr="圖10-1-1 測試層級與正式驗收邊界圖" title="圖10-1-1 測試層級與正式驗收邊界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10-1-1-測試層級與正式驗收邊界圖-v1-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56466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Times New Roman" w:hAnsi="Times New Roman" w:eastAsia="標楷體"/>
          <w:b/>
          <w:sz w:val="24"/>
        </w:rPr>
        <w:t>圖10-1-1 測試層級與正式驗收邊界圖</w:t>
      </w:r>
    </w:p>
    <w:p>
      <w:pPr>
        <w:sectPr>
          <w:pgSz w:w="16838" w:h="11906" w:orient="landscape"/>
          <w:pgMar w:top="850" w:right="1134" w:bottom="850" w:left="1134" w:header="454" w:footer="454" w:gutter="0"/>
          <w:cols w:space="720"/>
          <w:docGrid w:linePitch="360"/>
        </w:sectPr>
      </w:pPr>
    </w:p>
    <w:p>
      <w:pPr>
        <w:spacing w:before="0" w:after="120" w:line="300" w:lineRule="auto"/>
        <w:shd w:fill="EDF5FA"/>
        <w:ind w:left="283" w:right="283"/>
      </w:pPr>
      <w:r>
        <w:rPr>
          <w:rFonts w:ascii="Times New Roman" w:hAnsi="Times New Roman" w:eastAsia="標楷體"/>
          <w:b w:val="0"/>
          <w:sz w:val="28"/>
        </w:rPr>
        <w:t>本圖是測試證據層級示意，</w:t>
      </w:r>
      <w:r>
        <w:rPr>
          <w:rFonts w:ascii="Times New Roman" w:hAnsi="Times New Roman" w:eastAsia="標楷體"/>
          <w:b/>
          <w:sz w:val="28"/>
        </w:rPr>
        <w:t>不是 UML 圖</w:t>
      </w:r>
      <w:r>
        <w:rPr>
          <w:rFonts w:ascii="Times New Roman" w:hAnsi="Times New Roman" w:eastAsia="標楷體"/>
          <w:b w:val="0"/>
          <w:sz w:val="28"/>
        </w:rPr>
        <w:t>。一次正式驗收只有在日期、commit、環境、旗標、輸入、預期、實際結果與執行者均可追溯時，才能作為該版本的交付證據。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10-1-2 測試層級與環境矩陣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表10-1-1　測試層級與證據邊界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 w:val="true"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層級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主要目的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目前入口或證據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能證明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不能證明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本機單元／mock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驗證 service、資料轉換、狀態機、錯誤契約與安全分支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backend/package.json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9"/>
              </w:rPr>
              <w:t>npm test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frontend/focus-flow/package.json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9"/>
              </w:rPr>
              <w:t>npm test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、Pipeline </w:t>
            </w:r>
            <w:r>
              <w:rPr>
                <w:rFonts w:ascii="Consolas" w:hAnsi="Consolas" w:eastAsia="Consolas"/>
                <w:b w:val="0"/>
                <w:sz w:val="19"/>
              </w:rPr>
              <w:t>tests/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程式分支在受控依賴下符合預期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真實 MongoDB index、網頁 DOM、外部 API 或正式部署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本機 HTTP + in-memory Mongoose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驗證 route、JWT、RBAC、HTTP status 與錯誤碼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Backend 共用 test harness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Express 路由及主要授權規則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真實 MongoDB 原子性、unique index、交易或 Atlas Search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隔離 MongoDB／程序重啟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驗證真實 Mongoose、index、持久化、批次重啟與競態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2026-07-26 與 2026-08-13 的隔離驗收紀錄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指定版本在隔離 MongoDB 的行為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shared Atlas 現況或 production 資料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瀏覽器／Playwright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驗證登入、導覽、Dashboard、通知、頭像及角色頁面串接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2026-07-26、2026-08-13 的指定 Chromium／Playwright 紀錄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指定瀏覽器情境可完成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全裝置、全瀏覽器、長時間穩定性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shared Atlas／live provider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驗證真實向量、index、Gemini、LINE 或 YouTube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各功能 dated evidence；須逐項標記 read-only 或 write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指定時間與憑證下的外部整合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永久可用、目前部署仍使用同一設定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正式環境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驗證公開網域、反向代理、TLS、runtime readiness 與關鍵流程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部署紀錄、CI/CD 結果、正式 smoke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指定部署版本在當時環境的結果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尚未執行的學生試用、壓力、備援或續約驗收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10-1-3 需求與測試追溯矩陣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第 5 章已以 </w:t>
      </w:r>
      <w:r>
        <w:rPr>
          <w:rFonts w:ascii="Consolas" w:hAnsi="Consolas" w:eastAsia="Consolas"/>
          <w:b w:val="0"/>
          <w:sz w:val="26"/>
        </w:rPr>
        <w:t>FR</w:t>
      </w:r>
      <w:r>
        <w:rPr>
          <w:rFonts w:ascii="Times New Roman" w:hAnsi="Times New Roman" w:eastAsia="標楷體"/>
          <w:b w:val="0"/>
          <w:sz w:val="28"/>
        </w:rPr>
        <w:t>／</w:t>
      </w:r>
      <w:r>
        <w:rPr>
          <w:rFonts w:ascii="Consolas" w:hAnsi="Consolas" w:eastAsia="Consolas"/>
          <w:b w:val="0"/>
          <w:sz w:val="26"/>
        </w:rPr>
        <w:t>NFR</w:t>
      </w:r>
      <w:r>
        <w:rPr>
          <w:rFonts w:ascii="Times New Roman" w:hAnsi="Times New Roman" w:eastAsia="標楷體"/>
          <w:b w:val="0"/>
          <w:sz w:val="28"/>
        </w:rPr>
        <w:t xml:space="preserve"> 建立第一階段需求編號。本節先按需求群組連結現有測試與證據；最終版應補到個別需求與測試案例的一對一或一對多對照，避免另造衝突編碼。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表10-1-2　需求群組與測試追溯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需求群組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主要案例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預期結果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目前證據狀態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身分驗證與角色入口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學生／教師一般登入、管理員 </w:t>
            </w:r>
            <w:r>
              <w:rPr>
                <w:rFonts w:ascii="Consolas" w:hAnsi="Consolas" w:eastAsia="Consolas"/>
                <w:b w:val="0"/>
                <w:sz w:val="19"/>
              </w:rPr>
              <w:t>/admin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、role mismatch、重新整理 session restore、忘記密碼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僅進入相符角色；session restore 中只有 </w:t>
            </w:r>
            <w:r>
              <w:rPr>
                <w:rFonts w:ascii="Consolas" w:hAnsi="Consolas" w:eastAsia="Consolas"/>
                <w:b w:val="0"/>
                <w:sz w:val="19"/>
              </w:rPr>
              <w:t>/auth/me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的 401／403 會清除失效 session；暫時性 5xx／斷線可重試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2026-07-26 指定隔離 MongoDB + Playwright；後續 auth helper tests 存在，未於本輪重跑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課程與修課授權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teacher/admin 指派、CSV 匯入、撤銷、學生查課、他課存取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僅 </w:t>
            </w:r>
            <w:r>
              <w:rPr>
                <w:rFonts w:ascii="Consolas" w:hAnsi="Consolas" w:eastAsia="Consolas"/>
                <w:b w:val="0"/>
                <w:sz w:val="19"/>
              </w:rPr>
              <w:t>active Enrollment ∩ published Course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 可見；撤銷後失去課程、QA、Shorts、通知與 LINE scope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2026-08-30 本機回歸；shared Atlas 正式學生試用仍有獨立驗收門檻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影片與批次處理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多檔 multipart、部分失敗、重複檔、狀態輪詢、單項 retry、重啟恢復、他教師存取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每項有穩定 itemId／videoId；成功項不被失敗項回滾；越權 403；失敗可依狀態重試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2026-08-13 隔離 MongoDB 7 E2E；真實 STT／Gemini、壓力與正式部署 E2E 未完成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網頁／LINE 問答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一般問題、追問、課外題、無可用影片、provider 失敗、額度超限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回答只用授權課程；拒答不編造；回傳狀態、引用與時間戳；失敗明確可重試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2026-08-30 本機回歸；2026-09-01 baseline 與 2026-09-03 品質評測；不同環境不可合併成單一「通過」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通知與個人資料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未讀、單筆／全部已讀、公告、處理完成通知、頭像格式／大小、密碼變更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權限與錯誤狀態正確，private avatar 不成為公開靜態檔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2026-07-26 指定功能驗收；2026-09-11 後頭像已改存 MongoDB，仍須以新版環境再做交付驗收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Shorts、短腳本與短片審核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學生修課 feed、空狀態、腳本旗標關閉、生成／退回、成品送審、通過／拒絕與 stale version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學生只見已發布且可播放素材；關旗標時腳本 API 為 404；審核結果需讀回確認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2026-08-13 Shorts 正式唯讀驗收；SP-1／SP-2 與後續前端測試分層保存；短腳本旗標預設關閉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維運與安全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/health</w:t>
            </w:r>
            <w:r>
              <w:rPr>
                <w:rFonts w:ascii="Times New Roman" w:hAnsi="Times New Roman" w:eastAsia="標楷體"/>
                <w:b w:val="0"/>
                <w:sz w:val="21"/>
              </w:rPr>
              <w:t>、CORS、QA readiness、憑證、部署失敗、備份還原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設定缺漏 fail-fast 或 degraded；secret 不進版控；可回復到已知版本與可驗證資料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TLS 有 2026-09-10 紀錄；CORS、正式備份還原與首次自動續約仍待完整驗收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10-1-4 測試資料與通過準則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QA 評測依 QA 評測說明 分成正確性、忠實性、完整性、引用與時間戳、清晰度及拒答恰當性。正式接受測試至少應同時滿足：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功能案例無 Critical／High 未處理缺陷；越權與跨課程引用為 0。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引用的 </w:t>
      </w:r>
      <w:r>
        <w:rPr>
          <w:rFonts w:ascii="Consolas" w:hAnsi="Consolas" w:eastAsia="Consolas"/>
          <w:b w:val="0"/>
          <w:sz w:val="26"/>
        </w:rPr>
        <w:t>videoId</w:t>
      </w:r>
      <w:r>
        <w:rPr>
          <w:rFonts w:ascii="Times New Roman" w:hAnsi="Times New Roman" w:eastAsia="標楷體"/>
          <w:b w:val="0"/>
          <w:sz w:val="28"/>
        </w:rPr>
        <w:t>、片段 ID 與時間區間可回查原始資料，且可由使用者跳轉至可播放來源。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題庫、旗標、模型／embedding 契約與原始輸出皆可重現；人工修補後須重跑，不以舊結果代替。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外部依賴失敗不得靜默降級成看似正常的成功；是否允許 template fallback 需在該次驗收規格中先定義。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標楷體"/>
          <w:b w:val="0"/>
          <w:sz w:val="28"/>
        </w:rPr>
        <w:t>正式環境應另檢查 HTTPS、CORS、健康狀態、備份可還原性、資源與錯誤監控。</w:t>
      </w:r>
    </w:p>
    <w:p>
      <w:pPr>
        <w:pStyle w:val="Heading2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4"/>
        </w:rPr>
        <w:t>10-2 測試個案與測試結果資料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10-2-1 代表性測試案例記錄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下表把既有原始證據轉為評審可追溯的案例格式；「通過」只適用表列日期、環境與預期範圍。本輪重新執行的本機驗證另列於表10-2-3，不回溯改寫下列歷史案例。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表10-2-1　代表性測試案例、實際結果與判定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 w:val="true"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案例／需求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前置條件與步驟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預期結果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原紀錄的實際結果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判定與邊界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TC-BATCH-01；FR-09、FR-10、NFR-04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2026-08-13／14 隔離 MongoDB 7；以教師上傳兩支本地測試影片，觀察部分失敗，重播 processing webhook，重啟 Backend，再以另一教師讀取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批次保留單項結果並彙總 partial；重播不增加 attempt；重啟後資料仍在；他教師被拒絕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1 completed + 1 failed = partial</w:t>
            </w:r>
            <w:r>
              <w:rPr>
                <w:rFonts w:ascii="Times New Roman" w:hAnsi="Times New Roman" w:eastAsia="標楷體"/>
                <w:b w:val="0"/>
                <w:sz w:val="21"/>
              </w:rPr>
              <w:t xml:space="preserve">；重播後 attempts </w:t>
            </w:r>
            <w:r>
              <w:rPr>
                <w:rFonts w:ascii="Consolas" w:hAnsi="Consolas" w:eastAsia="Consolas"/>
                <w:b w:val="0"/>
                <w:sz w:val="19"/>
              </w:rPr>
              <w:t>[1,1]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；重啟後狀態與原錯誤保留；另一教師回 403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PASS（隔離 MongoDB）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；未使用 Whisper、Gemini、shared Atlas 或正式部署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TC-QA-BASE-01；FR-14、FR-15、NFR-01、NFR-05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2026-09-01；專用 Atlas 唯讀角色，OpenCV 15 支影片／129 筆 Leaf；執行 Q01–Q12 與 N01–N02，人工比對回答、Leaf、citation 與時間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回答由教材支持、引用精準、拒答不帶無關 citation、不得跨課程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正向題 0 PASS／10 WEAK／2 FAIL；N01 整體 WEAK、N02 FAIL；跨課程隔離 PASS、DB write 0，時間欄位與 Leaf 一致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FAIL／WEAK baseline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；明確不是 final，證明當時仍有錯答與引用過廣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TC-QA-REG-02；FR-14、FR-15、NFR-05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2026-09-03；相同 50 題題庫，以 memory retrieval、Gemini query／answer、FAQ 關閉執行並評分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比基準線改善，無致命錯誤；保存題庫、設定與原始 run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50 題完成；加權 4.68／5（基準 4.35）；致命錯誤 0；時間定位 4.81、完整性 4.30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改善記錄，未設定正式 Pass 門檻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；不是 shared Atlas、所有課程或正式學生試用驗收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TC-TLS-01；NFR-12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2026-09-10 正式 VM；查驗憑證 issuer／效期、以 HTTPS 存取，確認 acme.sh cron 與 hook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公開網域使用受信任憑證且 HTTPS 回應；續約機制存在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Let's Encrypt 正式憑證有效至 2026-12-09，HTTPS 200；cron 已建立，首次實際自動續約尚未發生</w:t>
            </w:r>
          </w:p>
        </w:tc>
        <w:tc>
          <w:tcPr>
            <w:tcW w:type="dxa" w:w="18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PASS（簽發與當日 HTTPS）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；續約、全系統功能與持續可用性仍待驗證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10-2-2 已保存的 dated evidence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表10-2-2　已保存的測試與部署證據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日期與證據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原紀錄結果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判讀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2026-07-26 現況紀錄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Backend 262／262；Frontend lint／build；role-aware auth、註冊、通知、頭像有隔離 MongoDB + Playwright 指定驗收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僅代表該日期與指定功能；不是目前 checkout 重跑結果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2026-08-13 多影片批次紀錄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 xml:space="preserve">隔離 MongoDB 7 下兩支影片形成 </w:t>
            </w:r>
            <w:r>
              <w:rPr>
                <w:rFonts w:ascii="Consolas" w:hAnsi="Consolas" w:eastAsia="Consolas"/>
                <w:b w:val="0"/>
                <w:sz w:val="19"/>
              </w:rPr>
              <w:t>1 completed + 1 failed = partial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，重啟後狀態保留，另一教師讀取 403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未使用 shared Atlas、Whisper、Gemini 或正式部署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2026-08-30 Phase 1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Backend 64 suites／500 tests 全數通過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本機回歸；不是 shared Atlas、Gemini、YouTube、LINE 或 production acceptance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2026-09-01 baseline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12＋2 題人工複核；跨課程隔離通過，但整體為 WEAK，含錯答與引用過廣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baseline，不可冒充 final；未另做跨裝置影片播放驗證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2026-09-03 第二輪評測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指定題庫加權 4.68／5；保存原始 run 與一次 provider 斷線補跑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只適用該題庫、模型與執行設定，不代表所有課程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短腳本 SP-1、SP-2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選題與生成階段證據已保存；SP-2 多數測試為 mock，另有同日真實 LLM 試跑紀錄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不代表短片拍攝、成品上架、學生可見與長期運作皆完成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2026-09-10 TLS 紀錄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網域憑證受信任、HTTPS 200；cron 與續約設定存在</w:t>
            </w:r>
          </w:p>
        </w:tc>
        <w:tc>
          <w:tcPr>
            <w:tcW w:type="dxa" w:w="31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首次實際自動續約尚未發生；憑證成功不等於系統正式上線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10-2-3 2026-09-19 本輪本機驗證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表10-2-3　2026-09-19 本輪本機驗證結果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區域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實際指令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結果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可證明與邊界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Backend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npm.cmd test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876 passed／0 failed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；104 suites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目前 checkout 的 Node.js 自動化測試通過；主要 route harness 使用 in-memory store，不能證明真實 MongoDB／Atlas 原子性、index 或正式 runtime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Frontend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npm.cmd test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68 passed／0 failed</w:t>
            </w:r>
            <w:r>
              <w:rPr>
                <w:rFonts w:ascii="Times New Roman" w:hAnsi="Times New Roman" w:eastAsia="標楷體"/>
                <w:b w:val="0"/>
                <w:sz w:val="21"/>
              </w:rPr>
              <w:t>；32 groups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前端 helper 與服務契約測試通過；未涵蓋本輪 browser／DOM E2E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Frontend 靜態檢查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npm.cmd run lint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PASS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ESLint 規則通過；不等於使用者流程或可及性人工驗收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Frontend 建置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npm.cmd run build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PASS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Vite production build 成功；仍有單一約 1,051 kB bundle 超過 500 kB 的效能警告，不是 build failure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AI Pipeline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.venv\Scripts\python.exe -m unittest discover -s tests -p 'test_*.py'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/>
                <w:sz w:val="21"/>
              </w:rPr>
              <w:t>189 passed</w:t>
            </w:r>
          </w:p>
        </w:tc>
        <w:tc>
          <w:tcPr>
            <w:tcW w:type="dxa" w:w="2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 w:eastAsia="標楷體"/>
                <w:b w:val="0"/>
                <w:sz w:val="21"/>
              </w:rPr>
              <w:t>Pipeline 本機單元／契約測試通過；未呼叫真實 STT、Gemini、MongoDB 或外部下載服務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>本表是「來源已修訂且本機測試通過」的證據，不代表內容已部署、已由正式環境 live 驗收，亦不代表本手冊已完成指導老師或複評委員的正式接受。</w:t>
      </w:r>
    </w:p>
    <w:p>
      <w:pPr>
        <w:pStyle w:val="Heading3"/>
        <w:keepNext/>
        <w:spacing w:before="280" w:after="160"/>
      </w:pPr>
      <w:r>
        <w:rPr>
          <w:rFonts w:ascii="Times New Roman" w:hAnsi="Times New Roman" w:eastAsia="標楷體"/>
          <w:b/>
          <w:color w:val="1F4E79"/>
          <w:sz w:val="30"/>
        </w:rPr>
        <w:t>10-2-4 仍待補齊的正式驗收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1. 以定版需求編號建立逐案例結果表，補執行者、commit、瀏覽器／裝置、實際輸出與缺陷單。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2. 完成學生試用 final 題庫、shared Atlas 唯讀證據、真實 citation 播放與 LINE 正式 webhook 回歸。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 xml:space="preserve">3. 對多影片批次執行真實 STT／Gemini、容量／壓力、程序異常與 production E2E；在此之前 </w:t>
      </w:r>
      <w:r>
        <w:rPr>
          <w:rFonts w:ascii="Consolas" w:hAnsi="Consolas" w:eastAsia="Consolas"/>
          <w:b w:val="0"/>
          <w:sz w:val="26"/>
        </w:rPr>
        <w:t>VIDEO_BATCH_PIPELINE_ENABLED</w:t>
      </w:r>
      <w:r>
        <w:rPr>
          <w:rFonts w:ascii="Times New Roman" w:hAnsi="Times New Roman" w:eastAsia="標楷體"/>
          <w:b w:val="0"/>
          <w:sz w:val="28"/>
        </w:rPr>
        <w:t xml:space="preserve"> 應維持既定安全設定。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4. 補 MongoDB 備份還原演練、部署回滾、CORS 白名單與憑證首次自動續約驗證。</w:t>
      </w:r>
    </w:p>
    <w:p>
      <w:pPr>
        <w:spacing w:before="0" w:after="80" w:line="300" w:lineRule="auto"/>
        <w:ind w:left="397" w:hanging="397"/>
      </w:pPr>
      <w:r>
        <w:rPr>
          <w:rFonts w:ascii="Times New Roman" w:hAnsi="Times New Roman" w:eastAsia="標楷體"/>
          <w:b w:val="0"/>
          <w:sz w:val="28"/>
        </w:rPr>
        <w:t>5. 對短腳本／成品審核完成 feature-on 的 browser E2E、真實 YouTube lifecycle 與學生修課可見性驗收。</w:t>
      </w:r>
    </w:p>
    <w:p>
      <w:pPr>
        <w:spacing w:before="0" w:after="120" w:line="300" w:lineRule="auto"/>
      </w:pPr>
      <w:r>
        <w:rPr>
          <w:rFonts w:ascii="Times New Roman" w:hAnsi="Times New Roman" w:eastAsia="標楷體"/>
          <w:b w:val="0"/>
          <w:sz w:val="28"/>
        </w:rPr>
        <w:t xml:space="preserve">原始結果應保留在各功能 </w:t>
      </w:r>
      <w:r>
        <w:rPr>
          <w:rFonts w:ascii="Consolas" w:hAnsi="Consolas" w:eastAsia="Consolas"/>
          <w:b w:val="0"/>
          <w:sz w:val="26"/>
        </w:rPr>
        <w:t>evidence/</w:t>
      </w:r>
      <w:r>
        <w:rPr>
          <w:rFonts w:ascii="Times New Roman" w:hAnsi="Times New Roman" w:eastAsia="標楷體"/>
          <w:b w:val="0"/>
          <w:sz w:val="28"/>
        </w:rPr>
        <w:t xml:space="preserve">、評測 </w:t>
      </w:r>
      <w:r>
        <w:rPr>
          <w:rFonts w:ascii="Consolas" w:hAnsi="Consolas" w:eastAsia="Consolas"/>
          <w:b w:val="0"/>
          <w:sz w:val="26"/>
        </w:rPr>
        <w:t>runs/</w:t>
      </w:r>
      <w:r>
        <w:rPr>
          <w:rFonts w:ascii="Times New Roman" w:hAnsi="Times New Roman" w:eastAsia="標楷體"/>
          <w:b w:val="0"/>
          <w:sz w:val="28"/>
        </w:rPr>
        <w:t xml:space="preserve"> 或正式驗收附件；本章只做索引與邊界判讀，不複製或改寫原始結果。</w:t>
      </w:r>
    </w:p>
    <w:sectPr w:rsidR="00FC693F" w:rsidRPr="0006063C" w:rsidSect="00034616">
      <w:pgSz w:w="11906" w:h="16838"/>
      <w:pgMar w:top="1247" w:right="1247" w:bottom="1247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b w:val="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