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1B3C" w14:textId="77777777" w:rsidR="00837E70" w:rsidRDefault="005B46E5">
      <w:pPr>
        <w:spacing w:before="500" w:after="200"/>
        <w:jc w:val="center"/>
      </w:pPr>
      <w:r>
        <w:rPr>
          <w:b/>
          <w:bCs/>
          <w:sz w:val="44"/>
          <w:szCs w:val="44"/>
        </w:rPr>
        <w:t>Mini Project Report</w:t>
      </w:r>
    </w:p>
    <w:p w14:paraId="322EB3C0" w14:textId="77777777" w:rsidR="00837E70" w:rsidRDefault="005B46E5">
      <w:pPr>
        <w:spacing w:before="200" w:after="300"/>
        <w:jc w:val="center"/>
      </w:pPr>
      <w:r>
        <w:rPr>
          <w:b/>
          <w:bCs/>
          <w:sz w:val="32"/>
          <w:szCs w:val="32"/>
        </w:rPr>
        <w:t>Experiment 9: Sentiment Analysis on Product Reviews</w:t>
      </w:r>
    </w:p>
    <w:p w14:paraId="44B29668" w14:textId="77777777" w:rsidR="00837E70" w:rsidRDefault="00837E70">
      <w:pPr>
        <w:spacing w:before="400" w:after="100"/>
      </w:pPr>
    </w:p>
    <w:p w14:paraId="1240DC77" w14:textId="77777777" w:rsidR="00837E70" w:rsidRDefault="005B46E5">
      <w:pPr>
        <w:spacing w:before="60" w:after="60"/>
        <w:jc w:val="center"/>
      </w:pPr>
      <w:r>
        <w:rPr>
          <w:b/>
          <w:bCs/>
          <w:sz w:val="28"/>
          <w:szCs w:val="28"/>
        </w:rPr>
        <w:t>Submitted By</w:t>
      </w:r>
    </w:p>
    <w:p w14:paraId="5D567C0C" w14:textId="77777777" w:rsidR="00837E70" w:rsidRDefault="00837E70">
      <w:pPr>
        <w:spacing w:before="80" w:after="80"/>
      </w:pPr>
    </w:p>
    <w:p w14:paraId="59E1C8C0" w14:textId="704BFBF4" w:rsidR="00837E70" w:rsidRDefault="005B46E5">
      <w:pPr>
        <w:spacing w:before="60" w:after="60"/>
        <w:jc w:val="center"/>
      </w:pPr>
      <w:r>
        <w:rPr>
          <w:b/>
          <w:bCs/>
          <w:sz w:val="26"/>
          <w:szCs w:val="26"/>
        </w:rPr>
        <w:t xml:space="preserve">Name </w:t>
      </w:r>
      <w:proofErr w:type="gramStart"/>
      <w:r>
        <w:rPr>
          <w:b/>
          <w:bCs/>
          <w:sz w:val="26"/>
          <w:szCs w:val="26"/>
        </w:rPr>
        <w:t xml:space="preserve">  :</w:t>
      </w:r>
      <w:proofErr w:type="gramEnd"/>
      <w:r>
        <w:rPr>
          <w:b/>
          <w:bCs/>
          <w:sz w:val="26"/>
          <w:szCs w:val="26"/>
        </w:rPr>
        <w:t xml:space="preserve">  </w:t>
      </w:r>
      <w:proofErr w:type="spellStart"/>
      <w:proofErr w:type="gramStart"/>
      <w:r w:rsidR="00DC18AE">
        <w:rPr>
          <w:b/>
          <w:bCs/>
          <w:sz w:val="26"/>
          <w:szCs w:val="26"/>
        </w:rPr>
        <w:t>N.Hasini</w:t>
      </w:r>
      <w:proofErr w:type="spellEnd"/>
      <w:proofErr w:type="gramEnd"/>
    </w:p>
    <w:p w14:paraId="45DF5946" w14:textId="66445AE4" w:rsidR="00837E70" w:rsidRDefault="005B46E5">
      <w:pPr>
        <w:spacing w:before="60" w:after="60"/>
        <w:jc w:val="center"/>
      </w:pPr>
      <w:r>
        <w:rPr>
          <w:b/>
          <w:bCs/>
          <w:sz w:val="26"/>
          <w:szCs w:val="26"/>
        </w:rPr>
        <w:t xml:space="preserve">Reg </w:t>
      </w:r>
      <w:proofErr w:type="gramStart"/>
      <w:r>
        <w:rPr>
          <w:b/>
          <w:bCs/>
          <w:sz w:val="26"/>
          <w:szCs w:val="26"/>
        </w:rPr>
        <w:t>No :</w:t>
      </w:r>
      <w:proofErr w:type="gramEnd"/>
      <w:r>
        <w:rPr>
          <w:b/>
          <w:bCs/>
          <w:sz w:val="26"/>
          <w:szCs w:val="26"/>
        </w:rPr>
        <w:t xml:space="preserve">  11249</w:t>
      </w:r>
      <w:r w:rsidR="00DC18AE">
        <w:rPr>
          <w:b/>
          <w:bCs/>
          <w:sz w:val="26"/>
          <w:szCs w:val="26"/>
        </w:rPr>
        <w:t>A246</w:t>
      </w:r>
    </w:p>
    <w:p w14:paraId="24709F02" w14:textId="77777777" w:rsidR="00837E70" w:rsidRDefault="00837E70">
      <w:pPr>
        <w:spacing w:before="200" w:after="100"/>
      </w:pPr>
    </w:p>
    <w:p w14:paraId="0F90DBA2" w14:textId="77777777" w:rsidR="00837E70" w:rsidRDefault="005B46E5">
      <w:pPr>
        <w:spacing w:before="60" w:after="60"/>
        <w:jc w:val="center"/>
      </w:pPr>
      <w:r>
        <w:rPr>
          <w:b/>
          <w:bCs/>
          <w:sz w:val="24"/>
          <w:szCs w:val="24"/>
        </w:rPr>
        <w:t xml:space="preserve">CSE </w:t>
      </w:r>
      <w:proofErr w:type="gramStart"/>
      <w:r>
        <w:rPr>
          <w:b/>
          <w:bCs/>
          <w:sz w:val="24"/>
          <w:szCs w:val="24"/>
        </w:rPr>
        <w:t>Department  |</w:t>
      </w:r>
      <w:proofErr w:type="gramEnd"/>
      <w:r>
        <w:rPr>
          <w:b/>
          <w:bCs/>
          <w:sz w:val="24"/>
          <w:szCs w:val="24"/>
        </w:rPr>
        <w:t xml:space="preserve">  Section S5</w:t>
      </w:r>
    </w:p>
    <w:p w14:paraId="43468967" w14:textId="77777777" w:rsidR="00837E70" w:rsidRDefault="005B46E5">
      <w:pPr>
        <w:spacing w:before="60" w:after="60"/>
        <w:jc w:val="center"/>
      </w:pPr>
      <w:r>
        <w:rPr>
          <w:b/>
          <w:bCs/>
          <w:sz w:val="24"/>
          <w:szCs w:val="24"/>
        </w:rPr>
        <w:t>R-Programming Lab</w:t>
      </w:r>
    </w:p>
    <w:p w14:paraId="04120D10" w14:textId="77777777" w:rsidR="00837E70" w:rsidRDefault="005B46E5">
      <w:pPr>
        <w:spacing w:before="60" w:after="60"/>
        <w:jc w:val="center"/>
      </w:pPr>
      <w:r>
        <w:rPr>
          <w:b/>
          <w:bCs/>
          <w:sz w:val="24"/>
          <w:szCs w:val="24"/>
        </w:rPr>
        <w:t>SCSVMV UNIVERSITY</w:t>
      </w:r>
    </w:p>
    <w:p w14:paraId="438BCDB8" w14:textId="77777777" w:rsidR="00837E70" w:rsidRDefault="005B46E5">
      <w:r>
        <w:br w:type="page"/>
      </w:r>
    </w:p>
    <w:p w14:paraId="655FDA71" w14:textId="77777777" w:rsidR="00837E70" w:rsidRDefault="005B46E5">
      <w:pPr>
        <w:spacing w:before="200" w:after="200"/>
        <w:jc w:val="center"/>
      </w:pPr>
      <w:r>
        <w:rPr>
          <w:b/>
          <w:bCs/>
          <w:sz w:val="30"/>
          <w:szCs w:val="30"/>
        </w:rPr>
        <w:lastRenderedPageBreak/>
        <w:t>Experiment 9: Sentiment Analysis on Product Reviews</w:t>
      </w:r>
    </w:p>
    <w:p w14:paraId="294C0FA6" w14:textId="77777777" w:rsidR="00837E70" w:rsidRDefault="005B46E5">
      <w:pPr>
        <w:pStyle w:val="Heading1"/>
      </w:pPr>
      <w:r>
        <w:t>Aim</w:t>
      </w:r>
    </w:p>
    <w:p w14:paraId="66010AAD" w14:textId="77777777" w:rsidR="00837E70" w:rsidRDefault="005B46E5">
      <w:pPr>
        <w:spacing w:before="60" w:after="60"/>
      </w:pPr>
      <w:r>
        <w:t xml:space="preserve">To collect, preprocess, and analyse customer product reviews using R programming and the </w:t>
      </w:r>
      <w:proofErr w:type="spellStart"/>
      <w:r>
        <w:t>syuzhet</w:t>
      </w:r>
      <w:proofErr w:type="spellEnd"/>
      <w:r>
        <w:t xml:space="preserve"> library, perform sentiment classification (Positive, Negative, Neutral), and visualize the results using bar charts, pie charts, confidence score plots, and a word cloud.</w:t>
      </w:r>
    </w:p>
    <w:p w14:paraId="5103719A" w14:textId="77777777" w:rsidR="00837E70" w:rsidRDefault="005B46E5">
      <w:pPr>
        <w:pStyle w:val="Heading1"/>
      </w:pPr>
      <w:r>
        <w:t>Scenario / Background</w:t>
      </w:r>
    </w:p>
    <w:p w14:paraId="0C2A0A39" w14:textId="77777777" w:rsidR="00837E70" w:rsidRDefault="005B46E5">
      <w:pPr>
        <w:pStyle w:val="ListParagraph"/>
        <w:numPr>
          <w:ilvl w:val="0"/>
          <w:numId w:val="2"/>
        </w:numPr>
        <w:spacing w:before="60" w:after="60"/>
      </w:pPr>
      <w:r>
        <w:t>E-commerce platforms receive thousands of product reviews daily that contain valuable customer feedback.</w:t>
      </w:r>
    </w:p>
    <w:p w14:paraId="43D6E80D" w14:textId="77777777" w:rsidR="00837E70" w:rsidRDefault="005B46E5">
      <w:pPr>
        <w:pStyle w:val="ListParagraph"/>
        <w:numPr>
          <w:ilvl w:val="0"/>
          <w:numId w:val="2"/>
        </w:numPr>
        <w:spacing w:before="60" w:after="60"/>
      </w:pPr>
      <w:r>
        <w:t>Manually reading and categorizing each review is time-consuming and error-prone.</w:t>
      </w:r>
    </w:p>
    <w:p w14:paraId="26910F2B" w14:textId="77777777" w:rsidR="00837E70" w:rsidRDefault="005B46E5">
      <w:pPr>
        <w:pStyle w:val="ListParagraph"/>
        <w:numPr>
          <w:ilvl w:val="0"/>
          <w:numId w:val="2"/>
        </w:numPr>
        <w:spacing w:before="60" w:after="60"/>
      </w:pPr>
      <w:r>
        <w:t>Sentiment Analysis uses Natural Language Processing (NLP) to automatically classify the emotional tone of text.</w:t>
      </w:r>
    </w:p>
    <w:p w14:paraId="25FFB34C" w14:textId="77777777" w:rsidR="00837E70" w:rsidRDefault="005B46E5">
      <w:pPr>
        <w:pStyle w:val="ListParagraph"/>
        <w:numPr>
          <w:ilvl w:val="0"/>
          <w:numId w:val="2"/>
        </w:numPr>
        <w:spacing w:before="60" w:after="60"/>
      </w:pPr>
      <w:r>
        <w:t xml:space="preserve">The </w:t>
      </w:r>
      <w:proofErr w:type="spellStart"/>
      <w:r>
        <w:t>syuzhet</w:t>
      </w:r>
      <w:proofErr w:type="spellEnd"/>
      <w:r>
        <w:t xml:space="preserve"> R library computes a sentiment score using a lexicon-based method, assigning positive or negative polarity values.</w:t>
      </w:r>
    </w:p>
    <w:p w14:paraId="5D8E39CF" w14:textId="77777777" w:rsidR="00837E70" w:rsidRDefault="005B46E5">
      <w:pPr>
        <w:pStyle w:val="ListParagraph"/>
        <w:numPr>
          <w:ilvl w:val="0"/>
          <w:numId w:val="2"/>
        </w:numPr>
        <w:spacing w:before="60" w:after="60"/>
      </w:pPr>
      <w:r>
        <w:t>Businesses use sentiment analysis to monitor brand reputation, improve product quality, and personalize customer experience.</w:t>
      </w:r>
    </w:p>
    <w:p w14:paraId="344C93D1" w14:textId="77777777" w:rsidR="00837E70" w:rsidRDefault="005B46E5">
      <w:pPr>
        <w:pStyle w:val="Heading1"/>
      </w:pPr>
      <w:r>
        <w:t>Sample Dataset</w:t>
      </w:r>
    </w:p>
    <w:p w14:paraId="78CF75B1" w14:textId="77777777" w:rsidR="00837E70" w:rsidRDefault="005B46E5">
      <w:pPr>
        <w:spacing w:before="60" w:after="60"/>
      </w:pPr>
      <w:r>
        <w:t>The dataset contains 10 product reviews from 5 different product categories collected over 10 consecutive days.</w:t>
      </w:r>
    </w:p>
    <w:p w14:paraId="49E2ED0E" w14:textId="77777777" w:rsidR="00837E70" w:rsidRDefault="00837E7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1231"/>
        <w:gridCol w:w="1400"/>
        <w:gridCol w:w="2911"/>
        <w:gridCol w:w="1400"/>
        <w:gridCol w:w="1411"/>
      </w:tblGrid>
      <w:tr w:rsidR="00837E70" w14:paraId="57EF8850" w14:textId="77777777">
        <w:trPr>
          <w:tblHeader/>
        </w:trPr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CFF57" w14:textId="77777777" w:rsidR="00837E70" w:rsidRDefault="005B46E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Review ID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C6A80" w14:textId="77777777" w:rsidR="00837E70" w:rsidRDefault="005B46E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6553" w14:textId="77777777" w:rsidR="00837E70" w:rsidRDefault="005B46E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1FD29" w14:textId="77777777" w:rsidR="00837E70" w:rsidRDefault="005B46E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Review Text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A1033" w14:textId="77777777" w:rsidR="00837E70" w:rsidRDefault="005B46E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Sentiment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2335" w14:textId="77777777" w:rsidR="00837E70" w:rsidRDefault="005B46E5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Confidence</w:t>
            </w:r>
          </w:p>
        </w:tc>
      </w:tr>
      <w:tr w:rsidR="00837E70" w14:paraId="372261F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D39A9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R001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9BEA4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2024-02-01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86E7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AFFFD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This laptop is amazing and fast!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B9655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2F373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0.95</w:t>
            </w:r>
          </w:p>
        </w:tc>
      </w:tr>
      <w:tr w:rsidR="00837E70" w14:paraId="68AF8BC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401E3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R002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9492A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2024-02-02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8B915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Headphones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138E5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Very poor sound quality, disappointed.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049A3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BEA5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0.88</w:t>
            </w:r>
          </w:p>
        </w:tc>
      </w:tr>
      <w:tr w:rsidR="00837E70" w14:paraId="38593231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D783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R003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5995A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2024-02-03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E697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300FA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Average phone, nothing special.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953A9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2FE4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0.72</w:t>
            </w:r>
          </w:p>
        </w:tc>
      </w:tr>
      <w:tr w:rsidR="00837E70" w14:paraId="76D1A23C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5F16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R004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7AE4D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2024-02-04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69B9D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C8F21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Excellent battery life and performance.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CE91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419B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0.91</w:t>
            </w:r>
          </w:p>
        </w:tc>
      </w:tr>
      <w:tr w:rsidR="00837E70" w14:paraId="670546B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9CA36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R005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F618C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2024-02-05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DE8DD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B382F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Terrible screen, waste of money!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2B02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9AD96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0.93</w:t>
            </w:r>
          </w:p>
        </w:tc>
      </w:tr>
      <w:tr w:rsidR="00837E70" w14:paraId="139C1D50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5BB5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R006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1E8D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2024-02-06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EBB00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Headphones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8B62E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Decent headphones for the price.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1F1FB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F9E9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0.68</w:t>
            </w:r>
          </w:p>
        </w:tc>
      </w:tr>
      <w:tr w:rsidR="00837E70" w14:paraId="06782D92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D4C58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R007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6B457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2024-02-07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16EC9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3CE30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Best smartphone I have ever used!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F7FA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2B47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0.97</w:t>
            </w:r>
          </w:p>
        </w:tc>
      </w:tr>
      <w:tr w:rsidR="00837E70" w14:paraId="77D83DAC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E75F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R008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0FD3A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2024-02-08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F927B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Tablet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34EA1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Product broke after two days of use.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C3714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9C3C5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0.89</w:t>
            </w:r>
          </w:p>
        </w:tc>
      </w:tr>
      <w:tr w:rsidR="00837E70" w14:paraId="036624DE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2D8E9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R009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2BFF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2024-02-09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CCF2C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Laptop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9670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Okay performance, a bit slow at times.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1D27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Neutral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5289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0.74</w:t>
            </w:r>
          </w:p>
        </w:tc>
      </w:tr>
      <w:tr w:rsidR="00837E70" w14:paraId="07E00927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11CFD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R010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BC33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2024-02-10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C366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Mobile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0151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Superb camera and great display!</w:t>
            </w:r>
          </w:p>
        </w:tc>
        <w:tc>
          <w:tcPr>
            <w:tcW w:w="12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2B0F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C5DA" w14:textId="77777777" w:rsidR="00837E70" w:rsidRDefault="005B46E5">
            <w:pPr>
              <w:jc w:val="center"/>
            </w:pPr>
            <w:r>
              <w:rPr>
                <w:sz w:val="18"/>
                <w:szCs w:val="18"/>
              </w:rPr>
              <w:t>0.96</w:t>
            </w:r>
          </w:p>
        </w:tc>
      </w:tr>
    </w:tbl>
    <w:p w14:paraId="38CBBF30" w14:textId="77777777" w:rsidR="00837E70" w:rsidRDefault="00837E70">
      <w:pPr>
        <w:spacing w:before="100" w:after="100"/>
      </w:pPr>
    </w:p>
    <w:p w14:paraId="7B7259BE" w14:textId="77777777" w:rsidR="00837E70" w:rsidRDefault="005B46E5">
      <w:pPr>
        <w:pStyle w:val="Heading1"/>
      </w:pPr>
      <w:r>
        <w:t xml:space="preserve">R Program – Google </w:t>
      </w:r>
      <w:proofErr w:type="spellStart"/>
      <w:r>
        <w:t>Colab</w:t>
      </w:r>
      <w:proofErr w:type="spellEnd"/>
      <w:r>
        <w:t xml:space="preserve"> Execution</w:t>
      </w:r>
    </w:p>
    <w:p w14:paraId="6CE9CEE6" w14:textId="77777777" w:rsidR="00837E70" w:rsidRDefault="005B46E5">
      <w:pPr>
        <w:spacing w:before="60" w:after="60"/>
      </w:pPr>
      <w:r>
        <w:t xml:space="preserve">The following screenshots show the R code executed step-by-step in Google </w:t>
      </w:r>
      <w:proofErr w:type="spellStart"/>
      <w:r>
        <w:t>Colab</w:t>
      </w:r>
      <w:proofErr w:type="spellEnd"/>
      <w:r>
        <w:t>, along with the generated output graphs.</w:t>
      </w:r>
    </w:p>
    <w:p w14:paraId="60B33794" w14:textId="77777777" w:rsidR="00837E70" w:rsidRDefault="00837E70">
      <w:pPr>
        <w:spacing w:before="80" w:after="60"/>
      </w:pPr>
    </w:p>
    <w:p w14:paraId="56680381" w14:textId="71DA6594" w:rsidR="00837E70" w:rsidRDefault="00837E70">
      <w:pPr>
        <w:spacing w:before="100" w:after="40"/>
        <w:jc w:val="center"/>
      </w:pPr>
    </w:p>
    <w:p w14:paraId="6F5B446D" w14:textId="77777777" w:rsidR="00837E70" w:rsidRDefault="005B46E5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lastRenderedPageBreak/>
        <w:t>Cell 1: Installing and Loading R Libraries</w:t>
      </w:r>
    </w:p>
    <w:p w14:paraId="1B5CFE43" w14:textId="7A8E55CA" w:rsidR="00837E70" w:rsidRDefault="00905159">
      <w:pPr>
        <w:spacing w:before="100" w:after="40"/>
        <w:jc w:val="center"/>
      </w:pPr>
      <w:r w:rsidRPr="00905159">
        <w:rPr>
          <w:noProof/>
        </w:rPr>
        <w:drawing>
          <wp:inline distT="0" distB="0" distL="0" distR="0" wp14:anchorId="417E2802" wp14:editId="60487BD5">
            <wp:extent cx="6400800" cy="3400425"/>
            <wp:effectExtent l="0" t="0" r="0" b="9525"/>
            <wp:docPr id="33900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04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2322" w14:textId="77777777" w:rsidR="00837E70" w:rsidRDefault="005B46E5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>Cell 2: Defining the Product Review Dataset</w:t>
      </w:r>
    </w:p>
    <w:p w14:paraId="7CB7C489" w14:textId="0B84EB8C" w:rsidR="00837E70" w:rsidRDefault="001B2181">
      <w:pPr>
        <w:spacing w:before="100" w:after="40"/>
        <w:jc w:val="center"/>
      </w:pPr>
      <w:r w:rsidRPr="001B2181">
        <w:rPr>
          <w:noProof/>
        </w:rPr>
        <w:drawing>
          <wp:inline distT="0" distB="0" distL="0" distR="0" wp14:anchorId="054D13DC" wp14:editId="5CB4125A">
            <wp:extent cx="6400800" cy="3400425"/>
            <wp:effectExtent l="0" t="0" r="0" b="9525"/>
            <wp:docPr id="131301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1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BF45" w14:textId="77777777" w:rsidR="00837E70" w:rsidRDefault="005B46E5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 xml:space="preserve">Cell 3: Computing Sentiment Score using </w:t>
      </w:r>
      <w:proofErr w:type="spellStart"/>
      <w:r>
        <w:rPr>
          <w:i/>
          <w:iCs/>
          <w:color w:val="555555"/>
          <w:sz w:val="19"/>
          <w:szCs w:val="19"/>
        </w:rPr>
        <w:t>syuzhet</w:t>
      </w:r>
      <w:proofErr w:type="spellEnd"/>
    </w:p>
    <w:p w14:paraId="44E58B83" w14:textId="042603FE" w:rsidR="00837E70" w:rsidRDefault="00877A6A">
      <w:pPr>
        <w:spacing w:before="100" w:after="40"/>
        <w:jc w:val="center"/>
      </w:pPr>
      <w:r w:rsidRPr="00877A6A">
        <w:rPr>
          <w:noProof/>
        </w:rPr>
        <w:lastRenderedPageBreak/>
        <w:drawing>
          <wp:inline distT="0" distB="0" distL="0" distR="0" wp14:anchorId="4173E2D7" wp14:editId="03E6B2A7">
            <wp:extent cx="6400800" cy="3400425"/>
            <wp:effectExtent l="0" t="0" r="0" b="9525"/>
            <wp:docPr id="8094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02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0B70" w14:textId="77777777" w:rsidR="00837E70" w:rsidRDefault="005B46E5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>Cell 4 Output: Bar Chart – Sentiment Count Distribution</w:t>
      </w:r>
    </w:p>
    <w:p w14:paraId="0F91A247" w14:textId="7233DBB2" w:rsidR="00837E70" w:rsidRDefault="00B205DF">
      <w:pPr>
        <w:spacing w:before="100" w:after="40"/>
        <w:jc w:val="center"/>
      </w:pPr>
      <w:r w:rsidRPr="00B205DF">
        <w:rPr>
          <w:noProof/>
        </w:rPr>
        <w:drawing>
          <wp:inline distT="0" distB="0" distL="0" distR="0" wp14:anchorId="4A80246A" wp14:editId="19284A8E">
            <wp:extent cx="6400800" cy="3400425"/>
            <wp:effectExtent l="0" t="0" r="0" b="9525"/>
            <wp:docPr id="15735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16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486B" w14:textId="77777777" w:rsidR="00837E70" w:rsidRDefault="005B46E5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>Cell 5 Output: Pie Chart – Sentiment Proportion</w:t>
      </w:r>
    </w:p>
    <w:p w14:paraId="08E62DC8" w14:textId="1E2FE5BE" w:rsidR="00837E70" w:rsidRDefault="0009512E">
      <w:pPr>
        <w:spacing w:before="100" w:after="40"/>
        <w:jc w:val="center"/>
      </w:pPr>
      <w:r w:rsidRPr="0009512E">
        <w:rPr>
          <w:noProof/>
        </w:rPr>
        <w:lastRenderedPageBreak/>
        <w:drawing>
          <wp:inline distT="0" distB="0" distL="0" distR="0" wp14:anchorId="2E8D6571" wp14:editId="4FF674BC">
            <wp:extent cx="6400800" cy="3400425"/>
            <wp:effectExtent l="0" t="0" r="0" b="9525"/>
            <wp:docPr id="141396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6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FD45" w14:textId="77777777" w:rsidR="00837E70" w:rsidRDefault="005B46E5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 xml:space="preserve">Cell 6 Output: Bar Chart – </w:t>
      </w:r>
      <w:proofErr w:type="spellStart"/>
      <w:r>
        <w:rPr>
          <w:i/>
          <w:iCs/>
          <w:color w:val="555555"/>
          <w:sz w:val="19"/>
          <w:szCs w:val="19"/>
        </w:rPr>
        <w:t>Avg</w:t>
      </w:r>
      <w:proofErr w:type="spellEnd"/>
      <w:r>
        <w:rPr>
          <w:i/>
          <w:iCs/>
          <w:color w:val="555555"/>
          <w:sz w:val="19"/>
          <w:szCs w:val="19"/>
        </w:rPr>
        <w:t xml:space="preserve"> Confidence Score by Product</w:t>
      </w:r>
    </w:p>
    <w:p w14:paraId="4CDEE89A" w14:textId="39A48237" w:rsidR="00837E70" w:rsidRDefault="005A5590">
      <w:pPr>
        <w:spacing w:before="100" w:after="40"/>
        <w:jc w:val="center"/>
      </w:pPr>
      <w:r w:rsidRPr="005A5590">
        <w:rPr>
          <w:noProof/>
        </w:rPr>
        <w:drawing>
          <wp:inline distT="0" distB="0" distL="0" distR="0" wp14:anchorId="7724447B" wp14:editId="6DB36712">
            <wp:extent cx="6400800" cy="3400425"/>
            <wp:effectExtent l="0" t="0" r="0" b="9525"/>
            <wp:docPr id="17167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1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400E" w14:textId="77777777" w:rsidR="00837E70" w:rsidRDefault="005B46E5">
      <w:pPr>
        <w:spacing w:before="20" w:after="140"/>
        <w:jc w:val="center"/>
      </w:pPr>
      <w:r>
        <w:rPr>
          <w:i/>
          <w:iCs/>
          <w:color w:val="555555"/>
          <w:sz w:val="19"/>
          <w:szCs w:val="19"/>
        </w:rPr>
        <w:t>Cell 7 Output: Word Cloud – Most Frequent Words in Reviews</w:t>
      </w:r>
    </w:p>
    <w:p w14:paraId="523C0B70" w14:textId="77777777" w:rsidR="00837E70" w:rsidRDefault="005B46E5">
      <w:pPr>
        <w:pStyle w:val="Heading1"/>
      </w:pPr>
      <w:r>
        <w:t>Output / Observation</w:t>
      </w:r>
    </w:p>
    <w:p w14:paraId="648FA3EC" w14:textId="77777777" w:rsidR="00837E70" w:rsidRDefault="005B46E5">
      <w:pPr>
        <w:pStyle w:val="ListParagraph"/>
        <w:numPr>
          <w:ilvl w:val="0"/>
          <w:numId w:val="2"/>
        </w:numPr>
        <w:spacing w:before="60" w:after="60"/>
      </w:pPr>
      <w:r>
        <w:t>Bar Chart (Sentiment Distribution): Out of 10 reviews, 4 are Positive, 3 are Negative, and 3 are Neutral. Positive sentiment dominates, indicating overall moderate customer satisfaction.</w:t>
      </w:r>
    </w:p>
    <w:p w14:paraId="75908593" w14:textId="77777777" w:rsidR="00837E70" w:rsidRDefault="005B46E5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Pie Chart (Sentiment Proportion): Positive reviews account for 40% of total feedback, while Negative and Neutral reviews each constitute 30%, highlighting a mixed but slightly optimistic customer experience.</w:t>
      </w:r>
    </w:p>
    <w:p w14:paraId="4461475F" w14:textId="77777777" w:rsidR="00837E70" w:rsidRDefault="005B46E5">
      <w:pPr>
        <w:pStyle w:val="ListParagraph"/>
        <w:numPr>
          <w:ilvl w:val="0"/>
          <w:numId w:val="2"/>
        </w:numPr>
        <w:spacing w:before="60" w:after="60"/>
      </w:pPr>
      <w:r>
        <w:t>Confidence Score Chart: Mobile phones receive the highest average confidence score, suggesting stronger and more polarized opinions from customers. Headphones and Tablets show moderate confidence levels.</w:t>
      </w:r>
    </w:p>
    <w:p w14:paraId="62FBE1CC" w14:textId="77777777" w:rsidR="00837E70" w:rsidRDefault="005B46E5">
      <w:pPr>
        <w:pStyle w:val="ListParagraph"/>
        <w:numPr>
          <w:ilvl w:val="0"/>
          <w:numId w:val="2"/>
        </w:numPr>
        <w:spacing w:before="60" w:after="60"/>
      </w:pPr>
      <w:r>
        <w:t>Word Cloud: Words like 'amazing', 'excellent', 'terrible', 'poor', and 'best' appear prominently, reflecting the emotional language used in product feedback.</w:t>
      </w:r>
    </w:p>
    <w:p w14:paraId="74124A97" w14:textId="77777777" w:rsidR="00837E70" w:rsidRDefault="005B46E5">
      <w:pPr>
        <w:pStyle w:val="ListParagraph"/>
        <w:numPr>
          <w:ilvl w:val="0"/>
          <w:numId w:val="2"/>
        </w:numPr>
        <w:spacing w:before="60" w:after="60"/>
      </w:pPr>
      <w:r>
        <w:t xml:space="preserve">Overall Insight: Sentiment analysis using the </w:t>
      </w:r>
      <w:proofErr w:type="spellStart"/>
      <w:r>
        <w:t>syuzhet</w:t>
      </w:r>
      <w:proofErr w:type="spellEnd"/>
      <w:r>
        <w:t xml:space="preserve"> library in R effectively classifies product reviews. This approach can be scaled to thousands of reviews for real-time e-commerce feedback monitoring and product improvement.</w:t>
      </w:r>
    </w:p>
    <w:p w14:paraId="7CC469E1" w14:textId="77777777" w:rsidR="00837E70" w:rsidRDefault="00837E70">
      <w:pPr>
        <w:spacing w:before="100" w:after="60"/>
      </w:pPr>
    </w:p>
    <w:p w14:paraId="161ED3A7" w14:textId="77777777" w:rsidR="00837E70" w:rsidRDefault="00837E70">
      <w:pPr>
        <w:spacing w:before="200" w:after="60"/>
      </w:pPr>
    </w:p>
    <w:p w14:paraId="37AA6B56" w14:textId="77777777" w:rsidR="00837E70" w:rsidRDefault="005B46E5">
      <w:pPr>
        <w:spacing w:before="60" w:after="60"/>
        <w:jc w:val="center"/>
      </w:pPr>
      <w:r>
        <w:rPr>
          <w:b/>
          <w:bCs/>
          <w:sz w:val="26"/>
          <w:szCs w:val="26"/>
        </w:rPr>
        <w:t>Submitted By</w:t>
      </w:r>
    </w:p>
    <w:p w14:paraId="1FE48887" w14:textId="7B64021F" w:rsidR="00837E70" w:rsidRDefault="005B46E5">
      <w:pPr>
        <w:spacing w:before="60" w:after="60"/>
        <w:jc w:val="center"/>
      </w:pPr>
      <w:r>
        <w:rPr>
          <w:b/>
          <w:bCs/>
          <w:sz w:val="24"/>
          <w:szCs w:val="24"/>
        </w:rPr>
        <w:t xml:space="preserve">Name </w:t>
      </w:r>
      <w:proofErr w:type="gramStart"/>
      <w:r>
        <w:rPr>
          <w:b/>
          <w:bCs/>
          <w:sz w:val="24"/>
          <w:szCs w:val="24"/>
        </w:rPr>
        <w:t xml:space="preserve">  :</w:t>
      </w:r>
      <w:proofErr w:type="gramEnd"/>
      <w:r>
        <w:rPr>
          <w:b/>
          <w:bCs/>
          <w:sz w:val="24"/>
          <w:szCs w:val="24"/>
        </w:rPr>
        <w:t xml:space="preserve">  </w:t>
      </w:r>
      <w:proofErr w:type="spellStart"/>
      <w:proofErr w:type="gramStart"/>
      <w:r w:rsidR="00DC18AE">
        <w:rPr>
          <w:b/>
          <w:bCs/>
          <w:sz w:val="24"/>
          <w:szCs w:val="24"/>
        </w:rPr>
        <w:t>N.Hasini</w:t>
      </w:r>
      <w:proofErr w:type="spellEnd"/>
      <w:proofErr w:type="gramEnd"/>
    </w:p>
    <w:p w14:paraId="1D56650F" w14:textId="35CE6669" w:rsidR="00837E70" w:rsidRDefault="005B46E5">
      <w:pPr>
        <w:spacing w:before="60" w:after="60"/>
        <w:jc w:val="center"/>
      </w:pPr>
      <w:r>
        <w:rPr>
          <w:b/>
          <w:bCs/>
          <w:sz w:val="24"/>
          <w:szCs w:val="24"/>
        </w:rPr>
        <w:t>Reg No :  11249A</w:t>
      </w:r>
      <w:r w:rsidR="00DC18AE">
        <w:rPr>
          <w:b/>
          <w:bCs/>
          <w:sz w:val="24"/>
          <w:szCs w:val="24"/>
        </w:rPr>
        <w:t>246</w:t>
      </w:r>
    </w:p>
    <w:p w14:paraId="166FA4E7" w14:textId="77777777" w:rsidR="00837E70" w:rsidRDefault="005B46E5">
      <w:pPr>
        <w:spacing w:before="60" w:after="60"/>
        <w:jc w:val="center"/>
      </w:pPr>
      <w:r>
        <w:rPr>
          <w:b/>
          <w:bCs/>
          <w:sz w:val="24"/>
          <w:szCs w:val="24"/>
        </w:rPr>
        <w:t xml:space="preserve">CSE, II </w:t>
      </w:r>
      <w:proofErr w:type="gramStart"/>
      <w:r>
        <w:rPr>
          <w:b/>
          <w:bCs/>
          <w:sz w:val="24"/>
          <w:szCs w:val="24"/>
        </w:rPr>
        <w:t>Year  |</w:t>
      </w:r>
      <w:proofErr w:type="gramEnd"/>
      <w:r>
        <w:rPr>
          <w:b/>
          <w:bCs/>
          <w:sz w:val="24"/>
          <w:szCs w:val="24"/>
        </w:rPr>
        <w:t xml:space="preserve">  Section S5</w:t>
      </w:r>
    </w:p>
    <w:p w14:paraId="5415EB16" w14:textId="77777777" w:rsidR="00837E70" w:rsidRDefault="005B46E5">
      <w:pPr>
        <w:spacing w:before="60" w:after="60"/>
        <w:jc w:val="center"/>
      </w:pPr>
      <w:r>
        <w:rPr>
          <w:b/>
          <w:bCs/>
          <w:sz w:val="24"/>
          <w:szCs w:val="24"/>
        </w:rPr>
        <w:t>R-Programming Lab</w:t>
      </w:r>
    </w:p>
    <w:p w14:paraId="67E89B88" w14:textId="77777777" w:rsidR="00837E70" w:rsidRDefault="005B46E5">
      <w:pPr>
        <w:spacing w:before="60" w:after="60"/>
        <w:jc w:val="center"/>
      </w:pPr>
      <w:r>
        <w:rPr>
          <w:b/>
          <w:bCs/>
          <w:sz w:val="24"/>
          <w:szCs w:val="24"/>
        </w:rPr>
        <w:t>SCSVMV UNIVERSITY</w:t>
      </w:r>
    </w:p>
    <w:sectPr w:rsidR="00837E70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65EB"/>
    <w:multiLevelType w:val="hybridMultilevel"/>
    <w:tmpl w:val="579C66BA"/>
    <w:lvl w:ilvl="0" w:tplc="63809592">
      <w:start w:val="1"/>
      <w:numFmt w:val="bullet"/>
      <w:lvlText w:val="•"/>
      <w:lvlJc w:val="left"/>
      <w:pPr>
        <w:ind w:left="720" w:hanging="360"/>
      </w:pPr>
    </w:lvl>
    <w:lvl w:ilvl="1" w:tplc="A59CF266">
      <w:numFmt w:val="decimal"/>
      <w:lvlText w:val=""/>
      <w:lvlJc w:val="left"/>
    </w:lvl>
    <w:lvl w:ilvl="2" w:tplc="F49C84EE">
      <w:numFmt w:val="decimal"/>
      <w:lvlText w:val=""/>
      <w:lvlJc w:val="left"/>
    </w:lvl>
    <w:lvl w:ilvl="3" w:tplc="1BCCB310">
      <w:numFmt w:val="decimal"/>
      <w:lvlText w:val=""/>
      <w:lvlJc w:val="left"/>
    </w:lvl>
    <w:lvl w:ilvl="4" w:tplc="0B52B5CE">
      <w:numFmt w:val="decimal"/>
      <w:lvlText w:val=""/>
      <w:lvlJc w:val="left"/>
    </w:lvl>
    <w:lvl w:ilvl="5" w:tplc="1CFC41EC">
      <w:numFmt w:val="decimal"/>
      <w:lvlText w:val=""/>
      <w:lvlJc w:val="left"/>
    </w:lvl>
    <w:lvl w:ilvl="6" w:tplc="45F66866">
      <w:numFmt w:val="decimal"/>
      <w:lvlText w:val=""/>
      <w:lvlJc w:val="left"/>
    </w:lvl>
    <w:lvl w:ilvl="7" w:tplc="A68A7098">
      <w:numFmt w:val="decimal"/>
      <w:lvlText w:val=""/>
      <w:lvlJc w:val="left"/>
    </w:lvl>
    <w:lvl w:ilvl="8" w:tplc="D638C59E">
      <w:numFmt w:val="decimal"/>
      <w:lvlText w:val=""/>
      <w:lvlJc w:val="left"/>
    </w:lvl>
  </w:abstractNum>
  <w:abstractNum w:abstractNumId="1" w15:restartNumberingAfterBreak="0">
    <w:nsid w:val="29165BA8"/>
    <w:multiLevelType w:val="hybridMultilevel"/>
    <w:tmpl w:val="638C7146"/>
    <w:lvl w:ilvl="0" w:tplc="131A2A14">
      <w:start w:val="1"/>
      <w:numFmt w:val="bullet"/>
      <w:lvlText w:val="●"/>
      <w:lvlJc w:val="left"/>
      <w:pPr>
        <w:ind w:left="720" w:hanging="360"/>
      </w:pPr>
    </w:lvl>
    <w:lvl w:ilvl="1" w:tplc="B50C0B80">
      <w:start w:val="1"/>
      <w:numFmt w:val="bullet"/>
      <w:lvlText w:val="○"/>
      <w:lvlJc w:val="left"/>
      <w:pPr>
        <w:ind w:left="1440" w:hanging="360"/>
      </w:pPr>
    </w:lvl>
    <w:lvl w:ilvl="2" w:tplc="6DE691B6">
      <w:start w:val="1"/>
      <w:numFmt w:val="bullet"/>
      <w:lvlText w:val="■"/>
      <w:lvlJc w:val="left"/>
      <w:pPr>
        <w:ind w:left="2160" w:hanging="360"/>
      </w:pPr>
    </w:lvl>
    <w:lvl w:ilvl="3" w:tplc="5DF8528E">
      <w:start w:val="1"/>
      <w:numFmt w:val="bullet"/>
      <w:lvlText w:val="●"/>
      <w:lvlJc w:val="left"/>
      <w:pPr>
        <w:ind w:left="2880" w:hanging="360"/>
      </w:pPr>
    </w:lvl>
    <w:lvl w:ilvl="4" w:tplc="9EEAE536">
      <w:start w:val="1"/>
      <w:numFmt w:val="bullet"/>
      <w:lvlText w:val="○"/>
      <w:lvlJc w:val="left"/>
      <w:pPr>
        <w:ind w:left="3600" w:hanging="360"/>
      </w:pPr>
    </w:lvl>
    <w:lvl w:ilvl="5" w:tplc="040EE8DA">
      <w:start w:val="1"/>
      <w:numFmt w:val="bullet"/>
      <w:lvlText w:val="■"/>
      <w:lvlJc w:val="left"/>
      <w:pPr>
        <w:ind w:left="4320" w:hanging="360"/>
      </w:pPr>
    </w:lvl>
    <w:lvl w:ilvl="6" w:tplc="7C08ACE0">
      <w:start w:val="1"/>
      <w:numFmt w:val="bullet"/>
      <w:lvlText w:val="●"/>
      <w:lvlJc w:val="left"/>
      <w:pPr>
        <w:ind w:left="5040" w:hanging="360"/>
      </w:pPr>
    </w:lvl>
    <w:lvl w:ilvl="7" w:tplc="7F6002C6">
      <w:start w:val="1"/>
      <w:numFmt w:val="bullet"/>
      <w:lvlText w:val="●"/>
      <w:lvlJc w:val="left"/>
      <w:pPr>
        <w:ind w:left="5760" w:hanging="360"/>
      </w:pPr>
    </w:lvl>
    <w:lvl w:ilvl="8" w:tplc="D0E4607C">
      <w:start w:val="1"/>
      <w:numFmt w:val="bullet"/>
      <w:lvlText w:val="●"/>
      <w:lvlJc w:val="left"/>
      <w:pPr>
        <w:ind w:left="6480" w:hanging="360"/>
      </w:pPr>
    </w:lvl>
  </w:abstractNum>
  <w:num w:numId="1" w16cid:durableId="1677808305">
    <w:abstractNumId w:val="1"/>
    <w:lvlOverride w:ilvl="0">
      <w:startOverride w:val="1"/>
    </w:lvlOverride>
  </w:num>
  <w:num w:numId="2" w16cid:durableId="591358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E70"/>
    <w:rsid w:val="0009512E"/>
    <w:rsid w:val="00163C32"/>
    <w:rsid w:val="001B2181"/>
    <w:rsid w:val="004408D5"/>
    <w:rsid w:val="005A5590"/>
    <w:rsid w:val="005B46E5"/>
    <w:rsid w:val="007A443E"/>
    <w:rsid w:val="0083357C"/>
    <w:rsid w:val="00837E70"/>
    <w:rsid w:val="00877A6A"/>
    <w:rsid w:val="008B0EDE"/>
    <w:rsid w:val="00905159"/>
    <w:rsid w:val="00A058F0"/>
    <w:rsid w:val="00B205DF"/>
    <w:rsid w:val="00DC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2A627"/>
  <w15:docId w15:val="{36B8F89D-B858-475B-9705-B66912A6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Supreetha Ramanan</cp:lastModifiedBy>
  <cp:revision>2</cp:revision>
  <dcterms:created xsi:type="dcterms:W3CDTF">2026-04-28T14:39:00Z</dcterms:created>
  <dcterms:modified xsi:type="dcterms:W3CDTF">2026-04-28T14:39:00Z</dcterms:modified>
</cp:coreProperties>
</file>