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ACE21" w14:textId="03E428A1" w:rsidR="009B49EE" w:rsidRPr="00621EB4" w:rsidRDefault="0032303E" w:rsidP="00621EB4">
      <w:pPr>
        <w:snapToGrid w:val="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</w:rPr>
        <w:t>數資</w:t>
      </w:r>
      <w:r w:rsidR="00755520" w:rsidRPr="00621EB4">
        <w:rPr>
          <w:rFonts w:ascii="Calibri" w:eastAsia="微軟正黑體" w:hAnsi="Calibri" w:hint="eastAsia"/>
        </w:rPr>
        <w:t>系</w:t>
      </w:r>
      <w:r w:rsidR="00755520" w:rsidRPr="00621EB4">
        <w:rPr>
          <w:rFonts w:ascii="Calibri" w:eastAsia="微軟正黑體" w:hAnsi="Calibri" w:hint="eastAsia"/>
        </w:rPr>
        <w:t xml:space="preserve"> </w:t>
      </w:r>
      <w:r>
        <w:rPr>
          <w:rFonts w:ascii="Calibri" w:eastAsia="微軟正黑體" w:hAnsi="Calibri" w:hint="eastAsia"/>
        </w:rPr>
        <w:t>110813037</w:t>
      </w:r>
      <w:r w:rsidR="00755520" w:rsidRPr="00621EB4">
        <w:rPr>
          <w:rFonts w:ascii="Calibri" w:eastAsia="微軟正黑體" w:hAnsi="Calibri" w:hint="eastAsia"/>
        </w:rPr>
        <w:t xml:space="preserve"> </w:t>
      </w:r>
      <w:r>
        <w:rPr>
          <w:rFonts w:ascii="Calibri" w:eastAsia="微軟正黑體" w:hAnsi="Calibri" w:hint="eastAsia"/>
        </w:rPr>
        <w:t>余珮綺</w:t>
      </w:r>
    </w:p>
    <w:p w14:paraId="14D277DF" w14:textId="77777777" w:rsidR="00755520" w:rsidRPr="00621EB4" w:rsidRDefault="00755520" w:rsidP="00621EB4">
      <w:pPr>
        <w:snapToGrid w:val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機器學習</w:t>
      </w:r>
      <w:r w:rsidRPr="00621EB4">
        <w:rPr>
          <w:rFonts w:ascii="Calibri" w:eastAsia="微軟正黑體" w:hAnsi="Calibri"/>
        </w:rPr>
        <w:t>HW</w:t>
      </w:r>
      <w:r w:rsidR="00F3274E">
        <w:rPr>
          <w:rFonts w:ascii="Calibri" w:eastAsia="微軟正黑體" w:hAnsi="Calibri" w:hint="eastAsia"/>
        </w:rPr>
        <w:t>3</w:t>
      </w:r>
      <w:r w:rsidRPr="00621EB4">
        <w:rPr>
          <w:rFonts w:ascii="Calibri" w:eastAsia="微軟正黑體" w:hAnsi="Calibri"/>
        </w:rPr>
        <w:t>_</w:t>
      </w:r>
      <w:r w:rsidR="00F3274E" w:rsidRPr="00F3274E">
        <w:rPr>
          <w:rFonts w:ascii="Calibri" w:eastAsia="微軟正黑體" w:hAnsi="Calibri"/>
        </w:rPr>
        <w:t>Clustering</w:t>
      </w:r>
    </w:p>
    <w:p w14:paraId="694D5C1C" w14:textId="77777777" w:rsidR="00755520" w:rsidRPr="00621EB4" w:rsidRDefault="00755520" w:rsidP="00621EB4">
      <w:pPr>
        <w:snapToGrid w:val="0"/>
        <w:rPr>
          <w:rFonts w:ascii="Calibri" w:eastAsia="微軟正黑體" w:hAnsi="Calibri"/>
        </w:rPr>
      </w:pPr>
    </w:p>
    <w:p w14:paraId="57D37D8E" w14:textId="4BF6CF6A" w:rsidR="00755520" w:rsidRPr="00621EB4" w:rsidRDefault="00755520" w:rsidP="00621EB4">
      <w:pPr>
        <w:snapToGrid w:val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程式碼語言</w:t>
      </w:r>
      <w:r w:rsidRPr="00621EB4">
        <w:rPr>
          <w:rFonts w:ascii="Calibri" w:eastAsia="微軟正黑體" w:hAnsi="Calibri" w:hint="eastAsia"/>
        </w:rPr>
        <w:t>:</w:t>
      </w:r>
      <w:r w:rsidR="003718AE">
        <w:rPr>
          <w:rFonts w:ascii="Calibri" w:eastAsia="微軟正黑體" w:hAnsi="Calibri" w:hint="eastAsia"/>
        </w:rPr>
        <w:t xml:space="preserve"> </w:t>
      </w:r>
      <w:r w:rsidR="003718AE">
        <w:rPr>
          <w:rFonts w:ascii="Calibri" w:eastAsia="微軟正黑體" w:hAnsi="Calibri"/>
        </w:rPr>
        <w:t>python</w:t>
      </w:r>
    </w:p>
    <w:p w14:paraId="67849331" w14:textId="77777777" w:rsidR="00755520" w:rsidRPr="00621EB4" w:rsidRDefault="00755520" w:rsidP="00621EB4">
      <w:pPr>
        <w:snapToGrid w:val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內容</w:t>
      </w:r>
      <w:r w:rsidRPr="00621EB4">
        <w:rPr>
          <w:rFonts w:ascii="Calibri" w:eastAsia="微軟正黑體" w:hAnsi="Calibri" w:hint="eastAsia"/>
        </w:rPr>
        <w:t>:</w:t>
      </w:r>
    </w:p>
    <w:p w14:paraId="640F9A23" w14:textId="313E99BF" w:rsidR="00755520" w:rsidRDefault="00755520" w:rsidP="00621EB4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資料清理與視覺化圖表</w:t>
      </w:r>
    </w:p>
    <w:p w14:paraId="7403EF60" w14:textId="26E7C9F3" w:rsidR="00657B06" w:rsidRPr="009B49EE" w:rsidRDefault="00657B06" w:rsidP="00657B06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首先，先查看前幾筆的資料狀況</w:t>
      </w:r>
    </w:p>
    <w:p w14:paraId="318DCDD4" w14:textId="77777777" w:rsidR="009B49EE" w:rsidRDefault="009B49EE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DC107F8" wp14:editId="43BF5217">
            <wp:extent cx="6120130" cy="1156335"/>
            <wp:effectExtent l="0" t="0" r="0" b="5715"/>
            <wp:docPr id="4354548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548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0CCA" w14:textId="44DB7113" w:rsidR="009B49EE" w:rsidRDefault="009B49EE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161D6734" wp14:editId="06AA0DAE">
            <wp:extent cx="6120130" cy="1143000"/>
            <wp:effectExtent l="0" t="0" r="0" b="0"/>
            <wp:docPr id="9813415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41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2280" w14:textId="0B097B76" w:rsidR="009B49EE" w:rsidRDefault="009B49EE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05D21B89" wp14:editId="5B51EF67">
            <wp:extent cx="3203710" cy="1144800"/>
            <wp:effectExtent l="0" t="0" r="0" b="0"/>
            <wp:docPr id="5382986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298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3710" cy="11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DA68" w14:textId="77777777" w:rsidR="009B49EE" w:rsidRDefault="009B49EE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6C7CAC12" w14:textId="26BD7600" w:rsidR="00657B06" w:rsidRDefault="00657B06" w:rsidP="009B49EE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接著，再來確認是否有缺失值，發現有兩個欄位存在這樣的狀況</w:t>
      </w:r>
    </w:p>
    <w:p w14:paraId="0E20A3FD" w14:textId="2288AACA" w:rsidR="009B49EE" w:rsidRDefault="009B49EE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7D5555F9" wp14:editId="0B87B0A9">
            <wp:extent cx="3063142" cy="2844800"/>
            <wp:effectExtent l="0" t="0" r="4445" b="0"/>
            <wp:docPr id="1881637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37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9829" cy="286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CC9D7" wp14:editId="3152FC27">
            <wp:extent cx="2536104" cy="2857500"/>
            <wp:effectExtent l="0" t="0" r="0" b="0"/>
            <wp:docPr id="90104789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0478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8144" cy="28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2DFAB" w14:textId="77777777" w:rsidR="009B49EE" w:rsidRDefault="009B49EE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2A4F9767" w14:textId="77777777" w:rsidR="00657B06" w:rsidRDefault="00657B06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480CAD9A" w14:textId="77777777" w:rsidR="00657B06" w:rsidRDefault="00657B06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4C386885" w14:textId="059AE796" w:rsidR="00657B06" w:rsidRDefault="00657B06" w:rsidP="009B49EE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lastRenderedPageBreak/>
        <w:t>選擇以平均值的方式進行缺失值的填補</w:t>
      </w:r>
    </w:p>
    <w:p w14:paraId="600F0157" w14:textId="77777777" w:rsidR="009B49EE" w:rsidRDefault="009B49EE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3D8480CD" wp14:editId="098B80F3">
            <wp:extent cx="6120130" cy="342265"/>
            <wp:effectExtent l="0" t="0" r="0" b="635"/>
            <wp:docPr id="6273144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314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C986" w14:textId="45B58729" w:rsidR="009B49EE" w:rsidRDefault="009B49EE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6CA2C4F" wp14:editId="72A1D6AC">
            <wp:extent cx="6120130" cy="353060"/>
            <wp:effectExtent l="0" t="0" r="0" b="8890"/>
            <wp:docPr id="58224707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247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BDA" w14:textId="77777777" w:rsidR="009B49EE" w:rsidRPr="00621EB4" w:rsidRDefault="009B49EE" w:rsidP="009B49EE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45991AAA" w14:textId="77777777" w:rsidR="00BB757B" w:rsidRDefault="00755520" w:rsidP="00621EB4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621EB4">
        <w:rPr>
          <w:rFonts w:ascii="Calibri" w:eastAsia="微軟正黑體" w:hAnsi="Calibri" w:hint="eastAsia"/>
        </w:rPr>
        <w:t>敘述性統計分析</w:t>
      </w:r>
    </w:p>
    <w:p w14:paraId="4964CFB3" w14:textId="73E35134" w:rsidR="00657B06" w:rsidRDefault="00657B06" w:rsidP="00657B06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進行初步的資料整理後，查看整體資料的統計狀況，可發現某些欄位的最大最小值呈現極大的差異，待會將用圖表進行更值觀的察看</w:t>
      </w:r>
    </w:p>
    <w:p w14:paraId="1D8A0A90" w14:textId="48AAE0FC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5E85F6CA" wp14:editId="40CC83F8">
            <wp:extent cx="6120130" cy="1671955"/>
            <wp:effectExtent l="0" t="0" r="0" b="0"/>
            <wp:docPr id="8547347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34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3F7E" w14:textId="0F4471B3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FCA9407" wp14:editId="425EA108">
            <wp:extent cx="6120130" cy="1702435"/>
            <wp:effectExtent l="0" t="0" r="0" b="0"/>
            <wp:docPr id="4559199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19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DBF0" w14:textId="79FC526A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5FF2A30B" wp14:editId="13388492">
            <wp:extent cx="3708400" cy="1772629"/>
            <wp:effectExtent l="0" t="0" r="0" b="0"/>
            <wp:docPr id="18705372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5372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29" cy="17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6F84" w14:textId="2F7B15FD" w:rsidR="00BA76BF" w:rsidRDefault="00BA76BF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14:paraId="1DA0BF75" w14:textId="77777777" w:rsidR="00BB757B" w:rsidRDefault="00755520" w:rsidP="00621EB4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BB757B">
        <w:rPr>
          <w:rFonts w:ascii="Calibri" w:eastAsia="微軟正黑體" w:hAnsi="Calibri" w:hint="eastAsia"/>
        </w:rPr>
        <w:lastRenderedPageBreak/>
        <w:t>特徵相關性分析</w:t>
      </w:r>
    </w:p>
    <w:p w14:paraId="0E6C946A" w14:textId="507FB476" w:rsidR="00657B06" w:rsidRPr="00657B06" w:rsidRDefault="00657B06" w:rsidP="00657B06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以圖表查看數值的偏移狀況，發現就如敘述性統計初步顯示的，偏移狀況明顯</w:t>
      </w:r>
    </w:p>
    <w:p w14:paraId="36AEA24F" w14:textId="4D29F693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75A395AF" wp14:editId="34B94747">
            <wp:extent cx="5879372" cy="8559800"/>
            <wp:effectExtent l="0" t="0" r="0" b="0"/>
            <wp:docPr id="13209135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686" cy="856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0DB8" w14:textId="024E6890" w:rsidR="00BA76BF" w:rsidRPr="00657B06" w:rsidRDefault="00BA76BF" w:rsidP="00657B06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noProof/>
        </w:rPr>
        <w:lastRenderedPageBreak/>
        <w:drawing>
          <wp:inline distT="0" distB="0" distL="0" distR="0" wp14:anchorId="4BC8B66B" wp14:editId="7951BCE9">
            <wp:extent cx="2425700" cy="587876"/>
            <wp:effectExtent l="0" t="0" r="0" b="0"/>
            <wp:docPr id="16800244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244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5857" cy="59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B06">
        <w:rPr>
          <w:rFonts w:ascii="Calibri" w:eastAsia="微軟正黑體" w:hAnsi="Calibri" w:hint="eastAsia"/>
        </w:rPr>
        <w:t xml:space="preserve">  </w:t>
      </w:r>
      <w:r w:rsidR="00657B06">
        <w:rPr>
          <w:rFonts w:ascii="Calibri" w:eastAsia="微軟正黑體" w:hAnsi="Calibri" w:hint="eastAsia"/>
        </w:rPr>
        <w:t>因此使用數學公式進行資料偏移的校正</w:t>
      </w:r>
    </w:p>
    <w:p w14:paraId="6D7ABBF5" w14:textId="1987A4D5" w:rsidR="00BA76BF" w:rsidRDefault="00BA76BF" w:rsidP="00657B06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5B53E99D" wp14:editId="1CA3A273">
            <wp:extent cx="5562600" cy="8192422"/>
            <wp:effectExtent l="0" t="0" r="0" b="0"/>
            <wp:docPr id="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637" cy="8198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AE61" w14:textId="513E6C3F" w:rsidR="00657B06" w:rsidRPr="00657B06" w:rsidRDefault="00657B06" w:rsidP="00657B06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儘管某些欄位仍偏移嚴重，但已比未調整前佳</w:t>
      </w:r>
    </w:p>
    <w:p w14:paraId="02BB4216" w14:textId="618E69B7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lastRenderedPageBreak/>
        <w:drawing>
          <wp:inline distT="0" distB="0" distL="0" distR="0" wp14:anchorId="694F3D6B" wp14:editId="7F452F46">
            <wp:extent cx="5854700" cy="5581343"/>
            <wp:effectExtent l="0" t="0" r="0" b="0"/>
            <wp:docPr id="1847681964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966" cy="5588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C9F8F" w14:textId="78CF949E" w:rsidR="00657B06" w:rsidRDefault="00657B06" w:rsidP="00BA76BF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將調整過後的數值用熱圖查看欄位間的相關性，發現欄位名稱有相同單字的通常都呈現較高的相關性</w:t>
      </w:r>
    </w:p>
    <w:p w14:paraId="7E2CCC08" w14:textId="77777777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</w:p>
    <w:p w14:paraId="3ADD9ADC" w14:textId="34ECFD39" w:rsidR="00F3274E" w:rsidRDefault="00F3274E" w:rsidP="00F3274E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F3274E">
        <w:rPr>
          <w:rFonts w:ascii="Calibri" w:eastAsia="微軟正黑體" w:hAnsi="Calibri" w:hint="eastAsia"/>
        </w:rPr>
        <w:t>PCA</w:t>
      </w:r>
      <w:r w:rsidRPr="00F3274E">
        <w:rPr>
          <w:rFonts w:ascii="Calibri" w:eastAsia="微軟正黑體" w:hAnsi="Calibri" w:hint="eastAsia"/>
        </w:rPr>
        <w:t>降維處理與分析</w:t>
      </w:r>
    </w:p>
    <w:p w14:paraId="30975443" w14:textId="5C2FEAB5" w:rsidR="00657B06" w:rsidRPr="00657B06" w:rsidRDefault="00657B06" w:rsidP="00657B06">
      <w:pPr>
        <w:snapToGrid w:val="0"/>
        <w:rPr>
          <w:rFonts w:ascii="Calibri" w:eastAsia="微軟正黑體" w:hAnsi="Calibri" w:hint="eastAsia"/>
        </w:rPr>
      </w:pPr>
    </w:p>
    <w:p w14:paraId="6F589ECB" w14:textId="53F6B688" w:rsidR="00657B06" w:rsidRDefault="00657B06" w:rsidP="00657B06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由於欄位眾多，因此採用</w:t>
      </w:r>
      <w:r>
        <w:rPr>
          <w:rFonts w:ascii="Calibri" w:eastAsia="微軟正黑體" w:hAnsi="Calibri" w:hint="eastAsia"/>
        </w:rPr>
        <w:t>PCA</w:t>
      </w:r>
      <w:r>
        <w:rPr>
          <w:rFonts w:ascii="Calibri" w:eastAsia="微軟正黑體" w:hAnsi="Calibri" w:hint="eastAsia"/>
        </w:rPr>
        <w:t>降維以利後續分析，在此採用接式</w:t>
      </w:r>
      <w:r>
        <w:rPr>
          <w:rFonts w:ascii="Calibri" w:eastAsia="微軟正黑體" w:hAnsi="Calibri" w:hint="eastAsia"/>
        </w:rPr>
        <w:t>95%</w:t>
      </w:r>
      <w:r>
        <w:rPr>
          <w:rFonts w:ascii="Calibri" w:eastAsia="微軟正黑體" w:hAnsi="Calibri" w:hint="eastAsia"/>
        </w:rPr>
        <w:t>變異的方式</w:t>
      </w:r>
    </w:p>
    <w:p w14:paraId="7D245C8E" w14:textId="3D2FABD1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68DF449E" wp14:editId="421257A2">
            <wp:extent cx="4406900" cy="1878808"/>
            <wp:effectExtent l="0" t="0" r="0" b="0"/>
            <wp:docPr id="7771867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867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412" cy="18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58D70" w14:textId="77777777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</w:p>
    <w:p w14:paraId="418765D7" w14:textId="39B5CA0D" w:rsidR="00657B06" w:rsidRDefault="00657B06" w:rsidP="00BA76BF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lastRenderedPageBreak/>
        <w:t>以下可見得每個欄位對於降維後的占比，發現</w:t>
      </w:r>
      <w:r>
        <w:rPr>
          <w:rFonts w:ascii="Calibri" w:eastAsia="微軟正黑體" w:hAnsi="Calibri" w:hint="eastAsia"/>
        </w:rPr>
        <w:t>PURCHASES</w:t>
      </w:r>
      <w:r>
        <w:rPr>
          <w:rFonts w:ascii="Calibri" w:eastAsia="微軟正黑體" w:hAnsi="Calibri" w:hint="eastAsia"/>
        </w:rPr>
        <w:t>相當重要</w:t>
      </w:r>
    </w:p>
    <w:p w14:paraId="2A6683EC" w14:textId="6B37EBA2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5B5791AC" wp14:editId="30FFAB72">
            <wp:extent cx="6120130" cy="528955"/>
            <wp:effectExtent l="0" t="0" r="0" b="0"/>
            <wp:docPr id="206245155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515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7098" w14:textId="12572349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33F15441" wp14:editId="00B452DA">
            <wp:extent cx="6120130" cy="528320"/>
            <wp:effectExtent l="0" t="0" r="0" b="0"/>
            <wp:docPr id="100835737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357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A4D1" w14:textId="34F0A495" w:rsidR="00BA76BF" w:rsidRDefault="00BA76BF" w:rsidP="00BA76BF">
      <w:pPr>
        <w:pStyle w:val="a3"/>
        <w:snapToGrid w:val="0"/>
        <w:ind w:leftChars="0" w:left="36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0EE6C3D8" wp14:editId="203EB94B">
            <wp:extent cx="3378200" cy="522608"/>
            <wp:effectExtent l="0" t="0" r="0" b="0"/>
            <wp:docPr id="7323688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688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31852" cy="5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6B140" w14:textId="77777777" w:rsidR="00657B06" w:rsidRDefault="00657B06" w:rsidP="00BA76BF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</w:p>
    <w:p w14:paraId="628ABBF7" w14:textId="77777777" w:rsidR="00F3274E" w:rsidRDefault="00755520" w:rsidP="00733D07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BB757B">
        <w:rPr>
          <w:rFonts w:ascii="Calibri" w:eastAsia="微軟正黑體" w:hAnsi="Calibri" w:hint="eastAsia"/>
        </w:rPr>
        <w:t>資料分割與建置</w:t>
      </w:r>
      <w:r w:rsidR="00F3274E">
        <w:rPr>
          <w:rFonts w:ascii="Calibri" w:eastAsia="微軟正黑體" w:hAnsi="Calibri" w:hint="eastAsia"/>
        </w:rPr>
        <w:t>3</w:t>
      </w:r>
      <w:r w:rsidR="00733D07" w:rsidRPr="00733D07">
        <w:rPr>
          <w:rFonts w:ascii="Calibri" w:eastAsia="微軟正黑體" w:hAnsi="Calibri" w:hint="eastAsia"/>
        </w:rPr>
        <w:t>個</w:t>
      </w:r>
      <w:r w:rsidR="00846696">
        <w:rPr>
          <w:rFonts w:ascii="Calibri" w:eastAsia="微軟正黑體" w:hAnsi="Calibri" w:hint="eastAsia"/>
        </w:rPr>
        <w:t>分</w:t>
      </w:r>
      <w:r w:rsidR="00F3274E">
        <w:rPr>
          <w:rFonts w:ascii="Calibri" w:eastAsia="微軟正黑體" w:hAnsi="Calibri" w:hint="eastAsia"/>
        </w:rPr>
        <w:t>群</w:t>
      </w:r>
      <w:r w:rsidRPr="00BB757B">
        <w:rPr>
          <w:rFonts w:ascii="Calibri" w:eastAsia="微軟正黑體" w:hAnsi="Calibri" w:hint="eastAsia"/>
        </w:rPr>
        <w:t>模型</w:t>
      </w:r>
    </w:p>
    <w:p w14:paraId="5B65A53E" w14:textId="3654F7EC" w:rsidR="00657B06" w:rsidRDefault="00F3274E" w:rsidP="00657B06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657B06">
        <w:rPr>
          <w:rFonts w:ascii="Calibri" w:eastAsia="微軟正黑體" w:hAnsi="Calibri"/>
        </w:rPr>
        <w:t>K-means</w:t>
      </w:r>
      <w:r w:rsidR="00657B06">
        <w:rPr>
          <w:rFonts w:ascii="Calibri" w:eastAsia="微軟正黑體" w:hAnsi="Calibri" w:hint="eastAsia"/>
        </w:rPr>
        <w:t>:</w:t>
      </w:r>
    </w:p>
    <w:p w14:paraId="4BCB7226" w14:textId="6344300D" w:rsidR="00657B06" w:rsidRPr="00657B06" w:rsidRDefault="00657B06" w:rsidP="00657B06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首先，先查看轉折圖，確認在分群數為多少時效果最好，</w:t>
      </w:r>
      <w:r w:rsidR="00F71C7D">
        <w:rPr>
          <w:rFonts w:ascii="Calibri" w:eastAsia="微軟正黑體" w:hAnsi="Calibri" w:hint="eastAsia"/>
        </w:rPr>
        <w:t>發現</w:t>
      </w:r>
      <w:r w:rsidR="00F71C7D">
        <w:rPr>
          <w:rFonts w:ascii="Calibri" w:eastAsia="微軟正黑體" w:hAnsi="Calibri" w:hint="eastAsia"/>
        </w:rPr>
        <w:t>n=2</w:t>
      </w:r>
      <w:r w:rsidR="00F71C7D">
        <w:rPr>
          <w:rFonts w:ascii="Calibri" w:eastAsia="微軟正黑體" w:hAnsi="Calibri" w:hint="eastAsia"/>
        </w:rPr>
        <w:t>時表現應該是最佳</w:t>
      </w:r>
    </w:p>
    <w:p w14:paraId="2C794064" w14:textId="73C23118" w:rsidR="00BA76BF" w:rsidRDefault="00BA76BF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56305C5A" wp14:editId="48ED128A">
            <wp:extent cx="3670300" cy="2403788"/>
            <wp:effectExtent l="0" t="0" r="0" b="0"/>
            <wp:docPr id="30724226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623" cy="240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7255">
        <w:rPr>
          <w:noProof/>
        </w:rPr>
        <w:drawing>
          <wp:inline distT="0" distB="0" distL="0" distR="0" wp14:anchorId="7BE264F2" wp14:editId="47F4F271">
            <wp:extent cx="2038350" cy="634022"/>
            <wp:effectExtent l="0" t="0" r="0" b="0"/>
            <wp:docPr id="20397313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313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166" cy="63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A46E" w14:textId="77777777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</w:p>
    <w:p w14:paraId="3D5C089A" w14:textId="777D5322" w:rsidR="00F71C7D" w:rsidRDefault="00F71C7D" w:rsidP="00BA76BF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所以先查看了</w:t>
      </w:r>
      <w:r>
        <w:rPr>
          <w:rFonts w:ascii="Calibri" w:eastAsia="微軟正黑體" w:hAnsi="Calibri" w:hint="eastAsia"/>
        </w:rPr>
        <w:t>n</w:t>
      </w:r>
      <w:r>
        <w:rPr>
          <w:rFonts w:ascii="Calibri" w:eastAsia="微軟正黑體" w:hAnsi="Calibri"/>
        </w:rPr>
        <w:t>=2</w:t>
      </w:r>
      <w:r>
        <w:rPr>
          <w:rFonts w:ascii="Calibri" w:eastAsia="微軟正黑體" w:hAnsi="Calibri" w:hint="eastAsia"/>
        </w:rPr>
        <w:t>的分群結果</w:t>
      </w:r>
    </w:p>
    <w:p w14:paraId="298EEFD5" w14:textId="33421145" w:rsidR="00BA76BF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6F0DD945" wp14:editId="5FB7D464">
            <wp:extent cx="5257800" cy="2948034"/>
            <wp:effectExtent l="0" t="0" r="0" b="0"/>
            <wp:docPr id="24428176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231" cy="2952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B697" w14:textId="130466EC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2AED1D6A" wp14:editId="0826CEEF">
            <wp:extent cx="2311400" cy="659448"/>
            <wp:effectExtent l="0" t="0" r="0" b="0"/>
            <wp:docPr id="185124402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2440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21264" cy="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E3455" w14:textId="0A9E7C49" w:rsidR="00F71C7D" w:rsidRDefault="00F71C7D" w:rsidP="00BA76BF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然而上圖為調整數值過後的分群結果將數值還原後再次進行查看</w:t>
      </w:r>
    </w:p>
    <w:p w14:paraId="6F25BEE6" w14:textId="77777777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</w:p>
    <w:p w14:paraId="697EDE4B" w14:textId="2D7C1292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7DA63739" wp14:editId="0B53177A">
            <wp:extent cx="4318000" cy="2421090"/>
            <wp:effectExtent l="0" t="0" r="0" b="0"/>
            <wp:docPr id="84655353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444" cy="242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F21CE" w14:textId="40E5FCDB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71628E5F" wp14:editId="3BA2BCA9">
            <wp:extent cx="4273550" cy="2449377"/>
            <wp:effectExtent l="0" t="0" r="0" b="0"/>
            <wp:docPr id="500371733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963" cy="245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3CD6" w14:textId="0D139E5A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56CEBDC1" wp14:editId="63B3D2B4">
            <wp:extent cx="4254500" cy="2385486"/>
            <wp:effectExtent l="0" t="0" r="0" b="0"/>
            <wp:docPr id="189881705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635" cy="2394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116C" w14:textId="43103AA5" w:rsidR="00F71C7D" w:rsidRDefault="00F71C7D" w:rsidP="00BA76BF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並針對不同的欄位相關程度進行分群結果查看。</w:t>
      </w:r>
    </w:p>
    <w:p w14:paraId="4AF74530" w14:textId="17F8958E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noProof/>
        </w:rPr>
        <w:lastRenderedPageBreak/>
        <w:drawing>
          <wp:inline distT="0" distB="0" distL="0" distR="0" wp14:anchorId="5189E5D9" wp14:editId="20869528">
            <wp:extent cx="2870200" cy="763795"/>
            <wp:effectExtent l="0" t="0" r="0" b="0"/>
            <wp:docPr id="8944022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022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01983" cy="77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A86E" w14:textId="77777777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</w:p>
    <w:p w14:paraId="1A936563" w14:textId="61E76B52" w:rsidR="00F71C7D" w:rsidRDefault="00F71C7D" w:rsidP="00BA76BF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接著並進行分不同群數所產生的分數評比，發現確實分為</w:t>
      </w:r>
      <w:r>
        <w:rPr>
          <w:rFonts w:ascii="Calibri" w:eastAsia="微軟正黑體" w:hAnsi="Calibri" w:hint="eastAsia"/>
        </w:rPr>
        <w:t>2</w:t>
      </w:r>
      <w:r>
        <w:rPr>
          <w:rFonts w:ascii="Calibri" w:eastAsia="微軟正黑體" w:hAnsi="Calibri" w:hint="eastAsia"/>
        </w:rPr>
        <w:t>群的效果最好。</w:t>
      </w:r>
    </w:p>
    <w:p w14:paraId="7EDB180E" w14:textId="40DBEB3C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4FDC3EE1" wp14:editId="60F20C1D">
            <wp:extent cx="3886200" cy="522407"/>
            <wp:effectExtent l="0" t="0" r="0" b="0"/>
            <wp:docPr id="19188286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86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8637" cy="52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B62E" w14:textId="6E9039A1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7AF865C1" wp14:editId="653939C1">
            <wp:extent cx="3860800" cy="2486933"/>
            <wp:effectExtent l="0" t="0" r="0" b="0"/>
            <wp:docPr id="36358078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045" cy="249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3CA1F" w14:textId="094D4537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3D0D37E6" wp14:editId="08412C3B">
            <wp:extent cx="3860800" cy="2510218"/>
            <wp:effectExtent l="0" t="0" r="0" b="0"/>
            <wp:docPr id="953664368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708" cy="2521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8B5A" w14:textId="535E2A3A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4B1AB958" wp14:editId="5614C970">
            <wp:extent cx="3905250" cy="2468459"/>
            <wp:effectExtent l="0" t="0" r="0" b="0"/>
            <wp:docPr id="87781487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79" cy="249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6EFB2" w14:textId="7680AC05" w:rsidR="00BA76BF" w:rsidRDefault="003F2EC4" w:rsidP="00BA76BF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F3274E">
        <w:rPr>
          <w:rFonts w:ascii="Calibri" w:eastAsia="微軟正黑體" w:hAnsi="Calibri"/>
        </w:rPr>
        <w:lastRenderedPageBreak/>
        <w:t>Hierarchical Clustering (Agglomerative)</w:t>
      </w:r>
      <w:r w:rsidRPr="003F2EC4">
        <w:rPr>
          <w:rFonts w:hint="eastAsia"/>
        </w:rPr>
        <w:t xml:space="preserve"> </w:t>
      </w:r>
      <w:r w:rsidRPr="003F2EC4">
        <w:rPr>
          <w:rFonts w:ascii="Calibri" w:eastAsia="微軟正黑體" w:hAnsi="Calibri" w:hint="eastAsia"/>
        </w:rPr>
        <w:t>採用</w:t>
      </w:r>
      <w:r w:rsidRPr="003F2EC4">
        <w:rPr>
          <w:rFonts w:ascii="Calibri" w:eastAsia="微軟正黑體" w:hAnsi="Calibri" w:hint="eastAsia"/>
        </w:rPr>
        <w:t>ward linkage</w:t>
      </w:r>
      <w:r w:rsidRPr="003F2EC4">
        <w:rPr>
          <w:rFonts w:ascii="Calibri" w:eastAsia="微軟正黑體" w:hAnsi="Calibri" w:hint="eastAsia"/>
        </w:rPr>
        <w:t>策略</w:t>
      </w:r>
    </w:p>
    <w:p w14:paraId="7428B36B" w14:textId="77141150" w:rsidR="00F71C7D" w:rsidRPr="00BA76BF" w:rsidRDefault="00F71C7D" w:rsidP="00F71C7D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首先，先將所有資料都丟入模型進行分析，然而發現最終類別過堆，導致底下糊成一片</w:t>
      </w:r>
    </w:p>
    <w:p w14:paraId="41A98C32" w14:textId="3E8484C3" w:rsidR="00BA76BF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4AEAB805" wp14:editId="2E95250F">
            <wp:extent cx="4654550" cy="2734935"/>
            <wp:effectExtent l="0" t="0" r="0" b="0"/>
            <wp:docPr id="104052036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625" cy="274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BD46" w14:textId="77777777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</w:p>
    <w:p w14:paraId="2612EF85" w14:textId="1E57CF13" w:rsidR="00F71C7D" w:rsidRDefault="00F71C7D" w:rsidP="00BA76BF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因此後來挑選出前</w:t>
      </w:r>
      <w:r>
        <w:rPr>
          <w:rFonts w:ascii="Calibri" w:eastAsia="微軟正黑體" w:hAnsi="Calibri" w:hint="eastAsia"/>
        </w:rPr>
        <w:t>50</w:t>
      </w:r>
      <w:r>
        <w:rPr>
          <w:rFonts w:ascii="Calibri" w:eastAsia="微軟正黑體" w:hAnsi="Calibri" w:hint="eastAsia"/>
        </w:rPr>
        <w:t>筆資料進行分析，可見得分析的結果更為清晰</w:t>
      </w:r>
    </w:p>
    <w:p w14:paraId="41073F9D" w14:textId="014333FF" w:rsidR="00F71C7D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rFonts w:ascii="Calibri" w:eastAsia="微軟正黑體" w:hAnsi="Calibri" w:hint="eastAsia"/>
          <w:noProof/>
        </w:rPr>
        <w:drawing>
          <wp:inline distT="0" distB="0" distL="0" distR="0" wp14:anchorId="3A246D8D" wp14:editId="6C25F7E3">
            <wp:extent cx="5600700" cy="2821851"/>
            <wp:effectExtent l="0" t="0" r="0" b="0"/>
            <wp:docPr id="174897246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21" cy="282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E64FA" w14:textId="77777777" w:rsidR="00F71C7D" w:rsidRDefault="00F71C7D">
      <w:pPr>
        <w:widowControl/>
        <w:rPr>
          <w:rFonts w:ascii="Calibri" w:eastAsia="微軟正黑體" w:hAnsi="Calibri"/>
        </w:rPr>
      </w:pPr>
      <w:r>
        <w:rPr>
          <w:rFonts w:ascii="Calibri" w:eastAsia="微軟正黑體" w:hAnsi="Calibri"/>
        </w:rPr>
        <w:br w:type="page"/>
      </w:r>
    </w:p>
    <w:p w14:paraId="528BD165" w14:textId="30E48C29" w:rsidR="00F3274E" w:rsidRDefault="00F3274E" w:rsidP="00BA76BF">
      <w:pPr>
        <w:pStyle w:val="a3"/>
        <w:numPr>
          <w:ilvl w:val="0"/>
          <w:numId w:val="2"/>
        </w:numPr>
        <w:snapToGrid w:val="0"/>
        <w:ind w:leftChars="0"/>
        <w:rPr>
          <w:rFonts w:ascii="Calibri" w:eastAsia="微軟正黑體" w:hAnsi="Calibri"/>
        </w:rPr>
      </w:pPr>
      <w:r w:rsidRPr="00F3274E">
        <w:rPr>
          <w:rFonts w:ascii="Calibri" w:eastAsia="微軟正黑體" w:hAnsi="Calibri"/>
        </w:rPr>
        <w:lastRenderedPageBreak/>
        <w:t>DBSCAN</w:t>
      </w:r>
    </w:p>
    <w:p w14:paraId="53C99477" w14:textId="77777777" w:rsidR="00F71C7D" w:rsidRDefault="00F71C7D" w:rsidP="00F71C7D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</w:p>
    <w:p w14:paraId="1F30DFC9" w14:textId="02508923" w:rsidR="00BA76BF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  <w:r>
        <w:rPr>
          <w:noProof/>
        </w:rPr>
        <w:drawing>
          <wp:inline distT="0" distB="0" distL="0" distR="0" wp14:anchorId="66A9C5CD" wp14:editId="58227B72">
            <wp:extent cx="3155950" cy="949300"/>
            <wp:effectExtent l="0" t="0" r="0" b="0"/>
            <wp:docPr id="4678566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85669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5115" cy="95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588E6" w14:textId="5FE9D026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/>
        </w:rPr>
      </w:pPr>
    </w:p>
    <w:p w14:paraId="50DBC144" w14:textId="6D952AE9" w:rsidR="00F71C7D" w:rsidRDefault="00F71C7D" w:rsidP="00BA76BF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rFonts w:ascii="Calibri" w:eastAsia="微軟正黑體" w:hAnsi="Calibri" w:hint="eastAsia"/>
        </w:rPr>
        <w:t>使用該方法進行分群，因為無須預設分群數，因此出來的結果更為細緻，雖然有些族群的結果過小，但特別的是還有分出</w:t>
      </w:r>
      <w:r w:rsidRPr="00F71C7D">
        <w:rPr>
          <w:rFonts w:ascii="Calibri" w:eastAsia="微軟正黑體" w:hAnsi="Calibri" w:hint="eastAsia"/>
        </w:rPr>
        <w:t>-1</w:t>
      </w:r>
      <w:r>
        <w:rPr>
          <w:rFonts w:ascii="Calibri" w:eastAsia="微軟正黑體" w:hAnsi="Calibri" w:hint="eastAsia"/>
        </w:rPr>
        <w:t>的</w:t>
      </w:r>
      <w:r w:rsidRPr="00F71C7D">
        <w:rPr>
          <w:rFonts w:ascii="Calibri" w:eastAsia="微軟正黑體" w:hAnsi="Calibri" w:hint="eastAsia"/>
        </w:rPr>
        <w:t xml:space="preserve"> </w:t>
      </w:r>
      <w:r w:rsidRPr="00F71C7D">
        <w:rPr>
          <w:rFonts w:ascii="Calibri" w:eastAsia="微軟正黑體" w:hAnsi="Calibri" w:hint="eastAsia"/>
        </w:rPr>
        <w:t>noise</w:t>
      </w:r>
      <w:r>
        <w:rPr>
          <w:rFonts w:ascii="Calibri" w:eastAsia="微軟正黑體" w:hAnsi="Calibri" w:hint="eastAsia"/>
        </w:rPr>
        <w:t>。</w:t>
      </w:r>
    </w:p>
    <w:p w14:paraId="52CDBB3C" w14:textId="5AC23449" w:rsidR="000C7255" w:rsidRDefault="000C7255" w:rsidP="00BA76BF">
      <w:pPr>
        <w:pStyle w:val="a3"/>
        <w:snapToGrid w:val="0"/>
        <w:ind w:leftChars="0" w:left="720"/>
        <w:rPr>
          <w:rFonts w:ascii="Calibri" w:eastAsia="微軟正黑體" w:hAnsi="Calibri" w:hint="eastAsia"/>
        </w:rPr>
      </w:pPr>
      <w:r>
        <w:rPr>
          <w:noProof/>
        </w:rPr>
        <w:drawing>
          <wp:inline distT="0" distB="0" distL="0" distR="0" wp14:anchorId="675CBC25" wp14:editId="7632E0C1">
            <wp:extent cx="1054316" cy="4711700"/>
            <wp:effectExtent l="0" t="0" r="0" b="0"/>
            <wp:docPr id="17681354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354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55443" cy="47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CA92" w14:textId="77777777" w:rsidR="00F71C7D" w:rsidRDefault="00A77C30" w:rsidP="00F71C7D">
      <w:pPr>
        <w:pStyle w:val="a3"/>
        <w:numPr>
          <w:ilvl w:val="0"/>
          <w:numId w:val="1"/>
        </w:numPr>
        <w:snapToGrid w:val="0"/>
        <w:ind w:leftChars="0"/>
        <w:rPr>
          <w:rFonts w:ascii="Calibri" w:eastAsia="微軟正黑體" w:hAnsi="Calibri"/>
        </w:rPr>
      </w:pPr>
      <w:r w:rsidRPr="00BB757B">
        <w:rPr>
          <w:rFonts w:ascii="Calibri" w:eastAsia="微軟正黑體" w:hAnsi="Calibri" w:hint="eastAsia"/>
        </w:rPr>
        <w:t>綜合比較</w:t>
      </w:r>
      <w:r w:rsidR="00F3274E">
        <w:rPr>
          <w:rFonts w:ascii="Calibri" w:eastAsia="微軟正黑體" w:hAnsi="Calibri" w:hint="eastAsia"/>
        </w:rPr>
        <w:t>3</w:t>
      </w:r>
      <w:r w:rsidRPr="00BB757B">
        <w:rPr>
          <w:rFonts w:ascii="Calibri" w:eastAsia="微軟正黑體" w:hAnsi="Calibri" w:hint="eastAsia"/>
        </w:rPr>
        <w:t>個模型的</w:t>
      </w:r>
      <w:r w:rsidR="003F2EC4" w:rsidRPr="003F2EC4">
        <w:rPr>
          <w:rFonts w:ascii="Calibri" w:eastAsia="微軟正黑體" w:hAnsi="Calibri" w:hint="eastAsia"/>
        </w:rPr>
        <w:t>分群結果與分析討論</w:t>
      </w:r>
    </w:p>
    <w:p w14:paraId="709A0BBB" w14:textId="77F95686" w:rsidR="00F71C7D" w:rsidRPr="00F71C7D" w:rsidRDefault="00F71C7D" w:rsidP="00F71C7D">
      <w:pPr>
        <w:pStyle w:val="a3"/>
        <w:snapToGrid w:val="0"/>
        <w:ind w:leftChars="0" w:left="360"/>
        <w:rPr>
          <w:rFonts w:ascii="Calibri" w:eastAsia="微軟正黑體" w:hAnsi="Calibri"/>
        </w:rPr>
      </w:pPr>
      <w:r w:rsidRPr="00F71C7D">
        <w:rPr>
          <w:rFonts w:ascii="Calibri" w:eastAsia="微軟正黑體" w:hAnsi="Calibri" w:hint="eastAsia"/>
        </w:rPr>
        <w:t>綜合以上，發現</w:t>
      </w:r>
      <w:r w:rsidRPr="00F71C7D">
        <w:rPr>
          <w:rFonts w:ascii="Calibri" w:eastAsia="微軟正黑體" w:hAnsi="Calibri" w:hint="eastAsia"/>
        </w:rPr>
        <w:t>kmeans</w:t>
      </w:r>
      <w:r w:rsidRPr="00F71C7D">
        <w:rPr>
          <w:rFonts w:ascii="Calibri" w:eastAsia="微軟正黑體" w:hAnsi="Calibri" w:hint="eastAsia"/>
        </w:rPr>
        <w:t>的分群可以很明確知道需要分出幾群，適合用在已知要達成的目標為合的狀況，而階層式的分析則適合用在資料筆數較少時，才不會花費過多時間還得到一個沒那麼清晰的結果，至於</w:t>
      </w:r>
      <w:r w:rsidRPr="00F71C7D">
        <w:rPr>
          <w:rFonts w:ascii="Calibri" w:eastAsia="微軟正黑體" w:hAnsi="Calibri"/>
        </w:rPr>
        <w:t>DBSCAN</w:t>
      </w:r>
      <w:r w:rsidRPr="00F71C7D">
        <w:rPr>
          <w:rFonts w:ascii="Calibri" w:eastAsia="微軟正黑體" w:hAnsi="Calibri" w:hint="eastAsia"/>
        </w:rPr>
        <w:t>我認為他適合用在未知分群數與</w:t>
      </w:r>
      <w:r w:rsidR="00E90B19">
        <w:rPr>
          <w:rFonts w:ascii="Calibri" w:eastAsia="微軟正黑體" w:hAnsi="Calibri" w:hint="eastAsia"/>
        </w:rPr>
        <w:t>是否</w:t>
      </w:r>
      <w:r>
        <w:rPr>
          <w:rFonts w:ascii="Calibri" w:eastAsia="微軟正黑體" w:hAnsi="Calibri" w:hint="eastAsia"/>
        </w:rPr>
        <w:t>存在</w:t>
      </w:r>
      <w:r>
        <w:rPr>
          <w:rFonts w:ascii="Calibri" w:eastAsia="微軟正黑體" w:hAnsi="Calibri" w:hint="eastAsia"/>
        </w:rPr>
        <w:t>n</w:t>
      </w:r>
      <w:r>
        <w:rPr>
          <w:rFonts w:ascii="Calibri" w:eastAsia="微軟正黑體" w:hAnsi="Calibri"/>
        </w:rPr>
        <w:t>oise</w:t>
      </w:r>
      <w:r w:rsidRPr="00F71C7D">
        <w:rPr>
          <w:rFonts w:ascii="Calibri" w:eastAsia="微軟正黑體" w:hAnsi="Calibri" w:hint="eastAsia"/>
        </w:rPr>
        <w:t>的</w:t>
      </w:r>
      <w:r>
        <w:rPr>
          <w:rFonts w:ascii="Calibri" w:eastAsia="微軟正黑體" w:hAnsi="Calibri" w:hint="eastAsia"/>
        </w:rPr>
        <w:t>情況。簡單來說，我認為各種分群</w:t>
      </w:r>
      <w:r w:rsidR="00E80A9F">
        <w:rPr>
          <w:rFonts w:ascii="Calibri" w:eastAsia="微軟正黑體" w:hAnsi="Calibri" w:hint="eastAsia"/>
        </w:rPr>
        <w:t>方法</w:t>
      </w:r>
      <w:r>
        <w:rPr>
          <w:rFonts w:ascii="Calibri" w:eastAsia="微軟正黑體" w:hAnsi="Calibri" w:hint="eastAsia"/>
        </w:rPr>
        <w:t>皆有優缺點，只是在於追求的目標是</w:t>
      </w:r>
      <w:r w:rsidR="00E90B19">
        <w:rPr>
          <w:rFonts w:ascii="Calibri" w:eastAsia="微軟正黑體" w:hAnsi="Calibri" w:hint="eastAsia"/>
        </w:rPr>
        <w:t>什麼</w:t>
      </w:r>
      <w:r>
        <w:rPr>
          <w:rFonts w:ascii="Calibri" w:eastAsia="微軟正黑體" w:hAnsi="Calibri" w:hint="eastAsia"/>
        </w:rPr>
        <w:t>，就會有合適的應對</w:t>
      </w:r>
      <w:r w:rsidR="00A06B35">
        <w:rPr>
          <w:rFonts w:ascii="Calibri" w:eastAsia="微軟正黑體" w:hAnsi="Calibri" w:hint="eastAsia"/>
        </w:rPr>
        <w:t>方式。</w:t>
      </w:r>
    </w:p>
    <w:p w14:paraId="4FBA8978" w14:textId="60C109A1" w:rsidR="00F71C7D" w:rsidRPr="00F71C7D" w:rsidRDefault="00F71C7D" w:rsidP="00F71C7D">
      <w:pPr>
        <w:pStyle w:val="a3"/>
        <w:snapToGrid w:val="0"/>
        <w:ind w:leftChars="0" w:left="360"/>
        <w:rPr>
          <w:rFonts w:ascii="Calibri" w:eastAsia="微軟正黑體" w:hAnsi="Calibri" w:hint="eastAsia"/>
        </w:rPr>
      </w:pPr>
    </w:p>
    <w:sectPr w:rsidR="00F71C7D" w:rsidRPr="00F71C7D" w:rsidSect="00621EB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6BCAF" w14:textId="77777777" w:rsidR="003D5EDB" w:rsidRDefault="003D5EDB" w:rsidP="003F2EC4">
      <w:r>
        <w:separator/>
      </w:r>
    </w:p>
  </w:endnote>
  <w:endnote w:type="continuationSeparator" w:id="0">
    <w:p w14:paraId="099CEFAF" w14:textId="77777777" w:rsidR="003D5EDB" w:rsidRDefault="003D5EDB" w:rsidP="003F2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A2DC44" w14:textId="77777777" w:rsidR="003D5EDB" w:rsidRDefault="003D5EDB" w:rsidP="003F2EC4">
      <w:r>
        <w:separator/>
      </w:r>
    </w:p>
  </w:footnote>
  <w:footnote w:type="continuationSeparator" w:id="0">
    <w:p w14:paraId="5A662037" w14:textId="77777777" w:rsidR="003D5EDB" w:rsidRDefault="003D5EDB" w:rsidP="003F2E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07ACD"/>
    <w:multiLevelType w:val="hybridMultilevel"/>
    <w:tmpl w:val="740C62AE"/>
    <w:lvl w:ilvl="0" w:tplc="F8E4D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6F3B6A61"/>
    <w:multiLevelType w:val="hybridMultilevel"/>
    <w:tmpl w:val="18AA9114"/>
    <w:lvl w:ilvl="0" w:tplc="57D01B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 w16cid:durableId="1891763565">
    <w:abstractNumId w:val="0"/>
  </w:num>
  <w:num w:numId="2" w16cid:durableId="7380896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55520"/>
    <w:rsid w:val="000C7255"/>
    <w:rsid w:val="001A35DF"/>
    <w:rsid w:val="001E5160"/>
    <w:rsid w:val="002D55CA"/>
    <w:rsid w:val="0032303E"/>
    <w:rsid w:val="00330F4F"/>
    <w:rsid w:val="003718AE"/>
    <w:rsid w:val="003D5EDB"/>
    <w:rsid w:val="003F2EC4"/>
    <w:rsid w:val="004D700B"/>
    <w:rsid w:val="005D17A5"/>
    <w:rsid w:val="00621EB4"/>
    <w:rsid w:val="00657B06"/>
    <w:rsid w:val="00733D07"/>
    <w:rsid w:val="00755520"/>
    <w:rsid w:val="007C61E8"/>
    <w:rsid w:val="00846696"/>
    <w:rsid w:val="008747AA"/>
    <w:rsid w:val="00942F74"/>
    <w:rsid w:val="009B49EE"/>
    <w:rsid w:val="00A06B35"/>
    <w:rsid w:val="00A7006E"/>
    <w:rsid w:val="00A77C30"/>
    <w:rsid w:val="00BA76BF"/>
    <w:rsid w:val="00BB757B"/>
    <w:rsid w:val="00BB7EF4"/>
    <w:rsid w:val="00E80A9F"/>
    <w:rsid w:val="00E90B19"/>
    <w:rsid w:val="00EE6FD0"/>
    <w:rsid w:val="00F3274E"/>
    <w:rsid w:val="00F71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AAE63"/>
  <w15:docId w15:val="{3F872433-1A1F-40E8-B48F-75056482E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552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3F2E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F2E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F2E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F2EC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Pages>10</Pages>
  <Words>155</Words>
  <Characters>888</Characters>
  <Application>Microsoft Office Word</Application>
  <DocSecurity>0</DocSecurity>
  <Lines>7</Lines>
  <Paragraphs>2</Paragraphs>
  <ScaleCrop>false</ScaleCrop>
  <Company/>
  <LinksUpToDate>false</LinksUpToDate>
  <CharactersWithSpaces>1041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Peggy Yu</cp:lastModifiedBy>
  <cp:revision>7</cp:revision>
  <dcterms:created xsi:type="dcterms:W3CDTF">2023-05-01T14:39:00Z</dcterms:created>
  <dcterms:modified xsi:type="dcterms:W3CDTF">2023-06-25T07:59:00Z</dcterms:modified>
</cp:coreProperties>
</file>