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545394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-339362</wp:posOffset>
            </wp:positionH>
            <wp:positionV relativeFrom="paragraph">
              <wp:posOffset>311067</wp:posOffset>
            </wp:positionV>
            <wp:extent cx="1180465" cy="122301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394" w:rsidRDefault="00545394" w:rsidP="00545394">
      <w:pPr>
        <w:snapToGrid w:val="0"/>
        <w:spacing w:line="360" w:lineRule="auto"/>
        <w:ind w:leftChars="-1" w:left="-1" w:hanging="1"/>
        <w:jc w:val="center"/>
        <w:rPr>
          <w:rFonts w:ascii="Times New Roman" w:eastAsia="宋体" w:hAnsi="Times New Roman" w:cs="Times New Roman"/>
          <w:b/>
          <w:bCs/>
          <w:sz w:val="48"/>
          <w:szCs w:val="48"/>
          <w:u w:val="single"/>
        </w:rPr>
      </w:pPr>
      <w:r w:rsidRPr="0054539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09490" cy="1128395"/>
            <wp:effectExtent l="0" t="0" r="0" b="0"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J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94" w:rsidRPr="00545394" w:rsidRDefault="00545394" w:rsidP="00545394">
      <w:pPr>
        <w:snapToGrid w:val="0"/>
        <w:spacing w:line="360" w:lineRule="auto"/>
        <w:ind w:leftChars="-1" w:left="-1" w:hanging="1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>J</w:t>
      </w:r>
      <w:r w:rsidRPr="00545394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I A N G S </w:t>
      </w:r>
      <w:proofErr w:type="gramStart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U  </w:t>
      </w:r>
      <w:proofErr w:type="spellStart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>U</w:t>
      </w:r>
      <w:proofErr w:type="spellEnd"/>
      <w:proofErr w:type="gramEnd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 N I V E R S I T Y</w:t>
      </w:r>
    </w:p>
    <w:p w:rsidR="00545394" w:rsidRPr="00545394" w:rsidRDefault="00545394" w:rsidP="00545394">
      <w:pPr>
        <w:spacing w:line="360" w:lineRule="auto"/>
        <w:ind w:firstLineChars="543" w:firstLine="2399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本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科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毕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业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论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文</w:t>
      </w:r>
    </w:p>
    <w:p w:rsidR="00545394" w:rsidRPr="00545394" w:rsidRDefault="00545394" w:rsidP="00545394">
      <w:pPr>
        <w:spacing w:line="360" w:lineRule="auto"/>
        <w:ind w:firstLineChars="300" w:firstLine="1325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</w:t>
      </w:r>
    </w:p>
    <w:p w:rsidR="00545394" w:rsidRPr="00545394" w:rsidRDefault="00545394" w:rsidP="00545394">
      <w:pPr>
        <w:spacing w:line="360" w:lineRule="auto"/>
        <w:ind w:firstLineChars="300" w:firstLine="1325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45394" w:rsidRPr="00545394" w:rsidRDefault="00545394" w:rsidP="00545394">
      <w:pPr>
        <w:spacing w:line="360" w:lineRule="auto"/>
        <w:jc w:val="center"/>
        <w:rPr>
          <w:rFonts w:ascii="黑体" w:eastAsia="黑体" w:hAnsi="黑体" w:cs="Times New Roman"/>
          <w:color w:val="000000"/>
          <w:sz w:val="44"/>
          <w:szCs w:val="44"/>
        </w:rPr>
      </w:pPr>
      <w:r w:rsidRPr="00545394">
        <w:rPr>
          <w:rFonts w:ascii="黑体" w:eastAsia="黑体" w:hAnsi="黑体" w:cs="Times New Roman" w:hint="eastAsia"/>
          <w:color w:val="000000"/>
          <w:sz w:val="44"/>
          <w:szCs w:val="44"/>
        </w:rPr>
        <w:t>基于</w:t>
      </w:r>
      <w:r w:rsidRPr="00545394">
        <w:rPr>
          <w:rFonts w:ascii="黑体" w:eastAsia="黑体" w:hAnsi="黑体" w:cs="Times New Roman"/>
          <w:color w:val="000000"/>
          <w:sz w:val="44"/>
          <w:szCs w:val="44"/>
        </w:rPr>
        <w:t>Java的视频动作识别系统</w:t>
      </w: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32"/>
          <w:szCs w:val="32"/>
        </w:rPr>
      </w:pP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Java - based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V</w:t>
      </w: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ideo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A</w:t>
      </w: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ction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R</w:t>
      </w:r>
      <w:r w:rsidRPr="00545394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ecognition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S</w:t>
      </w:r>
      <w:r w:rsidRPr="00545394">
        <w:rPr>
          <w:rFonts w:ascii="Times New Roman" w:eastAsia="宋体" w:hAnsi="Times New Roman" w:cs="Times New Roman"/>
          <w:b/>
          <w:kern w:val="0"/>
          <w:sz w:val="32"/>
          <w:szCs w:val="32"/>
        </w:rPr>
        <w:t>ystem</w:t>
      </w: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学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院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名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称：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计算机科学与通信工程学院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专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业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班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级：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计算机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13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02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班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学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生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姓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名：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曾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彪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指导教师姓名：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詹永照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指导教师职称：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教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授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left="29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201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5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月</w:t>
      </w:r>
    </w:p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  <w:sectPr w:rsidR="00545394" w:rsidRPr="00545394">
          <w:headerReference w:type="default" r:id="rId8"/>
          <w:footerReference w:type="default" r:id="rId9"/>
          <w:pgSz w:w="11906" w:h="16838"/>
          <w:pgMar w:top="1418" w:right="1134" w:bottom="1134" w:left="1418" w:header="0" w:footer="1134" w:gutter="0"/>
          <w:pgNumType w:fmt="upperRoman" w:start="1"/>
          <w:cols w:space="720"/>
          <w:docGrid w:type="lines" w:linePitch="312"/>
        </w:sectPr>
      </w:pPr>
    </w:p>
    <w:p w:rsidR="00545394" w:rsidRPr="00545394" w:rsidRDefault="0009713F" w:rsidP="00545394">
      <w:pPr>
        <w:spacing w:beforeLines="100" w:before="312" w:afterLines="100" w:after="312"/>
        <w:jc w:val="center"/>
        <w:rPr>
          <w:rFonts w:ascii="黑体" w:eastAsia="黑体" w:hAnsi="黑体" w:cs="Times New Roman"/>
          <w:color w:val="000000"/>
          <w:sz w:val="32"/>
          <w:szCs w:val="32"/>
        </w:rPr>
      </w:pPr>
      <w:r w:rsidRPr="0009713F">
        <w:rPr>
          <w:rFonts w:ascii="黑体" w:eastAsia="黑体" w:hAnsi="黑体" w:cs="Times New Roman" w:hint="eastAsia"/>
          <w:color w:val="000000"/>
          <w:sz w:val="32"/>
          <w:szCs w:val="32"/>
        </w:rPr>
        <w:lastRenderedPageBreak/>
        <w:t>基于</w:t>
      </w:r>
      <w:r w:rsidRPr="0009713F">
        <w:rPr>
          <w:rFonts w:ascii="黑体" w:eastAsia="黑体" w:hAnsi="黑体" w:cs="Times New Roman"/>
          <w:color w:val="000000"/>
          <w:sz w:val="32"/>
          <w:szCs w:val="32"/>
        </w:rPr>
        <w:t>Java的视频动作识别系统</w:t>
      </w:r>
    </w:p>
    <w:p w:rsidR="00545394" w:rsidRPr="00545394" w:rsidRDefault="00545394" w:rsidP="00545394">
      <w:pPr>
        <w:spacing w:line="360" w:lineRule="auto"/>
        <w:ind w:firstLineChars="600" w:firstLine="1440"/>
        <w:rPr>
          <w:rFonts w:ascii="宋体" w:eastAsia="宋体" w:hAnsi="宋体" w:cs="Times New Roman"/>
          <w:color w:val="000000"/>
          <w:sz w:val="24"/>
          <w:szCs w:val="24"/>
        </w:rPr>
      </w:pP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专业班级：计算机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13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02班    </w:t>
      </w:r>
      <w:r w:rsidR="0009713F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学生姓名：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曾彪</w:t>
      </w:r>
      <w:r w:rsidRPr="00545394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</w:p>
    <w:p w:rsidR="00545394" w:rsidRPr="00545394" w:rsidRDefault="00545394" w:rsidP="00545394">
      <w:pPr>
        <w:spacing w:line="360" w:lineRule="auto"/>
        <w:ind w:firstLineChars="600" w:firstLine="1440"/>
        <w:rPr>
          <w:rFonts w:ascii="宋体" w:eastAsia="宋体" w:hAnsi="宋体" w:cs="Times New Roman"/>
          <w:color w:val="000000"/>
          <w:sz w:val="24"/>
          <w:szCs w:val="24"/>
        </w:rPr>
      </w:pP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指导教师：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詹永照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               </w:t>
      </w:r>
      <w:r w:rsidR="0009713F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职称：教授</w:t>
      </w:r>
    </w:p>
    <w:p w:rsidR="00542674" w:rsidRDefault="00545394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 w:rsidRPr="00545394">
        <w:rPr>
          <w:rFonts w:ascii="黑体" w:eastAsia="黑体" w:hAnsi="黑体" w:cs="Times New Roman" w:hint="eastAsia"/>
          <w:b/>
          <w:color w:val="000000"/>
          <w:sz w:val="28"/>
          <w:szCs w:val="28"/>
        </w:rPr>
        <w:t>摘要</w:t>
      </w:r>
      <w:r w:rsidR="00542674">
        <w:rPr>
          <w:rFonts w:ascii="Times New Roman" w:eastAsia="宋体" w:hAnsi="Times New Roman" w:cs="Times New Roman" w:hint="eastAsia"/>
          <w:kern w:val="10"/>
          <w:sz w:val="24"/>
          <w:szCs w:val="24"/>
        </w:rPr>
        <w:t xml:space="preserve"> 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视频动作识别是目前计算机视觉领域发展的一个热点方向，在计算机视觉领域，很多技术都已经逐渐趋于成熟，比如说人脸识别，早在前几年各大公司就相继宣布人脸识别率达到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.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以上，标志着机器学习的应用已经不再是遥不可及的童话，与此同时，随着技术的发展和社会生活的需要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，越来越多的学者开始转向于研究它的另一个分支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——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视频动作识别。</w:t>
      </w:r>
    </w:p>
    <w:p w:rsidR="00C3045F" w:rsidRDefault="00C3045F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/>
          <w:kern w:val="10"/>
          <w:sz w:val="24"/>
          <w:szCs w:val="24"/>
        </w:rPr>
        <w:t>视频动作识别的基本原理和人脸识别一样，但由于人体动作的特征性，整个动作是由许多</w:t>
      </w:r>
      <w:proofErr w:type="gramStart"/>
      <w:r>
        <w:rPr>
          <w:rFonts w:ascii="Times New Roman" w:eastAsia="宋体" w:hAnsi="Times New Roman" w:cs="Times New Roman"/>
          <w:kern w:val="10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/>
          <w:kern w:val="10"/>
          <w:sz w:val="24"/>
          <w:szCs w:val="24"/>
        </w:rPr>
        <w:t>连贯而成的，每帧之间是上下文相关的，采取的特征提取方法等也就和人脸识别有所不同。</w:t>
      </w:r>
    </w:p>
    <w:p w:rsidR="00C3045F" w:rsidRDefault="00C3045F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/>
          <w:kern w:val="10"/>
          <w:sz w:val="24"/>
          <w:szCs w:val="24"/>
        </w:rPr>
        <w:t>由于以往的论文基本着重于理论的介绍，很多初学者看完后往往是晕头转向，更多的细节实现更是一带而过，对于机器学习这一庞大的知识体系，</w:t>
      </w:r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很容易让人抓不到重点，以至于让后面的研究者花费大量的时间在环境以及平台兼容性上，而不是专心研究算法。</w:t>
      </w:r>
      <w:proofErr w:type="gramStart"/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基于各方</w:t>
      </w:r>
      <w:proofErr w:type="gramEnd"/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因素，本文的主要研究内容主要分为以下几点：</w:t>
      </w:r>
    </w:p>
    <w:p w:rsidR="00FD3213" w:rsidRDefault="00FD3213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采用了目前世界上比较流行，但在机器视频领域选用的较少的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J</w:t>
      </w:r>
      <w:r>
        <w:rPr>
          <w:rFonts w:ascii="Times New Roman" w:eastAsia="宋体" w:hAnsi="Times New Roman" w:cs="Times New Roman"/>
          <w:kern w:val="10"/>
          <w:sz w:val="24"/>
          <w:szCs w:val="24"/>
        </w:rPr>
        <w:t>ava</w:t>
      </w:r>
      <w:r>
        <w:rPr>
          <w:rFonts w:ascii="Times New Roman" w:eastAsia="宋体" w:hAnsi="Times New Roman" w:cs="Times New Roman"/>
          <w:kern w:val="10"/>
          <w:sz w:val="24"/>
          <w:szCs w:val="24"/>
        </w:rPr>
        <w:t>语言作为开发平台，并详细介绍了系统开发的结构和思路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。</w:t>
      </w:r>
    </w:p>
    <w:p w:rsidR="00FD3213" w:rsidRDefault="00FD3213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设计了一个协同训练算法，对两个分类器进行协同训练集成融合，</w:t>
      </w:r>
      <w:r w:rsidR="00095BF0">
        <w:rPr>
          <w:rFonts w:ascii="Times New Roman" w:eastAsia="宋体" w:hAnsi="Times New Roman" w:cs="Times New Roman" w:hint="eastAsia"/>
          <w:kern w:val="10"/>
          <w:sz w:val="24"/>
          <w:szCs w:val="24"/>
        </w:rPr>
        <w:t>选取置信度较高的视频数据作为训练样本进行迭代训练，以解决标记数据不容易获取、标记代价大等问题。</w:t>
      </w:r>
    </w:p>
    <w:p w:rsidR="00095BF0" w:rsidRDefault="00095BF0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由于在视频里一个动作往往是可以分解成很多个小的动作的，以一定的时间间隔作为分割，每个时间范围内的视频序列往往已经足够用来表示一个动作，因此我们以此作为依据，一个视频就可以划分成若干个动作的集合，这样也可以用来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lastRenderedPageBreak/>
        <w:t>解决视频标本数据不足的问题。</w:t>
      </w:r>
    </w:p>
    <w:p w:rsidR="00095BF0" w:rsidRPr="00545394" w:rsidRDefault="00095BF0" w:rsidP="00542674">
      <w:pPr>
        <w:spacing w:beforeLines="100" w:before="312"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4.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原理同上一点一样，既然训练的时候一个视频可以提取出若干个动作特征，那识别的时候同样也可以对一个待识别的视频数据提取，然后对每个动作特征分别进行识别，最后采用一定的投票算法选取出一个可能性较高的结果。</w:t>
      </w:r>
    </w:p>
    <w:p w:rsidR="00545394" w:rsidRPr="00545394" w:rsidRDefault="00545394" w:rsidP="0054539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453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45394" w:rsidRPr="00545394" w:rsidRDefault="00545394" w:rsidP="00545394">
      <w:pPr>
        <w:tabs>
          <w:tab w:val="left" w:pos="7906"/>
        </w:tabs>
        <w:spacing w:beforeLines="100" w:before="312" w:line="360" w:lineRule="auto"/>
        <w:rPr>
          <w:rFonts w:ascii="宋体" w:eastAsia="宋体" w:hAnsi="宋体" w:cs="Times New Roman"/>
          <w:sz w:val="24"/>
          <w:szCs w:val="24"/>
        </w:rPr>
      </w:pPr>
      <w:r w:rsidRPr="00545394">
        <w:rPr>
          <w:rFonts w:ascii="黑体" w:eastAsia="黑体" w:hAnsi="黑体" w:cs="Times New Roman" w:hint="eastAsia"/>
          <w:b/>
          <w:sz w:val="28"/>
          <w:szCs w:val="28"/>
        </w:rPr>
        <w:t>关键词：</w:t>
      </w:r>
      <w:r w:rsidR="00095BF0">
        <w:rPr>
          <w:rFonts w:ascii="宋体" w:eastAsia="宋体" w:hAnsi="宋体" w:cs="Times New Roman" w:hint="eastAsia"/>
          <w:kern w:val="10"/>
          <w:sz w:val="24"/>
          <w:szCs w:val="24"/>
        </w:rPr>
        <w:t>动作识别</w:t>
      </w:r>
      <w:r w:rsidRPr="00545394">
        <w:rPr>
          <w:rFonts w:ascii="宋体" w:eastAsia="宋体" w:hAnsi="宋体" w:cs="Times New Roman" w:hint="eastAsia"/>
          <w:kern w:val="10"/>
          <w:sz w:val="24"/>
          <w:szCs w:val="24"/>
        </w:rPr>
        <w:t xml:space="preserve">  机器学习  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>行为识别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>机器视觉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 xml:space="preserve"> Java</w:t>
      </w:r>
      <w:r w:rsidRPr="0054539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545394">
        <w:rPr>
          <w:rFonts w:ascii="宋体" w:eastAsia="宋体" w:hAnsi="宋体" w:cs="Times New Roman"/>
          <w:sz w:val="24"/>
          <w:szCs w:val="24"/>
        </w:rPr>
        <w:tab/>
      </w:r>
    </w:p>
    <w:p w:rsidR="00545394" w:rsidRPr="00545394" w:rsidRDefault="00545394" w:rsidP="00545394">
      <w:pPr>
        <w:spacing w:beforeLines="100" w:before="312" w:afterLines="100" w:after="312" w:line="360" w:lineRule="auto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545394">
        <w:rPr>
          <w:rFonts w:ascii="Times New Roman" w:eastAsia="宋体" w:hAnsi="Times New Roman" w:cs="Times New Roman"/>
          <w:szCs w:val="24"/>
        </w:rPr>
        <w:br w:type="page"/>
      </w:r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lastRenderedPageBreak/>
        <w:t xml:space="preserve">Spark Model Optimization </w:t>
      </w:r>
      <w:proofErr w:type="gramStart"/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t>For</w:t>
      </w:r>
      <w:proofErr w:type="gramEnd"/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t xml:space="preserve"> Large Data Applications</w:t>
      </w:r>
    </w:p>
    <w:p w:rsidR="00CE06F4" w:rsidRPr="00545394" w:rsidRDefault="00545394" w:rsidP="00CE06F4">
      <w:pPr>
        <w:spacing w:line="360" w:lineRule="auto"/>
        <w:rPr>
          <w:rFonts w:ascii="Arial" w:eastAsia="Arial Unicode MS" w:hAnsi="Arial" w:cs="Arial Unicode MS"/>
          <w:kern w:val="0"/>
          <w:szCs w:val="21"/>
        </w:rPr>
      </w:pPr>
      <w:r w:rsidRPr="00545394">
        <w:rPr>
          <w:rFonts w:ascii="Arial" w:eastAsia="宋体" w:hAnsi="Arial" w:cs="Arial"/>
          <w:b/>
          <w:sz w:val="24"/>
          <w:szCs w:val="24"/>
        </w:rPr>
        <w:t>Abstract</w:t>
      </w:r>
      <w:r w:rsidRPr="00545394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545394">
        <w:rPr>
          <w:rFonts w:ascii="Arial" w:eastAsia="Arial Unicode MS" w:hAnsi="Arial" w:cs="Arial Unicode MS" w:hint="eastAsia"/>
          <w:kern w:val="0"/>
          <w:szCs w:val="21"/>
        </w:rPr>
        <w:t>No</w:t>
      </w:r>
    </w:p>
    <w:p w:rsidR="00545394" w:rsidRPr="00545394" w:rsidRDefault="00545394" w:rsidP="00545394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45394">
        <w:rPr>
          <w:rFonts w:ascii="Arial" w:eastAsia="Arial Unicode MS" w:hAnsi="Arial" w:cs="Arial Unicode MS" w:hint="eastAsia"/>
          <w:kern w:val="0"/>
          <w:szCs w:val="21"/>
        </w:rPr>
        <w:t>d.</w:t>
      </w:r>
    </w:p>
    <w:p w:rsidR="00545394" w:rsidRDefault="00545394" w:rsidP="00545394">
      <w:pPr>
        <w:spacing w:beforeLines="100" w:before="312"/>
        <w:rPr>
          <w:rFonts w:ascii="Arial" w:eastAsia="宋体" w:hAnsi="Arial" w:cs="Arial"/>
          <w:szCs w:val="21"/>
        </w:rPr>
      </w:pPr>
      <w:r w:rsidRPr="00545394">
        <w:rPr>
          <w:rFonts w:ascii="Arial" w:eastAsia="宋体" w:hAnsi="Arial" w:cs="Arial" w:hint="eastAsia"/>
          <w:b/>
          <w:sz w:val="24"/>
          <w:szCs w:val="24"/>
        </w:rPr>
        <w:t xml:space="preserve">Key </w:t>
      </w:r>
      <w:proofErr w:type="gramStart"/>
      <w:r w:rsidRPr="00545394">
        <w:rPr>
          <w:rFonts w:ascii="Arial" w:eastAsia="宋体" w:hAnsi="Arial" w:cs="Arial" w:hint="eastAsia"/>
          <w:b/>
          <w:sz w:val="24"/>
          <w:szCs w:val="24"/>
        </w:rPr>
        <w:t>words</w:t>
      </w:r>
      <w:r w:rsidRPr="00545394">
        <w:rPr>
          <w:rFonts w:ascii="Arial" w:eastAsia="宋体" w:hAnsi="Arial" w:cs="Arial" w:hint="eastAsia"/>
          <w:b/>
          <w:szCs w:val="21"/>
        </w:rPr>
        <w:t xml:space="preserve">  </w:t>
      </w:r>
      <w:r w:rsidRPr="00545394">
        <w:rPr>
          <w:rFonts w:ascii="Arial" w:eastAsia="宋体" w:hAnsi="Arial" w:cs="Arial" w:hint="eastAsia"/>
          <w:szCs w:val="21"/>
        </w:rPr>
        <w:t>Big</w:t>
      </w:r>
      <w:proofErr w:type="gramEnd"/>
      <w:r w:rsidRPr="00545394">
        <w:rPr>
          <w:rFonts w:ascii="Arial" w:eastAsia="宋体" w:hAnsi="Arial" w:cs="Arial" w:hint="eastAsia"/>
          <w:szCs w:val="21"/>
        </w:rPr>
        <w:t xml:space="preserve"> Data  M</w:t>
      </w:r>
      <w:r w:rsidRPr="00545394">
        <w:rPr>
          <w:rFonts w:ascii="Arial" w:eastAsia="Arial Unicode MS" w:hAnsi="Arial" w:cs="Arial Unicode MS" w:hint="eastAsia"/>
          <w:kern w:val="0"/>
          <w:szCs w:val="21"/>
        </w:rPr>
        <w:t>achine Learning</w:t>
      </w:r>
      <w:r w:rsidRPr="00545394">
        <w:rPr>
          <w:rFonts w:ascii="Arial" w:eastAsia="宋体" w:hAnsi="Arial" w:cs="Arial" w:hint="eastAsia"/>
          <w:szCs w:val="21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RNNLM  </w:t>
      </w:r>
      <w:r w:rsidRPr="00545394">
        <w:rPr>
          <w:rFonts w:ascii="Arial" w:eastAsia="宋体" w:hAnsi="Arial" w:cs="Arial" w:hint="eastAsia"/>
          <w:szCs w:val="21"/>
        </w:rPr>
        <w:t>S</w:t>
      </w:r>
      <w:r w:rsidRPr="00545394">
        <w:rPr>
          <w:rFonts w:ascii="Arial" w:eastAsia="宋体" w:hAnsi="Arial" w:cs="Arial"/>
          <w:szCs w:val="21"/>
        </w:rPr>
        <w:t>park</w:t>
      </w: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Pr="0054539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545394" w:rsidRDefault="0054539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Pr="00EB7DD7" w:rsidRDefault="00CE06F4" w:rsidP="00545394">
      <w:pPr>
        <w:spacing w:beforeLines="100" w:before="312"/>
        <w:rPr>
          <w:rFonts w:ascii="Arial" w:eastAsia="宋体" w:hAnsi="Arial" w:cs="Arial"/>
          <w:sz w:val="28"/>
          <w:szCs w:val="21"/>
        </w:rPr>
      </w:pPr>
    </w:p>
    <w:p w:rsidR="008F40D9" w:rsidRPr="00EB7DD7" w:rsidRDefault="00EB7DD7" w:rsidP="00EB7DD7">
      <w:pPr>
        <w:pStyle w:val="1"/>
        <w:jc w:val="center"/>
      </w:pPr>
      <w:r w:rsidRPr="00EB7DD7">
        <w:rPr>
          <w:rFonts w:hint="eastAsia"/>
        </w:rPr>
        <w:t>第一章</w:t>
      </w:r>
      <w:r>
        <w:rPr>
          <w:rFonts w:hint="eastAsia"/>
        </w:rPr>
        <w:t xml:space="preserve"> 绪论</w:t>
      </w:r>
    </w:p>
    <w:p w:rsidR="00CE06F4" w:rsidRPr="00EB7DD7" w:rsidRDefault="00EB7DD7" w:rsidP="00EB7DD7">
      <w:pPr>
        <w:pStyle w:val="2"/>
      </w:pPr>
      <w:r w:rsidRPr="00EB7DD7">
        <w:rPr>
          <w:rFonts w:hint="eastAsia"/>
        </w:rPr>
        <w:t>1.1 课题背景</w:t>
      </w:r>
    </w:p>
    <w:p w:rsidR="00CE06F4" w:rsidRDefault="00754C9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人们的日常生活中，信息可以说是无处不在，各种各样的信息充斥着我们的社交媒体，一方面，信息时代给我们的生产生活带来了极大的便利，手指随便一动，各种我们想要的信息就出现在屏幕上，另一方面，信息的增长速度也逐渐超出了人们的控制，各种我们想要的不想要的信息，都展现在我们面前，尤其是一些虚假信息的产生，不仅浪费了人们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大把大把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的时间，还会对人的判断产生误导</w:t>
      </w:r>
      <w:r w:rsidR="001B1648">
        <w:rPr>
          <w:rFonts w:ascii="Times New Roman" w:eastAsia="宋体" w:hAnsi="Times New Roman" w:cs="Times New Roman" w:hint="eastAsia"/>
          <w:sz w:val="24"/>
          <w:szCs w:val="24"/>
        </w:rPr>
        <w:t>。如果是文字的信息还好，基本上随便一瞥，大概的信息便了然于心，即便是交给计算机云处理，也</w:t>
      </w:r>
      <w:proofErr w:type="gramStart"/>
      <w:r w:rsidR="001B1648">
        <w:rPr>
          <w:rFonts w:ascii="Times New Roman" w:eastAsia="宋体" w:hAnsi="Times New Roman" w:cs="Times New Roman" w:hint="eastAsia"/>
          <w:sz w:val="24"/>
          <w:szCs w:val="24"/>
        </w:rPr>
        <w:t>极为的</w:t>
      </w:r>
      <w:proofErr w:type="gramEnd"/>
      <w:r w:rsidR="001B1648">
        <w:rPr>
          <w:rFonts w:ascii="Times New Roman" w:eastAsia="宋体" w:hAnsi="Times New Roman" w:cs="Times New Roman" w:hint="eastAsia"/>
          <w:sz w:val="24"/>
          <w:szCs w:val="24"/>
        </w:rPr>
        <w:t>方便，只需要设置一些关键字，便可以很便捷地过滤出我们想要的信息。但是对于视频信息，情况则又不同了，互联网上视频信息也是成千上万，鉴于视频的特征性，如果想要知道视频里有什么信息的话则需要把视频完整的播放一遍，这样一来，如果视频很长的话，浪费的时间可是不可忽视的。</w:t>
      </w:r>
    </w:p>
    <w:p w:rsidR="001B1648" w:rsidRDefault="001B1648" w:rsidP="00EB7DD7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基于此，一种能够自动识别出视频里面动作的系统就应运而生，</w:t>
      </w:r>
      <w:r w:rsidR="00392D67">
        <w:rPr>
          <w:rFonts w:ascii="Times New Roman" w:eastAsia="宋体" w:hAnsi="Times New Roman" w:cs="Times New Roman" w:hint="eastAsia"/>
          <w:sz w:val="24"/>
          <w:szCs w:val="24"/>
        </w:rPr>
        <w:t>我们可以把视频动作识别这种特别耗时的操作交给计算机去处理，</w:t>
      </w:r>
      <w:bookmarkStart w:id="0" w:name="_GoBack"/>
      <w:bookmarkEnd w:id="0"/>
    </w:p>
    <w:p w:rsidR="00754C94" w:rsidRDefault="00754C9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54C94" w:rsidRDefault="00754C9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54C94" w:rsidRDefault="00754C9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54C94" w:rsidRPr="00EB7DD7" w:rsidRDefault="00754C94" w:rsidP="00EB7DD7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CE06F4" w:rsidRPr="00EB7DD7" w:rsidRDefault="00CE06F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E06F4" w:rsidRPr="00EB7DD7" w:rsidRDefault="00CE06F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E06F4" w:rsidRPr="00EB7DD7" w:rsidRDefault="00CE06F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E06F4" w:rsidRPr="00EB7DD7" w:rsidRDefault="00CE06F4" w:rsidP="00EB7DD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CE06F4" w:rsidRPr="00EB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8EE" w:rsidRDefault="004448EE" w:rsidP="00545394">
      <w:r>
        <w:separator/>
      </w:r>
    </w:p>
  </w:endnote>
  <w:endnote w:type="continuationSeparator" w:id="0">
    <w:p w:rsidR="004448EE" w:rsidRDefault="004448EE" w:rsidP="0054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394" w:rsidRDefault="00545394">
    <w:pPr>
      <w:pStyle w:val="a5"/>
      <w:jc w:val="right"/>
    </w:pPr>
  </w:p>
  <w:p w:rsidR="00545394" w:rsidRDefault="0054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8EE" w:rsidRDefault="004448EE" w:rsidP="00545394">
      <w:r>
        <w:separator/>
      </w:r>
    </w:p>
  </w:footnote>
  <w:footnote w:type="continuationSeparator" w:id="0">
    <w:p w:rsidR="004448EE" w:rsidRDefault="004448EE" w:rsidP="0054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394" w:rsidRDefault="00545394">
    <w:pPr>
      <w:pStyle w:val="a3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48"/>
    <w:rsid w:val="00002228"/>
    <w:rsid w:val="00095BF0"/>
    <w:rsid w:val="0009713F"/>
    <w:rsid w:val="001B1648"/>
    <w:rsid w:val="00350D48"/>
    <w:rsid w:val="00392D67"/>
    <w:rsid w:val="004448EE"/>
    <w:rsid w:val="00483CAF"/>
    <w:rsid w:val="00505546"/>
    <w:rsid w:val="00542674"/>
    <w:rsid w:val="00545394"/>
    <w:rsid w:val="00754C94"/>
    <w:rsid w:val="008F40D9"/>
    <w:rsid w:val="00907A6D"/>
    <w:rsid w:val="00C3045F"/>
    <w:rsid w:val="00CE06F4"/>
    <w:rsid w:val="00EB7DD7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81DA"/>
  <w15:chartTrackingRefBased/>
  <w15:docId w15:val="{C4AC7DA4-F806-413F-9A86-189CD77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3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D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7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曾彪</dc:creator>
  <cp:keywords/>
  <dc:description/>
  <cp:lastModifiedBy>曾彪</cp:lastModifiedBy>
  <cp:revision>9</cp:revision>
  <dcterms:created xsi:type="dcterms:W3CDTF">2017-05-14T07:59:00Z</dcterms:created>
  <dcterms:modified xsi:type="dcterms:W3CDTF">2017-05-14T13:39:00Z</dcterms:modified>
</cp:coreProperties>
</file>