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545394" w:rsidRDefault="00545394" w:rsidP="00545394">
      <w:pPr>
        <w:spacing w:line="360" w:lineRule="auto"/>
        <w:jc w:val="center"/>
        <w:rPr>
          <w:rFonts w:ascii="Times New Roman" w:eastAsia="宋体" w:hAnsi="Times New Roman" w:cs="Times New Roman"/>
          <w:color w:val="000000"/>
          <w:sz w:val="32"/>
          <w:szCs w:val="32"/>
        </w:rPr>
      </w:pPr>
      <w:r>
        <w:rPr>
          <w:rFonts w:ascii="Times New Roman" w:eastAsia="宋体" w:hAnsi="Times New Roman" w:cs="Times New Roman"/>
          <w:b/>
          <w:kern w:val="0"/>
          <w:sz w:val="32"/>
          <w:szCs w:val="32"/>
        </w:rPr>
        <w:t xml:space="preserve">Java - based </w:t>
      </w:r>
      <w:r>
        <w:rPr>
          <w:rFonts w:ascii="Times New Roman" w:eastAsia="宋体" w:hAnsi="Times New Roman" w:cs="Times New Roman" w:hint="eastAsia"/>
          <w:b/>
          <w:kern w:val="0"/>
          <w:sz w:val="32"/>
          <w:szCs w:val="32"/>
        </w:rPr>
        <w:t>V</w:t>
      </w:r>
      <w:r>
        <w:rPr>
          <w:rFonts w:ascii="Times New Roman" w:eastAsia="宋体" w:hAnsi="Times New Roman" w:cs="Times New Roman"/>
          <w:b/>
          <w:kern w:val="0"/>
          <w:sz w:val="32"/>
          <w:szCs w:val="32"/>
        </w:rPr>
        <w:t xml:space="preserve">ideo </w:t>
      </w:r>
      <w:r>
        <w:rPr>
          <w:rFonts w:ascii="Times New Roman" w:eastAsia="宋体" w:hAnsi="Times New Roman" w:cs="Times New Roman" w:hint="eastAsia"/>
          <w:b/>
          <w:kern w:val="0"/>
          <w:sz w:val="32"/>
          <w:szCs w:val="32"/>
        </w:rPr>
        <w:t>A</w:t>
      </w:r>
      <w:r>
        <w:rPr>
          <w:rFonts w:ascii="Times New Roman" w:eastAsia="宋体" w:hAnsi="Times New Roman" w:cs="Times New Roman"/>
          <w:b/>
          <w:kern w:val="0"/>
          <w:sz w:val="32"/>
          <w:szCs w:val="32"/>
        </w:rPr>
        <w:t xml:space="preserve">ction </w:t>
      </w:r>
      <w:r>
        <w:rPr>
          <w:rFonts w:ascii="Times New Roman" w:eastAsia="宋体" w:hAnsi="Times New Roman" w:cs="Times New Roman" w:hint="eastAsia"/>
          <w:b/>
          <w:kern w:val="0"/>
          <w:sz w:val="32"/>
          <w:szCs w:val="32"/>
        </w:rPr>
        <w:t>R</w:t>
      </w:r>
      <w:r w:rsidRPr="00545394">
        <w:rPr>
          <w:rFonts w:ascii="Times New Roman" w:eastAsia="宋体" w:hAnsi="Times New Roman" w:cs="Times New Roman"/>
          <w:b/>
          <w:kern w:val="0"/>
          <w:sz w:val="32"/>
          <w:szCs w:val="32"/>
        </w:rPr>
        <w:t xml:space="preserve">ecognition </w:t>
      </w:r>
      <w:r>
        <w:rPr>
          <w:rFonts w:ascii="Times New Roman" w:eastAsia="宋体" w:hAnsi="Times New Roman" w:cs="Times New Roman" w:hint="eastAsia"/>
          <w:b/>
          <w:kern w:val="0"/>
          <w:sz w:val="32"/>
          <w:szCs w:val="32"/>
        </w:rPr>
        <w:t>S</w:t>
      </w:r>
      <w:r w:rsidRPr="00545394">
        <w:rPr>
          <w:rFonts w:ascii="Times New Roman" w:eastAsia="宋体" w:hAnsi="Times New Roman" w:cs="Times New Roman"/>
          <w:b/>
          <w:kern w:val="0"/>
          <w:sz w:val="32"/>
          <w:szCs w:val="32"/>
        </w:rPr>
        <w:t>ystem</w:t>
      </w: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院</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计算机科学与通信工程学院</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业</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班</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级：</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w:t>
      </w:r>
      <w:r>
        <w:rPr>
          <w:rFonts w:ascii="Times New Roman" w:eastAsia="宋体" w:hAnsi="Times New Roman" w:cs="Times New Roman" w:hint="eastAsia"/>
          <w:sz w:val="28"/>
          <w:szCs w:val="28"/>
          <w:u w:val="single"/>
        </w:rPr>
        <w:t>13</w:t>
      </w:r>
      <w:r w:rsidRPr="00545394">
        <w:rPr>
          <w:rFonts w:ascii="Times New Roman" w:eastAsia="宋体" w:hAnsi="Times New Roman" w:cs="Times New Roman" w:hint="eastAsia"/>
          <w:sz w:val="28"/>
          <w:szCs w:val="28"/>
          <w:u w:val="single"/>
        </w:rPr>
        <w:t>02</w:t>
      </w:r>
      <w:r w:rsidRPr="00545394">
        <w:rPr>
          <w:rFonts w:ascii="Times New Roman" w:eastAsia="宋体" w:hAnsi="Times New Roman" w:cs="Times New Roman" w:hint="eastAsia"/>
          <w:sz w:val="28"/>
          <w:szCs w:val="28"/>
          <w:u w:val="single"/>
        </w:rPr>
        <w:t>班</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生</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曾</w:t>
      </w:r>
      <w:r>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彪</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指导教师姓名：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詹永照</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指导教师职称：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教</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授</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9"/>
          <w:footerReference w:type="default" r:id="rId10"/>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Default="00545394" w:rsidP="00542674">
      <w:pPr>
        <w:spacing w:beforeLines="100" w:before="312"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视频动作识别的基本原理和人脸识别一样，但由于人体动作的特征性，整个动作是由许多</w:t>
      </w:r>
      <w:proofErr w:type="gramStart"/>
      <w:r>
        <w:rPr>
          <w:rFonts w:ascii="Times New Roman" w:eastAsia="宋体" w:hAnsi="Times New Roman" w:cs="Times New Roman"/>
          <w:kern w:val="10"/>
          <w:sz w:val="24"/>
          <w:szCs w:val="24"/>
        </w:rPr>
        <w:t>帧</w:t>
      </w:r>
      <w:proofErr w:type="gramEnd"/>
      <w:r>
        <w:rPr>
          <w:rFonts w:ascii="Times New Roman" w:eastAsia="宋体" w:hAnsi="Times New Roman" w:cs="Times New Roman"/>
          <w:kern w:val="10"/>
          <w:sz w:val="24"/>
          <w:szCs w:val="24"/>
        </w:rPr>
        <w:t>连贯而成的，每帧之间是上下文相关的，采取的特征提取方法等也就和人脸识别有所不同。</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由于以往的论文基本着重于理论的介绍，很多初学者看完后往往是晕头转向，更多的细节实现更是一带而过，对于机器学习这一庞大的知识体系，</w:t>
      </w:r>
      <w:r w:rsidR="00FD3213">
        <w:rPr>
          <w:rFonts w:ascii="Times New Roman" w:eastAsia="宋体" w:hAnsi="Times New Roman" w:cs="Times New Roman"/>
          <w:kern w:val="10"/>
          <w:sz w:val="24"/>
          <w:szCs w:val="24"/>
        </w:rPr>
        <w:t>很容易让人抓不到重点，以至于让后面的研究者花费大量的时间在环境以及平台兼容性上，而不是专心研究算法。</w:t>
      </w:r>
      <w:proofErr w:type="gramStart"/>
      <w:r w:rsidR="00FD3213">
        <w:rPr>
          <w:rFonts w:ascii="Times New Roman" w:eastAsia="宋体" w:hAnsi="Times New Roman" w:cs="Times New Roman"/>
          <w:kern w:val="10"/>
          <w:sz w:val="24"/>
          <w:szCs w:val="24"/>
        </w:rPr>
        <w:t>基于各方</w:t>
      </w:r>
      <w:proofErr w:type="gramEnd"/>
      <w:r w:rsidR="00FD3213">
        <w:rPr>
          <w:rFonts w:ascii="Times New Roman" w:eastAsia="宋体" w:hAnsi="Times New Roman" w:cs="Times New Roman"/>
          <w:kern w:val="10"/>
          <w:sz w:val="24"/>
          <w:szCs w:val="24"/>
        </w:rPr>
        <w:t>因素，本文的主要研究内容主要分为以下几点：</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1.</w:t>
      </w:r>
      <w:r>
        <w:rPr>
          <w:rFonts w:ascii="Times New Roman" w:eastAsia="宋体" w:hAnsi="Times New Roman" w:cs="Times New Roman" w:hint="eastAsia"/>
          <w:kern w:val="10"/>
          <w:sz w:val="24"/>
          <w:szCs w:val="24"/>
        </w:rPr>
        <w:t>采用了目前世界上比较流行，但在机器视频领域选用的较少的</w:t>
      </w:r>
      <w:r>
        <w:rPr>
          <w:rFonts w:ascii="Times New Roman" w:eastAsia="宋体" w:hAnsi="Times New Roman" w:cs="Times New Roman" w:hint="eastAsia"/>
          <w:kern w:val="10"/>
          <w:sz w:val="24"/>
          <w:szCs w:val="24"/>
        </w:rPr>
        <w:t>J</w:t>
      </w:r>
      <w:r>
        <w:rPr>
          <w:rFonts w:ascii="Times New Roman" w:eastAsia="宋体" w:hAnsi="Times New Roman" w:cs="Times New Roman"/>
          <w:kern w:val="10"/>
          <w:sz w:val="24"/>
          <w:szCs w:val="24"/>
        </w:rPr>
        <w:t>ava</w:t>
      </w:r>
      <w:r>
        <w:rPr>
          <w:rFonts w:ascii="Times New Roman" w:eastAsia="宋体" w:hAnsi="Times New Roman" w:cs="Times New Roman"/>
          <w:kern w:val="10"/>
          <w:sz w:val="24"/>
          <w:szCs w:val="24"/>
        </w:rPr>
        <w:t>语言作为开发平台，并详细介绍了系统开发的结构和思路</w:t>
      </w:r>
      <w:r>
        <w:rPr>
          <w:rFonts w:ascii="Times New Roman" w:eastAsia="宋体" w:hAnsi="Times New Roman" w:cs="Times New Roman" w:hint="eastAsia"/>
          <w:kern w:val="10"/>
          <w:sz w:val="24"/>
          <w:szCs w:val="24"/>
        </w:rPr>
        <w:t>。</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2.</w:t>
      </w:r>
      <w:r>
        <w:rPr>
          <w:rFonts w:ascii="Times New Roman" w:eastAsia="宋体" w:hAnsi="Times New Roman" w:cs="Times New Roman" w:hint="eastAsia"/>
          <w:kern w:val="10"/>
          <w:sz w:val="24"/>
          <w:szCs w:val="24"/>
        </w:rPr>
        <w:t>设计了一个协同训练算法，对两个分类器进行协同训练集成融合，</w:t>
      </w:r>
      <w:r w:rsidR="00095BF0">
        <w:rPr>
          <w:rFonts w:ascii="Times New Roman" w:eastAsia="宋体" w:hAnsi="Times New Roman" w:cs="Times New Roman" w:hint="eastAsia"/>
          <w:kern w:val="10"/>
          <w:sz w:val="24"/>
          <w:szCs w:val="24"/>
        </w:rPr>
        <w:t>选取置信度较高的视频数据作为训练样本进行迭代训练，以解决标记数据不容易获取、标记代价大等问题。</w:t>
      </w:r>
    </w:p>
    <w:p w:rsidR="00095BF0" w:rsidRDefault="00095BF0"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3.</w:t>
      </w:r>
      <w:r>
        <w:rPr>
          <w:rFonts w:ascii="Times New Roman" w:eastAsia="宋体" w:hAnsi="Times New Roman" w:cs="Times New Roman" w:hint="eastAsia"/>
          <w:kern w:val="10"/>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w:t>
      </w:r>
      <w:r>
        <w:rPr>
          <w:rFonts w:ascii="Times New Roman" w:eastAsia="宋体" w:hAnsi="Times New Roman" w:cs="Times New Roman" w:hint="eastAsia"/>
          <w:kern w:val="10"/>
          <w:sz w:val="24"/>
          <w:szCs w:val="24"/>
        </w:rPr>
        <w:lastRenderedPageBreak/>
        <w:t>解决视频标本数据不足的问题。</w:t>
      </w:r>
    </w:p>
    <w:p w:rsidR="00095BF0" w:rsidRPr="00545394" w:rsidRDefault="00095BF0" w:rsidP="00542674">
      <w:pPr>
        <w:spacing w:beforeLines="100" w:before="312" w:line="360" w:lineRule="auto"/>
        <w:rPr>
          <w:rFonts w:ascii="Times New Roman" w:eastAsia="宋体" w:hAnsi="Times New Roman" w:cs="Times New Roman"/>
          <w:sz w:val="24"/>
          <w:szCs w:val="24"/>
        </w:rPr>
      </w:pPr>
      <w:r>
        <w:rPr>
          <w:rFonts w:ascii="Times New Roman" w:eastAsia="宋体" w:hAnsi="Times New Roman" w:cs="Times New Roman" w:hint="eastAsia"/>
          <w:kern w:val="10"/>
          <w:sz w:val="24"/>
          <w:szCs w:val="24"/>
        </w:rPr>
        <w:t>4.</w:t>
      </w:r>
      <w:r>
        <w:rPr>
          <w:rFonts w:ascii="Times New Roman" w:eastAsia="宋体" w:hAnsi="Times New Roman" w:cs="Times New Roman" w:hint="eastAsia"/>
          <w:kern w:val="10"/>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spacing w:line="360" w:lineRule="auto"/>
        <w:ind w:firstLine="420"/>
        <w:rPr>
          <w:rFonts w:ascii="宋体" w:eastAsia="宋体" w:hAnsi="宋体" w:cs="Times New Roman"/>
          <w:sz w:val="24"/>
          <w:szCs w:val="24"/>
        </w:rPr>
      </w:pPr>
      <w:r w:rsidRPr="00545394">
        <w:rPr>
          <w:rFonts w:ascii="Times New Roman" w:eastAsia="宋体" w:hAnsi="Times New Roman" w:cs="Times New Roman" w:hint="eastAsia"/>
          <w:sz w:val="24"/>
          <w:szCs w:val="24"/>
        </w:rPr>
        <w:t>。</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095BF0">
        <w:rPr>
          <w:rFonts w:ascii="Times New Roman" w:eastAsia="宋体" w:hAnsi="Times New Roman" w:cs="Times New Roman" w:hint="eastAsia"/>
          <w:sz w:val="24"/>
          <w:szCs w:val="24"/>
        </w:rPr>
        <w:t>行为识别</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Pr="00545394">
        <w:rPr>
          <w:rFonts w:ascii="Arial" w:eastAsia="宋体" w:hAnsi="Arial" w:cs="Arial" w:hint="eastAsia"/>
          <w:b/>
          <w:kern w:val="0"/>
          <w:sz w:val="24"/>
          <w:szCs w:val="24"/>
        </w:rPr>
        <w:lastRenderedPageBreak/>
        <w:t xml:space="preserve">Spark Model Optimization </w:t>
      </w:r>
      <w:proofErr w:type="gramStart"/>
      <w:r w:rsidRPr="00545394">
        <w:rPr>
          <w:rFonts w:ascii="Arial" w:eastAsia="宋体" w:hAnsi="Arial" w:cs="Arial" w:hint="eastAsia"/>
          <w:b/>
          <w:kern w:val="0"/>
          <w:sz w:val="24"/>
          <w:szCs w:val="24"/>
        </w:rPr>
        <w:t>For</w:t>
      </w:r>
      <w:proofErr w:type="gramEnd"/>
      <w:r w:rsidRPr="00545394">
        <w:rPr>
          <w:rFonts w:ascii="Arial" w:eastAsia="宋体" w:hAnsi="Arial" w:cs="Arial" w:hint="eastAsia"/>
          <w:b/>
          <w:kern w:val="0"/>
          <w:sz w:val="24"/>
          <w:szCs w:val="24"/>
        </w:rPr>
        <w:t xml:space="preserve"> Large Data Applications</w:t>
      </w:r>
    </w:p>
    <w:p w:rsidR="00CE06F4" w:rsidRPr="00545394" w:rsidRDefault="00545394" w:rsidP="00CE06F4">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Pr="00545394">
        <w:rPr>
          <w:rFonts w:ascii="Arial" w:eastAsia="Arial Unicode MS" w:hAnsi="Arial" w:cs="Arial Unicode MS" w:hint="eastAsia"/>
          <w:kern w:val="0"/>
          <w:szCs w:val="21"/>
        </w:rPr>
        <w:t>No</w:t>
      </w:r>
    </w:p>
    <w:p w:rsidR="00545394" w:rsidRPr="00545394" w:rsidRDefault="00545394" w:rsidP="00545394">
      <w:pPr>
        <w:spacing w:line="360" w:lineRule="auto"/>
        <w:ind w:firstLine="420"/>
        <w:rPr>
          <w:rFonts w:ascii="Arial" w:eastAsia="宋体" w:hAnsi="Arial" w:cs="Arial"/>
          <w:szCs w:val="21"/>
        </w:rPr>
      </w:pPr>
      <w:r w:rsidRPr="00545394">
        <w:rPr>
          <w:rFonts w:ascii="Arial" w:eastAsia="Arial Unicode MS" w:hAnsi="Arial" w:cs="Arial Unicode MS" w:hint="eastAsia"/>
          <w:kern w:val="0"/>
          <w:szCs w:val="21"/>
        </w:rPr>
        <w:t>d.</w:t>
      </w:r>
    </w:p>
    <w:p w:rsidR="00545394"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E06F4" w:rsidRDefault="00CE06F4" w:rsidP="00545394">
      <w:pPr>
        <w:spacing w:beforeLines="100" w:before="312"/>
        <w:rPr>
          <w:rFonts w:ascii="Arial" w:eastAsia="宋体" w:hAnsi="Arial" w:cs="Arial"/>
          <w:szCs w:val="21"/>
        </w:rPr>
      </w:pPr>
    </w:p>
    <w:p w:rsidR="00CE06F4" w:rsidRPr="00545394" w:rsidRDefault="00CE06F4" w:rsidP="00545394">
      <w:pPr>
        <w:spacing w:beforeLines="100" w:before="312"/>
        <w:rPr>
          <w:rFonts w:ascii="Arial" w:eastAsia="宋体" w:hAnsi="Arial" w:cs="Arial"/>
          <w:szCs w:val="21"/>
        </w:rPr>
      </w:pPr>
    </w:p>
    <w:p w:rsidR="00545394" w:rsidRDefault="0054539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Pr="00EB7DD7" w:rsidRDefault="00CE06F4" w:rsidP="00545394">
      <w:pPr>
        <w:spacing w:beforeLines="100" w:before="312"/>
        <w:rPr>
          <w:rFonts w:ascii="Arial" w:eastAsia="宋体" w:hAnsi="Arial" w:cs="Arial"/>
          <w:sz w:val="28"/>
          <w:szCs w:val="21"/>
        </w:rPr>
      </w:pPr>
    </w:p>
    <w:p w:rsidR="008F40D9" w:rsidRPr="00EB7DD7" w:rsidRDefault="00EB7DD7" w:rsidP="00EB7DD7">
      <w:pPr>
        <w:pStyle w:val="1"/>
        <w:jc w:val="center"/>
      </w:pPr>
      <w:r w:rsidRPr="00EB7DD7">
        <w:rPr>
          <w:rFonts w:hint="eastAsia"/>
        </w:rPr>
        <w:t>第一章</w:t>
      </w:r>
      <w:r>
        <w:rPr>
          <w:rFonts w:hint="eastAsia"/>
        </w:rPr>
        <w:t xml:space="preserve"> 绪论</w:t>
      </w:r>
    </w:p>
    <w:p w:rsidR="00CE06F4" w:rsidRPr="00EB7DD7" w:rsidRDefault="00EB7DD7" w:rsidP="00EB7DD7">
      <w:pPr>
        <w:pStyle w:val="2"/>
      </w:pPr>
      <w:r w:rsidRPr="00EB7DD7">
        <w:rPr>
          <w:rFonts w:hint="eastAsia"/>
        </w:rPr>
        <w:t>1.1 课题背景</w:t>
      </w:r>
      <w:r w:rsidR="006C091A">
        <w:rPr>
          <w:rFonts w:hint="eastAsia"/>
        </w:rPr>
        <w:t>及意义</w:t>
      </w:r>
    </w:p>
    <w:p w:rsidR="003B7680"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520590" w:rsidRPr="00520590" w:rsidRDefault="00520590" w:rsidP="00EB7DD7">
      <w:pPr>
        <w:spacing w:line="360" w:lineRule="auto"/>
        <w:ind w:firstLine="420"/>
        <w:rPr>
          <w:rFonts w:ascii="Times New Roman" w:eastAsia="宋体" w:hAnsi="Times New Roman" w:cs="Times New Roman" w:hint="eastAsia"/>
          <w:sz w:val="24"/>
          <w:szCs w:val="24"/>
        </w:rPr>
      </w:pPr>
    </w:p>
    <w:p w:rsidR="00C35702" w:rsidRPr="00EB7DD7" w:rsidRDefault="00C35702" w:rsidP="00C35702">
      <w:pPr>
        <w:pStyle w:val="2"/>
      </w:pPr>
      <w:r>
        <w:rPr>
          <w:rFonts w:hint="eastAsia"/>
        </w:rPr>
        <w:t>1.2</w:t>
      </w:r>
      <w:r w:rsidRPr="00EB7DD7">
        <w:rPr>
          <w:rFonts w:hint="eastAsia"/>
        </w:rPr>
        <w:t xml:space="preserve"> </w:t>
      </w:r>
      <w:r w:rsidR="00EC4386">
        <w:rPr>
          <w:rFonts w:hint="eastAsia"/>
        </w:rPr>
        <w:t>技术的应用领域</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w:t>
      </w:r>
      <w:r w:rsidRPr="00A93842">
        <w:rPr>
          <w:rFonts w:ascii="Times New Roman" w:eastAsia="宋体" w:hAnsi="Times New Roman" w:cs="Times New Roman" w:hint="eastAsia"/>
          <w:sz w:val="24"/>
          <w:szCs w:val="24"/>
        </w:rPr>
        <w:lastRenderedPageBreak/>
        <w:t>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6C091A" w:rsidRPr="00EB7DD7" w:rsidRDefault="006C091A" w:rsidP="006C091A">
      <w:pPr>
        <w:pStyle w:val="2"/>
      </w:pPr>
      <w:r>
        <w:rPr>
          <w:rFonts w:hint="eastAsia"/>
        </w:rPr>
        <w:t>1.3</w:t>
      </w:r>
      <w:r w:rsidRPr="00EB7DD7">
        <w:rPr>
          <w:rFonts w:hint="eastAsia"/>
        </w:rPr>
        <w:t xml:space="preserve"> </w:t>
      </w:r>
      <w:r>
        <w:rPr>
          <w:rFonts w:hint="eastAsia"/>
        </w:rPr>
        <w:t>课题结构及研究内容</w:t>
      </w: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EC438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本文工作。</w:t>
      </w: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CE06F4"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Pr="00EB7DD7" w:rsidRDefault="00BC2358" w:rsidP="00BC2358">
      <w:pPr>
        <w:pStyle w:val="1"/>
        <w:jc w:val="center"/>
      </w:pPr>
      <w:r>
        <w:rPr>
          <w:rFonts w:hint="eastAsia"/>
        </w:rPr>
        <w:t>第二</w:t>
      </w:r>
      <w:r w:rsidRPr="00EB7DD7">
        <w:rPr>
          <w:rFonts w:hint="eastAsia"/>
        </w:rPr>
        <w:t>章</w:t>
      </w:r>
      <w:r>
        <w:rPr>
          <w:rFonts w:hint="eastAsia"/>
        </w:rPr>
        <w:t xml:space="preserve"> </w:t>
      </w:r>
      <w:r w:rsidR="00EC4386">
        <w:rPr>
          <w:rFonts w:hint="eastAsia"/>
        </w:rPr>
        <w:t>相关技术研究现状</w:t>
      </w:r>
    </w:p>
    <w:p w:rsidR="00BC2358" w:rsidRDefault="00BC2358" w:rsidP="00EB7DD7">
      <w:pPr>
        <w:spacing w:line="360" w:lineRule="auto"/>
        <w:ind w:firstLine="420"/>
        <w:rPr>
          <w:rFonts w:ascii="Times New Roman" w:eastAsia="宋体" w:hAnsi="Times New Roman" w:cs="Times New Roman"/>
          <w:sz w:val="24"/>
          <w:szCs w:val="24"/>
        </w:rPr>
      </w:pPr>
    </w:p>
    <w:p w:rsidR="00EC4386" w:rsidRPr="00EB7DD7" w:rsidRDefault="00EC4386" w:rsidP="00EC4386">
      <w:pPr>
        <w:pStyle w:val="2"/>
      </w:pPr>
      <w:r>
        <w:rPr>
          <w:rFonts w:hint="eastAsia"/>
        </w:rPr>
        <w:t>2</w:t>
      </w:r>
      <w:r w:rsidRPr="00EB7DD7">
        <w:rPr>
          <w:rFonts w:hint="eastAsia"/>
        </w:rPr>
        <w:t xml:space="preserve">.1 </w:t>
      </w:r>
      <w:r>
        <w:rPr>
          <w:rFonts w:hint="eastAsia"/>
        </w:rPr>
        <w:t>相关技术研究现状</w:t>
      </w:r>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w:t>
      </w:r>
      <w:r>
        <w:rPr>
          <w:rFonts w:ascii="Times New Roman" w:eastAsia="宋体" w:hAnsi="Times New Roman" w:cs="Times New Roman" w:hint="eastAsia"/>
          <w:sz w:val="24"/>
          <w:szCs w:val="24"/>
        </w:rPr>
        <w:lastRenderedPageBreak/>
        <w:t>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B35883"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r w:rsidR="00B208B8">
        <w:rPr>
          <w:rFonts w:ascii="Times New Roman" w:eastAsia="宋体" w:hAnsi="Times New Roman" w:cs="Times New Roman" w:hint="eastAsia"/>
          <w:sz w:val="24"/>
          <w:szCs w:val="24"/>
        </w:rPr>
        <w:t>刘博等人</w:t>
      </w:r>
      <w:r w:rsidR="00B208B8">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，充分利用有标记数据和大量无标记数据，通过共享稀疏系数剔除无关项，提升识别率。</w:t>
      </w:r>
    </w:p>
    <w:p w:rsidR="00EC4386" w:rsidRPr="00EB7DD7" w:rsidRDefault="00EC4386" w:rsidP="00EC4386">
      <w:pPr>
        <w:pStyle w:val="2"/>
      </w:pPr>
      <w:r>
        <w:rPr>
          <w:rFonts w:hint="eastAsia"/>
        </w:rPr>
        <w:t>2.2</w:t>
      </w:r>
      <w:r w:rsidRPr="00EB7DD7">
        <w:rPr>
          <w:rFonts w:hint="eastAsia"/>
        </w:rPr>
        <w:t xml:space="preserve"> </w:t>
      </w:r>
      <w:r w:rsidRPr="00EC4386">
        <w:rPr>
          <w:rFonts w:hint="eastAsia"/>
        </w:rPr>
        <w:t>本课题面临的问题与挑战</w:t>
      </w:r>
    </w:p>
    <w:p w:rsidR="00B35883"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EC4386" w:rsidRPr="00EB7DD7" w:rsidRDefault="00EC4386" w:rsidP="00EC4386">
      <w:pPr>
        <w:pStyle w:val="2"/>
      </w:pPr>
      <w:r>
        <w:rPr>
          <w:rFonts w:hint="eastAsia"/>
        </w:rPr>
        <w:t>2.3</w:t>
      </w:r>
      <w:r w:rsidRPr="00EB7DD7">
        <w:rPr>
          <w:rFonts w:hint="eastAsia"/>
        </w:rPr>
        <w:t xml:space="preserve"> </w:t>
      </w:r>
      <w:r>
        <w:rPr>
          <w:rFonts w:hint="eastAsia"/>
        </w:rPr>
        <w:t>小结</w:t>
      </w:r>
    </w:p>
    <w:p w:rsidR="00B35883" w:rsidRPr="00EC4386"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Default="00231072" w:rsidP="00EB7DD7">
      <w:pPr>
        <w:spacing w:line="360" w:lineRule="auto"/>
        <w:ind w:firstLine="420"/>
        <w:rPr>
          <w:rFonts w:ascii="Times New Roman" w:eastAsia="宋体" w:hAnsi="Times New Roman" w:cs="Times New Roman"/>
          <w:sz w:val="24"/>
          <w:szCs w:val="24"/>
        </w:rPr>
      </w:pPr>
    </w:p>
    <w:p w:rsidR="00231072" w:rsidRPr="00EB7DD7" w:rsidRDefault="00231072" w:rsidP="00231072">
      <w:pPr>
        <w:pStyle w:val="1"/>
        <w:jc w:val="center"/>
        <w:rPr>
          <w:rFonts w:hint="eastAsia"/>
        </w:rPr>
      </w:pPr>
      <w:r>
        <w:rPr>
          <w:rFonts w:hint="eastAsia"/>
        </w:rPr>
        <w:t>第三</w:t>
      </w:r>
      <w:r w:rsidRPr="00EB7DD7">
        <w:rPr>
          <w:rFonts w:hint="eastAsia"/>
        </w:rPr>
        <w:t>章</w:t>
      </w:r>
      <w:r>
        <w:rPr>
          <w:rFonts w:hint="eastAsia"/>
        </w:rPr>
        <w:t xml:space="preserve"> </w:t>
      </w:r>
      <w:r>
        <w:t>一种新的技术或</w:t>
      </w:r>
      <w:r>
        <w:rPr>
          <w:rFonts w:hint="eastAsia"/>
        </w:rPr>
        <w:t>方法</w:t>
      </w:r>
    </w:p>
    <w:p w:rsidR="00231072" w:rsidRDefault="00231072" w:rsidP="00EB7DD7">
      <w:pPr>
        <w:spacing w:line="360" w:lineRule="auto"/>
        <w:ind w:firstLine="420"/>
        <w:rPr>
          <w:rFonts w:ascii="Times New Roman" w:eastAsia="宋体" w:hAnsi="Times New Roman" w:cs="Times New Roman" w:hint="eastAsia"/>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Pr="00231072" w:rsidRDefault="00231072" w:rsidP="00231072">
      <w:pPr>
        <w:spacing w:line="360" w:lineRule="auto"/>
        <w:ind w:firstLine="420"/>
        <w:rPr>
          <w:rFonts w:ascii="Times New Roman" w:eastAsia="宋体" w:hAnsi="Times New Roman" w:cs="Times New Roman"/>
          <w:sz w:val="24"/>
          <w:szCs w:val="24"/>
        </w:rPr>
      </w:pPr>
      <w:r w:rsidRPr="00231072">
        <w:rPr>
          <w:rFonts w:ascii="Times New Roman" w:eastAsia="宋体" w:hAnsi="Times New Roman" w:cs="Times New Roman" w:hint="eastAsia"/>
          <w:sz w:val="24"/>
          <w:szCs w:val="24"/>
        </w:rPr>
        <w:t>一种方法描述</w:t>
      </w:r>
    </w:p>
    <w:p w:rsidR="00B35883" w:rsidRDefault="00231072" w:rsidP="00231072">
      <w:pPr>
        <w:spacing w:line="360" w:lineRule="auto"/>
        <w:ind w:firstLine="420"/>
        <w:rPr>
          <w:rFonts w:ascii="Times New Roman" w:eastAsia="宋体" w:hAnsi="Times New Roman" w:cs="Times New Roman"/>
          <w:sz w:val="24"/>
          <w:szCs w:val="24"/>
        </w:rPr>
      </w:pPr>
      <w:r w:rsidRPr="00231072">
        <w:rPr>
          <w:rFonts w:ascii="Times New Roman" w:eastAsia="宋体" w:hAnsi="Times New Roman" w:cs="Times New Roman" w:hint="eastAsia"/>
          <w:sz w:val="24"/>
          <w:szCs w:val="24"/>
        </w:rPr>
        <w:t>相关实验结果比较分析</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Pr="00EB7DD7" w:rsidRDefault="00231072" w:rsidP="00B35883">
      <w:pPr>
        <w:pStyle w:val="1"/>
        <w:jc w:val="center"/>
      </w:pPr>
      <w:r>
        <w:rPr>
          <w:rFonts w:hint="eastAsia"/>
        </w:rPr>
        <w:t>第四</w:t>
      </w:r>
      <w:r w:rsidR="00B35883" w:rsidRPr="00EB7DD7">
        <w:rPr>
          <w:rFonts w:hint="eastAsia"/>
        </w:rPr>
        <w:t>章</w:t>
      </w:r>
      <w:r w:rsidR="00E94C2B">
        <w:t xml:space="preserve"> </w:t>
      </w:r>
      <w:r w:rsidR="00E94C2B" w:rsidRPr="00E94C2B">
        <w:t>原型系统设计与实现</w:t>
      </w:r>
    </w:p>
    <w:p w:rsidR="00CE6B52" w:rsidRPr="00EB7DD7" w:rsidRDefault="00E94C2B" w:rsidP="00CE6B52">
      <w:pPr>
        <w:pStyle w:val="2"/>
      </w:pPr>
      <w:r>
        <w:rPr>
          <w:rFonts w:hint="eastAsia"/>
        </w:rPr>
        <w:t>4</w:t>
      </w:r>
      <w:r w:rsidR="00CE6B52" w:rsidRPr="00EB7DD7">
        <w:rPr>
          <w:rFonts w:hint="eastAsia"/>
        </w:rPr>
        <w:t xml:space="preserve">.1 </w:t>
      </w:r>
      <w:r w:rsidR="00231072" w:rsidRPr="00231072">
        <w:rPr>
          <w:rFonts w:hint="eastAsia"/>
        </w:rPr>
        <w:t>项目实施的对环境和社会的影响</w:t>
      </w:r>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EB7DD7" w:rsidRDefault="00E94C2B" w:rsidP="00231072">
      <w:pPr>
        <w:pStyle w:val="2"/>
      </w:pPr>
      <w:r>
        <w:rPr>
          <w:rFonts w:hint="eastAsia"/>
        </w:rPr>
        <w:t>4</w:t>
      </w:r>
      <w:r w:rsidR="00231072">
        <w:rPr>
          <w:rFonts w:hint="eastAsia"/>
        </w:rPr>
        <w:t xml:space="preserve">.2 </w:t>
      </w:r>
      <w:r w:rsidR="00231072" w:rsidRPr="00231072">
        <w:rPr>
          <w:rFonts w:hint="eastAsia"/>
        </w:rPr>
        <w:t>项目实施的技术和经济可行性分析</w:t>
      </w:r>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是一个开源的计算机视觉库，里面集成了许多模式识别、图像视频处理的常用方法，</w:t>
      </w:r>
      <w:r>
        <w:rPr>
          <w:rFonts w:ascii="Times New Roman" w:eastAsia="宋体" w:hAnsi="Times New Roman" w:cs="Times New Roman" w:hint="eastAsia"/>
          <w:sz w:val="24"/>
          <w:szCs w:val="24"/>
        </w:rPr>
        <w:lastRenderedPageBreak/>
        <w:t>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F70DC1" w:rsidRDefault="00CE4703"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F70DC1" w:rsidRPr="009A093F" w:rsidRDefault="00F70DC1" w:rsidP="00B35883">
      <w:pPr>
        <w:spacing w:line="360" w:lineRule="auto"/>
        <w:ind w:firstLine="420"/>
        <w:rPr>
          <w:rFonts w:ascii="Times New Roman" w:eastAsia="宋体" w:hAnsi="Times New Roman" w:cs="Times New Roman" w:hint="eastAsia"/>
          <w:sz w:val="24"/>
          <w:szCs w:val="24"/>
        </w:rPr>
      </w:pPr>
    </w:p>
    <w:p w:rsidR="00231072" w:rsidRDefault="00231072" w:rsidP="00B35883">
      <w:pPr>
        <w:spacing w:line="360" w:lineRule="auto"/>
        <w:ind w:firstLine="420"/>
        <w:rPr>
          <w:rFonts w:ascii="Times New Roman" w:eastAsia="宋体" w:hAnsi="Times New Roman" w:cs="Times New Roman"/>
          <w:sz w:val="24"/>
          <w:szCs w:val="24"/>
        </w:rPr>
      </w:pPr>
    </w:p>
    <w:p w:rsidR="00231072" w:rsidRPr="00D35268" w:rsidRDefault="00E94C2B" w:rsidP="00D35268">
      <w:pPr>
        <w:pStyle w:val="2"/>
        <w:rPr>
          <w:rFonts w:hint="eastAsia"/>
        </w:rPr>
      </w:pPr>
      <w:r>
        <w:rPr>
          <w:rFonts w:hint="eastAsia"/>
        </w:rPr>
        <w:t>4</w:t>
      </w:r>
      <w:r w:rsidR="00231072">
        <w:rPr>
          <w:rFonts w:hint="eastAsia"/>
        </w:rPr>
        <w:t>.</w:t>
      </w:r>
      <w:r w:rsidR="00231072">
        <w:t>3</w:t>
      </w:r>
      <w:r w:rsidR="00231072">
        <w:rPr>
          <w:rFonts w:hint="eastAsia"/>
        </w:rPr>
        <w:t xml:space="preserve"> </w:t>
      </w:r>
      <w:r>
        <w:rPr>
          <w:rFonts w:hint="eastAsia"/>
        </w:rPr>
        <w:t>系统</w:t>
      </w:r>
      <w:r w:rsidR="00231072">
        <w:rPr>
          <w:rFonts w:hint="eastAsia"/>
        </w:rPr>
        <w:t>需求分析</w:t>
      </w:r>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D35268" w:rsidRDefault="002201B4"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D35268" w:rsidRDefault="00D35268" w:rsidP="00B35883">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CE6B52" w:rsidRPr="00EB7DD7" w:rsidRDefault="00CE6B52" w:rsidP="00CE6B52">
      <w:pPr>
        <w:pStyle w:val="2"/>
      </w:pPr>
      <w:r>
        <w:rPr>
          <w:rFonts w:hint="eastAsia"/>
        </w:rPr>
        <w:t>4</w:t>
      </w:r>
      <w:r w:rsidR="00E94C2B">
        <w:rPr>
          <w:rFonts w:hint="eastAsia"/>
        </w:rPr>
        <w:t>.4</w:t>
      </w:r>
      <w:r w:rsidRPr="00EB7DD7">
        <w:rPr>
          <w:rFonts w:hint="eastAsia"/>
        </w:rPr>
        <w:t xml:space="preserve"> </w:t>
      </w:r>
      <w:r w:rsidR="00E94C2B">
        <w:rPr>
          <w:rFonts w:hint="eastAsia"/>
        </w:rPr>
        <w:t>系统设计</w:t>
      </w:r>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Pr>
          <w:rFonts w:ascii="Times New Roman" w:eastAsia="宋体" w:hAnsi="Times New Roman" w:cs="Times New Roman" w:hint="eastAsia"/>
          <w:sz w:val="24"/>
          <w:szCs w:val="24"/>
        </w:rPr>
        <w:t>流程如下：</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2pt;height:129.35pt" o:ole="">
            <v:imagedata r:id="rId11" o:title=""/>
          </v:shape>
          <o:OLEObject Type="Embed" ProgID="Visio.Drawing.15" ShapeID="_x0000_i1027" DrawAspect="Content" ObjectID="_1557250674" r:id="rId12"/>
        </w:object>
      </w:r>
    </w:p>
    <w:p w:rsidR="00E80209" w:rsidRDefault="00E80209" w:rsidP="00EB7DD7">
      <w:pPr>
        <w:spacing w:line="360" w:lineRule="auto"/>
        <w:ind w:firstLine="420"/>
        <w:rPr>
          <w:rFonts w:hint="eastAsia"/>
        </w:rPr>
      </w:pPr>
      <w:r>
        <w:rPr>
          <w:rFonts w:hint="eastAsia"/>
        </w:rPr>
        <w:lastRenderedPageBreak/>
        <w:t>视频动作识别系统按上面的几个主要的运行流程来看可分为特征提取模块、SVM分类器训练</w:t>
      </w:r>
      <w:r w:rsidR="002D7F3E">
        <w:rPr>
          <w:rFonts w:hint="eastAsia"/>
        </w:rPr>
        <w:t>模块、SVM预测模块、KNN预测模块（由于KNN分类器</w:t>
      </w:r>
      <w:r w:rsidR="0056780B">
        <w:rPr>
          <w:rFonts w:hint="eastAsia"/>
        </w:rPr>
        <w:t>是通过计算最近的K</w:t>
      </w:r>
      <w:proofErr w:type="gramStart"/>
      <w:r w:rsidR="0056780B">
        <w:rPr>
          <w:rFonts w:hint="eastAsia"/>
        </w:rPr>
        <w:t>个</w:t>
      </w:r>
      <w:proofErr w:type="gramEnd"/>
      <w:r w:rsidR="0056780B">
        <w:rPr>
          <w:rFonts w:hint="eastAsia"/>
        </w:rPr>
        <w:t>特征得到预测结果，所以不需要训练，只需把所有训练样本特征融合起来就可以用</w:t>
      </w:r>
      <w:r w:rsidR="00A60AC8">
        <w:rPr>
          <w:rFonts w:hint="eastAsia"/>
        </w:rPr>
        <w:t>了）、协同训练模块以及人机交互界面模块。系统的模块功能划分如下图所示：</w:t>
      </w:r>
    </w:p>
    <w:p w:rsidR="00E80209" w:rsidRDefault="00CC294F" w:rsidP="00EB7DD7">
      <w:pPr>
        <w:spacing w:line="360" w:lineRule="auto"/>
        <w:ind w:firstLine="420"/>
        <w:rPr>
          <w:rFonts w:ascii="Times New Roman" w:eastAsia="宋体" w:hAnsi="Times New Roman" w:cs="Times New Roman"/>
          <w:sz w:val="24"/>
          <w:szCs w:val="24"/>
        </w:rPr>
      </w:pPr>
      <w:r>
        <w:object w:dxaOrig="12090" w:dyaOrig="5281">
          <v:shape id="_x0000_i1028" type="#_x0000_t75" style="width:415.35pt;height:181.35pt" o:ole="">
            <v:imagedata r:id="rId13" o:title=""/>
          </v:shape>
          <o:OLEObject Type="Embed" ProgID="Visio.Drawing.15" ShapeID="_x0000_i1028" DrawAspect="Content" ObjectID="_1557250675" r:id="rId14"/>
        </w:objec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为了方便对比，本系统设置了两种训练模式，一种是全监督训练模式，训练的样本全部采用的是有标签数据，执行流程如图所示：</w:t>
      </w:r>
    </w:p>
    <w:p w:rsidR="00503F46" w:rsidRPr="0088115E" w:rsidRDefault="00503F46" w:rsidP="0088115E">
      <w:pPr>
        <w:spacing w:line="360" w:lineRule="auto"/>
        <w:ind w:firstLine="420"/>
        <w:rPr>
          <w:rFonts w:ascii="Times New Roman" w:eastAsia="宋体" w:hAnsi="Times New Roman" w:cs="Times New Roman" w:hint="eastAsia"/>
          <w:sz w:val="24"/>
          <w:szCs w:val="24"/>
        </w:rPr>
      </w:pPr>
      <w:r>
        <w:object w:dxaOrig="7860" w:dyaOrig="2416">
          <v:shape id="_x0000_i1030" type="#_x0000_t75" style="width:393.35pt;height:120.65pt" o:ole="">
            <v:imagedata r:id="rId15" o:title=""/>
          </v:shape>
          <o:OLEObject Type="Embed" ProgID="Visio.Drawing.15" ShapeID="_x0000_i1030" DrawAspect="Content" ObjectID="_1557250676" r:id="rId16"/>
        </w:objec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分类器，然后分别对一组没有标记的视频数据进行预测，将各自识别出的置信度较高的样本加入到另一个分类器进行训练以提高分类器的识别率，其执行流程如图所示：</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031" type="#_x0000_t75" style="width:407.35pt;height:120.65pt" o:ole="">
            <v:imagedata r:id="rId17" o:title=""/>
          </v:shape>
          <o:OLEObject Type="Embed" ProgID="Visio.Drawing.15" ShapeID="_x0000_i1031" DrawAspect="Content" ObjectID="_1557250677" r:id="rId18"/>
        </w:object>
      </w:r>
    </w:p>
    <w:p w:rsidR="0088115E" w:rsidRDefault="0088115E" w:rsidP="0088115E">
      <w:pPr>
        <w:spacing w:line="360" w:lineRule="auto"/>
        <w:ind w:firstLine="420"/>
        <w:rPr>
          <w:rFonts w:ascii="Times New Roman" w:eastAsia="宋体" w:hAnsi="Times New Roman" w:cs="Times New Roman"/>
          <w:sz w:val="24"/>
          <w:szCs w:val="24"/>
        </w:rPr>
      </w:pPr>
    </w:p>
    <w:p w:rsidR="00E94C2B" w:rsidRDefault="00E94C2B" w:rsidP="00EB7DD7">
      <w:pPr>
        <w:spacing w:line="360" w:lineRule="auto"/>
        <w:ind w:firstLine="420"/>
        <w:rPr>
          <w:rFonts w:ascii="Times New Roman" w:eastAsia="宋体" w:hAnsi="Times New Roman" w:cs="Times New Roman"/>
          <w:sz w:val="24"/>
          <w:szCs w:val="24"/>
        </w:rPr>
      </w:pPr>
    </w:p>
    <w:p w:rsidR="00E94C2B" w:rsidRPr="00EB7DD7" w:rsidRDefault="00E94C2B" w:rsidP="00E94C2B">
      <w:pPr>
        <w:pStyle w:val="2"/>
      </w:pPr>
      <w:r>
        <w:rPr>
          <w:rFonts w:hint="eastAsia"/>
        </w:rPr>
        <w:t>4.5</w:t>
      </w:r>
      <w:r w:rsidRPr="00EB7DD7">
        <w:rPr>
          <w:rFonts w:hint="eastAsia"/>
        </w:rPr>
        <w:t xml:space="preserve"> </w:t>
      </w:r>
      <w:r>
        <w:rPr>
          <w:rFonts w:hint="eastAsia"/>
        </w:rPr>
        <w:t>系统实现</w:t>
      </w:r>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7244E8" w:rsidRDefault="009E7FD4" w:rsidP="009E7FD4">
      <w:pPr>
        <w:pStyle w:val="3"/>
        <w:rPr>
          <w:sz w:val="24"/>
        </w:rPr>
      </w:pPr>
      <w:r w:rsidRPr="007244E8">
        <w:rPr>
          <w:rFonts w:hint="eastAsia"/>
          <w:sz w:val="24"/>
        </w:rPr>
        <w:t>4.5.1 系统环境的配置</w:t>
      </w:r>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BC2804" w:rsidRPr="00BC2804" w:rsidRDefault="00BC2804" w:rsidP="00BC2804">
      <w:pPr>
        <w:spacing w:line="360" w:lineRule="auto"/>
        <w:ind w:firstLine="420"/>
        <w:rPr>
          <w:rFonts w:ascii="Times New Roman" w:eastAsia="宋体" w:hAnsi="Times New Roman" w:cs="Times New Roman"/>
          <w:sz w:val="24"/>
          <w:szCs w:val="24"/>
        </w:rPr>
      </w:pPr>
    </w:p>
    <w:p w:rsidR="006751F0" w:rsidRPr="007244E8" w:rsidRDefault="006751F0" w:rsidP="006751F0">
      <w:pPr>
        <w:pStyle w:val="3"/>
        <w:rPr>
          <w:sz w:val="24"/>
        </w:rPr>
      </w:pPr>
      <w:r w:rsidRPr="007244E8">
        <w:rPr>
          <w:rFonts w:hint="eastAsia"/>
          <w:sz w:val="24"/>
        </w:rPr>
        <w:t>4</w:t>
      </w:r>
      <w:r>
        <w:rPr>
          <w:rFonts w:hint="eastAsia"/>
          <w:sz w:val="24"/>
        </w:rPr>
        <w:t>.5.2</w:t>
      </w:r>
      <w:r w:rsidRPr="007244E8">
        <w:rPr>
          <w:rFonts w:hint="eastAsia"/>
          <w:sz w:val="24"/>
        </w:rPr>
        <w:t xml:space="preserve"> </w:t>
      </w:r>
      <w:r>
        <w:rPr>
          <w:rFonts w:hint="eastAsia"/>
          <w:sz w:val="24"/>
        </w:rPr>
        <w:t>数据集的准备</w:t>
      </w:r>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lastRenderedPageBreak/>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600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190" cy="3142857"/>
                    </a:xfrm>
                    <a:prstGeom prst="rect">
                      <a:avLst/>
                    </a:prstGeom>
                  </pic:spPr>
                </pic:pic>
              </a:graphicData>
            </a:graphic>
          </wp:inline>
        </w:drawing>
      </w:r>
    </w:p>
    <w:p w:rsidR="00684B38" w:rsidRDefault="00684B38" w:rsidP="00EB7DD7">
      <w:pPr>
        <w:spacing w:line="360" w:lineRule="auto"/>
        <w:ind w:firstLine="420"/>
        <w:rPr>
          <w:rFonts w:ascii="Times New Roman" w:eastAsia="宋体" w:hAnsi="Times New Roman" w:cs="Times New Roman" w:hint="eastAsia"/>
          <w:sz w:val="24"/>
          <w:szCs w:val="24"/>
        </w:rPr>
      </w:pPr>
    </w:p>
    <w:p w:rsidR="00A56058" w:rsidRPr="007244E8" w:rsidRDefault="00A56058" w:rsidP="00A56058">
      <w:pPr>
        <w:pStyle w:val="3"/>
        <w:rPr>
          <w:sz w:val="24"/>
        </w:rPr>
      </w:pPr>
      <w:r w:rsidRPr="007244E8">
        <w:rPr>
          <w:rFonts w:hint="eastAsia"/>
          <w:sz w:val="24"/>
        </w:rPr>
        <w:t>4</w:t>
      </w:r>
      <w:r>
        <w:rPr>
          <w:rFonts w:hint="eastAsia"/>
          <w:sz w:val="24"/>
        </w:rPr>
        <w:t>.5.3</w:t>
      </w:r>
      <w:r w:rsidRPr="007244E8">
        <w:rPr>
          <w:rFonts w:hint="eastAsia"/>
          <w:sz w:val="24"/>
        </w:rPr>
        <w:t xml:space="preserve"> </w:t>
      </w:r>
      <w:r w:rsidR="00233123">
        <w:rPr>
          <w:rFonts w:hint="eastAsia"/>
          <w:sz w:val="24"/>
        </w:rPr>
        <w:t>视频人体动作特征的提取</w:t>
      </w:r>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w:t>
      </w:r>
      <w:r>
        <w:rPr>
          <w:rFonts w:ascii="Times New Roman" w:eastAsia="宋体" w:hAnsi="Times New Roman" w:cs="Times New Roman" w:hint="eastAsia"/>
          <w:sz w:val="24"/>
          <w:szCs w:val="24"/>
        </w:rPr>
        <w:lastRenderedPageBreak/>
        <w:t>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关键点（在图中用红点标记），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14" cy="2761905"/>
                    </a:xfrm>
                    <a:prstGeom prst="rect">
                      <a:avLst/>
                    </a:prstGeom>
                  </pic:spPr>
                </pic:pic>
              </a:graphicData>
            </a:graphic>
          </wp:inline>
        </w:drawing>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掉，效果如图。</w:t>
      </w:r>
    </w:p>
    <w:p w:rsidR="00A56058" w:rsidRPr="00C20DE9" w:rsidRDefault="00C20DE9" w:rsidP="00EB7DD7">
      <w:pPr>
        <w:spacing w:line="360" w:lineRule="auto"/>
        <w:ind w:firstLine="420"/>
        <w:rPr>
          <w:rFonts w:ascii="Times New Roman" w:eastAsia="宋体" w:hAnsi="Times New Roman" w:cs="Times New Roman"/>
          <w:b/>
          <w:sz w:val="24"/>
          <w:szCs w:val="24"/>
        </w:rPr>
      </w:pPr>
      <w:r>
        <w:rPr>
          <w:noProof/>
        </w:rPr>
        <w:lastRenderedPageBreak/>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4762" cy="2838095"/>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702E4B" w:rsidP="00EB7DD7">
      <w:pPr>
        <w:spacing w:line="360" w:lineRule="auto"/>
        <w:ind w:firstLine="420"/>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7619" cy="2647619"/>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中用绿色的点标记，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2152381"/>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684B38" w:rsidP="00EB7DD7">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333" cy="2828571"/>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4C21C8" w:rsidRDefault="004C21C8" w:rsidP="00EB7DD7">
      <w:pPr>
        <w:spacing w:line="360" w:lineRule="auto"/>
        <w:ind w:firstLine="420"/>
        <w:rPr>
          <w:rFonts w:ascii="Times New Roman" w:eastAsia="宋体" w:hAnsi="Times New Roman" w:cs="Times New Roman"/>
          <w:sz w:val="24"/>
          <w:szCs w:val="24"/>
        </w:rPr>
      </w:pPr>
    </w:p>
    <w:p w:rsidR="00D72C14" w:rsidRDefault="00D72C14" w:rsidP="00EB7DD7">
      <w:pPr>
        <w:spacing w:line="360" w:lineRule="auto"/>
        <w:ind w:firstLine="420"/>
        <w:rPr>
          <w:rFonts w:ascii="Times New Roman" w:eastAsia="宋体" w:hAnsi="Times New Roman" w:cs="Times New Roman"/>
          <w:sz w:val="24"/>
          <w:szCs w:val="24"/>
        </w:rPr>
      </w:pPr>
    </w:p>
    <w:p w:rsidR="00D72C14" w:rsidRPr="007244E8" w:rsidRDefault="00D72C14" w:rsidP="00D72C14">
      <w:pPr>
        <w:pStyle w:val="3"/>
        <w:rPr>
          <w:sz w:val="24"/>
        </w:rPr>
      </w:pPr>
      <w:r w:rsidRPr="007244E8">
        <w:rPr>
          <w:rFonts w:hint="eastAsia"/>
          <w:sz w:val="24"/>
        </w:rPr>
        <w:t>4.5.</w:t>
      </w:r>
      <w:r>
        <w:rPr>
          <w:sz w:val="24"/>
        </w:rPr>
        <w:t>4</w:t>
      </w:r>
      <w:r w:rsidRPr="007244E8">
        <w:rPr>
          <w:rFonts w:hint="eastAsia"/>
          <w:sz w:val="24"/>
        </w:rPr>
        <w:t xml:space="preserve"> </w:t>
      </w:r>
      <w:r>
        <w:rPr>
          <w:rFonts w:hint="eastAsia"/>
          <w:sz w:val="24"/>
        </w:rPr>
        <w:t>基分类器的构建</w:t>
      </w:r>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5B6127" w:rsidRDefault="005B6127"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4C21C8" w:rsidRDefault="004C21C8" w:rsidP="00EB7DD7">
      <w:pPr>
        <w:spacing w:line="360" w:lineRule="auto"/>
        <w:ind w:firstLine="420"/>
        <w:rPr>
          <w:rFonts w:ascii="Times New Roman" w:eastAsia="宋体" w:hAnsi="Times New Roman" w:cs="Times New Roman"/>
          <w:sz w:val="24"/>
          <w:szCs w:val="24"/>
        </w:rPr>
      </w:pPr>
    </w:p>
    <w:p w:rsidR="002C5712" w:rsidRPr="007244E8" w:rsidRDefault="002C5712" w:rsidP="002C5712">
      <w:pPr>
        <w:pStyle w:val="3"/>
        <w:rPr>
          <w:sz w:val="24"/>
        </w:rPr>
      </w:pPr>
      <w:r w:rsidRPr="007244E8">
        <w:rPr>
          <w:rFonts w:hint="eastAsia"/>
          <w:sz w:val="24"/>
        </w:rPr>
        <w:t>4.5.</w:t>
      </w:r>
      <w:r>
        <w:rPr>
          <w:sz w:val="24"/>
        </w:rPr>
        <w:t>5</w:t>
      </w:r>
      <w:r w:rsidRPr="007244E8">
        <w:rPr>
          <w:rFonts w:hint="eastAsia"/>
          <w:sz w:val="24"/>
        </w:rPr>
        <w:t xml:space="preserve"> </w:t>
      </w:r>
      <w:r>
        <w:rPr>
          <w:rFonts w:hint="eastAsia"/>
          <w:sz w:val="24"/>
        </w:rPr>
        <w:t>视频动作预测</w:t>
      </w:r>
    </w:p>
    <w:p w:rsidR="002C5712" w:rsidRDefault="00151082"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w:t>
      </w:r>
      <w:r w:rsidR="000C72D9">
        <w:rPr>
          <w:rFonts w:ascii="Times New Roman" w:eastAsia="宋体" w:hAnsi="Times New Roman" w:cs="Times New Roman" w:hint="eastAsia"/>
          <w:sz w:val="24"/>
          <w:szCs w:val="24"/>
        </w:rPr>
        <w:lastRenderedPageBreak/>
        <w:t>结果中进行统计，</w:t>
      </w:r>
      <w:r w:rsidR="00954409">
        <w:rPr>
          <w:rFonts w:ascii="Times New Roman" w:eastAsia="宋体" w:hAnsi="Times New Roman" w:cs="Times New Roman" w:hint="eastAsia"/>
          <w:sz w:val="24"/>
          <w:szCs w:val="24"/>
        </w:rPr>
        <w:t>选择一个符合的结果最多的分类作为最终的预测结果。</w:t>
      </w:r>
    </w:p>
    <w:p w:rsidR="004C21C8" w:rsidRDefault="004C21C8" w:rsidP="00EB7DD7">
      <w:pPr>
        <w:spacing w:line="360" w:lineRule="auto"/>
        <w:ind w:firstLine="420"/>
        <w:rPr>
          <w:rFonts w:ascii="Times New Roman" w:eastAsia="宋体" w:hAnsi="Times New Roman" w:cs="Times New Roman"/>
          <w:sz w:val="24"/>
          <w:szCs w:val="24"/>
        </w:rPr>
      </w:pPr>
    </w:p>
    <w:p w:rsidR="005B6127" w:rsidRPr="007244E8" w:rsidRDefault="005B6127" w:rsidP="005B6127">
      <w:pPr>
        <w:pStyle w:val="3"/>
        <w:rPr>
          <w:sz w:val="24"/>
        </w:rPr>
      </w:pPr>
      <w:r w:rsidRPr="007244E8">
        <w:rPr>
          <w:rFonts w:hint="eastAsia"/>
          <w:sz w:val="24"/>
        </w:rPr>
        <w:t>4.5.</w:t>
      </w:r>
      <w:r w:rsidR="00A20B1C">
        <w:rPr>
          <w:sz w:val="24"/>
        </w:rPr>
        <w:t>6</w:t>
      </w:r>
      <w:r w:rsidRPr="007244E8">
        <w:rPr>
          <w:rFonts w:hint="eastAsia"/>
          <w:sz w:val="24"/>
        </w:rPr>
        <w:t xml:space="preserve"> </w:t>
      </w:r>
      <w:proofErr w:type="gramStart"/>
      <w:r>
        <w:rPr>
          <w:rFonts w:hint="eastAsia"/>
          <w:sz w:val="24"/>
        </w:rPr>
        <w:t>半监督</w:t>
      </w:r>
      <w:proofErr w:type="gramEnd"/>
      <w:r>
        <w:rPr>
          <w:rFonts w:hint="eastAsia"/>
          <w:sz w:val="24"/>
        </w:rPr>
        <w:t>的协同训练算法</w:t>
      </w:r>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2496D" w:rsidRDefault="0092496D" w:rsidP="00EB7DD7">
      <w:pPr>
        <w:spacing w:line="360" w:lineRule="auto"/>
        <w:ind w:firstLine="420"/>
        <w:rPr>
          <w:rFonts w:ascii="Times New Roman" w:eastAsia="宋体" w:hAnsi="Times New Roman" w:cs="Times New Roman"/>
          <w:sz w:val="24"/>
          <w:szCs w:val="24"/>
        </w:rPr>
      </w:pPr>
    </w:p>
    <w:p w:rsidR="0092496D" w:rsidRDefault="0092496D" w:rsidP="00EB7DD7">
      <w:pPr>
        <w:spacing w:line="360" w:lineRule="auto"/>
        <w:ind w:firstLine="420"/>
        <w:rPr>
          <w:rFonts w:ascii="Times New Roman" w:eastAsia="宋体" w:hAnsi="Times New Roman" w:cs="Times New Roman"/>
          <w:sz w:val="24"/>
          <w:szCs w:val="24"/>
        </w:rPr>
      </w:pPr>
    </w:p>
    <w:p w:rsidR="00954409" w:rsidRPr="007244E8" w:rsidRDefault="00954409" w:rsidP="00954409">
      <w:pPr>
        <w:pStyle w:val="3"/>
        <w:rPr>
          <w:sz w:val="24"/>
        </w:rPr>
      </w:pPr>
      <w:r w:rsidRPr="007244E8">
        <w:rPr>
          <w:rFonts w:hint="eastAsia"/>
          <w:sz w:val="24"/>
        </w:rPr>
        <w:t>4.5.</w:t>
      </w:r>
      <w:r>
        <w:rPr>
          <w:sz w:val="24"/>
        </w:rPr>
        <w:t>7</w:t>
      </w:r>
      <w:r w:rsidRPr="007244E8">
        <w:rPr>
          <w:rFonts w:hint="eastAsia"/>
          <w:sz w:val="24"/>
        </w:rPr>
        <w:t xml:space="preserve"> </w:t>
      </w:r>
      <w:r>
        <w:rPr>
          <w:rFonts w:hint="eastAsia"/>
          <w:sz w:val="24"/>
        </w:rPr>
        <w:t>用户界面的实现</w:t>
      </w:r>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w:t>
      </w:r>
      <w:r>
        <w:rPr>
          <w:rFonts w:ascii="Times New Roman" w:eastAsia="宋体" w:hAnsi="Times New Roman" w:cs="Times New Roman" w:hint="eastAsia"/>
          <w:sz w:val="24"/>
          <w:szCs w:val="24"/>
        </w:rPr>
        <w:lastRenderedPageBreak/>
        <w:t>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D234C2" w:rsidRDefault="00254F7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r w:rsidR="00A244FE">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D234C2" w:rsidRDefault="00D234C2" w:rsidP="00EB7DD7">
      <w:pPr>
        <w:spacing w:line="360" w:lineRule="auto"/>
        <w:ind w:firstLine="420"/>
        <w:rPr>
          <w:rFonts w:ascii="Times New Roman" w:eastAsia="宋体" w:hAnsi="Times New Roman" w:cs="Times New Roman"/>
          <w:sz w:val="24"/>
          <w:szCs w:val="24"/>
        </w:rPr>
      </w:pPr>
    </w:p>
    <w:p w:rsidR="005B6127" w:rsidRDefault="005B6127"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Pr="00EB7DD7">
        <w:rPr>
          <w:rFonts w:hint="eastAsia"/>
        </w:rPr>
        <w:t>.</w:t>
      </w:r>
      <w:r w:rsidR="00E94C2B">
        <w:t>6</w:t>
      </w:r>
      <w:r w:rsidRPr="00EB7DD7">
        <w:rPr>
          <w:rFonts w:hint="eastAsia"/>
        </w:rPr>
        <w:t xml:space="preserve"> </w:t>
      </w:r>
      <w:r w:rsidRPr="00231072">
        <w:rPr>
          <w:rFonts w:hint="eastAsia"/>
        </w:rPr>
        <w:t>系统测试</w:t>
      </w:r>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8597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85970"/>
                    </a:xfrm>
                    <a:prstGeom prst="rect">
                      <a:avLst/>
                    </a:prstGeom>
                  </pic:spPr>
                </pic:pic>
              </a:graphicData>
            </a:graphic>
          </wp:inline>
        </w:drawing>
      </w:r>
    </w:p>
    <w:p w:rsidR="00231072" w:rsidRDefault="00231072" w:rsidP="00EB7DD7">
      <w:pPr>
        <w:spacing w:line="360" w:lineRule="auto"/>
        <w:ind w:firstLine="420"/>
        <w:rPr>
          <w:rFonts w:ascii="Times New Roman" w:eastAsia="宋体" w:hAnsi="Times New Roman" w:cs="Times New Roman"/>
          <w:sz w:val="24"/>
          <w:szCs w:val="24"/>
        </w:rPr>
      </w:pP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p>
    <w:p w:rsidR="00451459" w:rsidRDefault="00451459"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952381"/>
                    </a:xfrm>
                    <a:prstGeom prst="rect">
                      <a:avLst/>
                    </a:prstGeom>
                  </pic:spPr>
                </pic:pic>
              </a:graphicData>
            </a:graphic>
          </wp:inline>
        </w:drawing>
      </w:r>
    </w:p>
    <w:p w:rsidR="00451459"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单击预测按钮，选择需要识别的文件，确定之后系统会对该视频进行特征提取，识别结束后根据结果按可能性从高到低排序，其中概率最高的类别即为最终的识别结果。如图所示，我们随机选取了一个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3447619"/>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sz w:val="24"/>
          <w:szCs w:val="24"/>
        </w:rPr>
      </w:pP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0895"/>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hint="eastAsia"/>
          <w:sz w:val="24"/>
          <w:szCs w:val="24"/>
        </w:rPr>
      </w:pPr>
    </w:p>
    <w:p w:rsidR="00451459" w:rsidRDefault="00451459"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00E94C2B">
        <w:rPr>
          <w:rFonts w:hint="eastAsia"/>
        </w:rPr>
        <w:t>.7</w:t>
      </w:r>
      <w:r w:rsidRPr="00EB7DD7">
        <w:rPr>
          <w:rFonts w:hint="eastAsia"/>
        </w:rPr>
        <w:t xml:space="preserve"> </w:t>
      </w:r>
      <w:r>
        <w:rPr>
          <w:rFonts w:hint="eastAsia"/>
        </w:rPr>
        <w:t>小结</w:t>
      </w:r>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w:t>
      </w:r>
      <w:r w:rsidR="00CD4CF1">
        <w:rPr>
          <w:rFonts w:ascii="Times New Roman" w:eastAsia="宋体" w:hAnsi="Times New Roman" w:cs="Times New Roman" w:hint="eastAsia"/>
          <w:sz w:val="24"/>
          <w:szCs w:val="24"/>
        </w:rPr>
        <w:lastRenderedPageBreak/>
        <w:t>大的信心，有了更多的动力来迎接后面的各种挑战。</w:t>
      </w:r>
    </w:p>
    <w:p w:rsidR="00231072" w:rsidRDefault="00CD4CF1" w:rsidP="007D6CA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w:t>
      </w:r>
      <w:bookmarkStart w:id="0" w:name="_GoBack"/>
      <w:bookmarkEnd w:id="0"/>
      <w:r w:rsidR="007D6CA0">
        <w:rPr>
          <w:rFonts w:ascii="Times New Roman" w:eastAsia="宋体" w:hAnsi="Times New Roman" w:cs="Times New Roman" w:hint="eastAsia"/>
          <w:sz w:val="24"/>
          <w:szCs w:val="24"/>
        </w:rPr>
        <w:t>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231072" w:rsidRDefault="00231072"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636298" w:rsidRPr="00EB7DD7" w:rsidRDefault="00636298" w:rsidP="00636298">
      <w:pPr>
        <w:pStyle w:val="1"/>
        <w:jc w:val="center"/>
      </w:pPr>
      <w:r>
        <w:rPr>
          <w:rFonts w:hint="eastAsia"/>
        </w:rPr>
        <w:t>第</w:t>
      </w:r>
      <w:r w:rsidR="00231072">
        <w:rPr>
          <w:rFonts w:hint="eastAsia"/>
        </w:rPr>
        <w:t>六</w:t>
      </w:r>
      <w:r w:rsidRPr="00EB7DD7">
        <w:rPr>
          <w:rFonts w:hint="eastAsia"/>
        </w:rPr>
        <w:t>章</w:t>
      </w:r>
      <w:r>
        <w:rPr>
          <w:rFonts w:hint="eastAsia"/>
        </w:rPr>
        <w:t xml:space="preserve"> 总结和展望</w:t>
      </w:r>
    </w:p>
    <w:p w:rsidR="00636298" w:rsidRDefault="00636298" w:rsidP="00636298">
      <w:pPr>
        <w:spacing w:line="360" w:lineRule="auto"/>
        <w:ind w:firstLine="420"/>
        <w:rPr>
          <w:rFonts w:ascii="Times New Roman" w:eastAsia="宋体" w:hAnsi="Times New Roman" w:cs="Times New Roman"/>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pPr>
      <w:r w:rsidRPr="007C398B">
        <w:rPr>
          <w:rFonts w:hint="eastAsia"/>
        </w:rPr>
        <w:t>致谢</w:t>
      </w:r>
    </w:p>
    <w:p w:rsidR="007C398B" w:rsidRDefault="007C398B"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rPr>
          <w:rFonts w:hint="eastAsia"/>
        </w:rPr>
      </w:pPr>
      <w:r w:rsidRPr="007C398B">
        <w:rPr>
          <w:rFonts w:hint="eastAsia"/>
        </w:rPr>
        <w:t>参考文献</w:t>
      </w:r>
    </w:p>
    <w:p w:rsidR="00636298" w:rsidRDefault="00636298" w:rsidP="00EB7DD7">
      <w:pPr>
        <w:spacing w:line="360" w:lineRule="auto"/>
        <w:ind w:firstLine="420"/>
        <w:rPr>
          <w:rFonts w:ascii="Times New Roman" w:eastAsia="宋体" w:hAnsi="Times New Roman" w:cs="Times New Roman"/>
          <w:sz w:val="24"/>
          <w:szCs w:val="24"/>
        </w:rPr>
      </w:pPr>
    </w:p>
    <w:p w:rsidR="00B208B8" w:rsidRPr="00B208B8" w:rsidRDefault="00B208B8" w:rsidP="00B208B8">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刘博</w:t>
      </w:r>
      <w:r w:rsidRPr="00B208B8">
        <w:rPr>
          <w:rFonts w:ascii="宋体" w:eastAsia="宋体" w:hAnsi="宋体" w:cs="Times New Roman" w:hint="eastAsia"/>
          <w:szCs w:val="21"/>
        </w:rPr>
        <w:t>. 基于</w:t>
      </w:r>
      <w:r>
        <w:rPr>
          <w:rFonts w:ascii="宋体" w:eastAsia="宋体" w:hAnsi="宋体" w:cs="Times New Roman" w:hint="eastAsia"/>
          <w:szCs w:val="21"/>
        </w:rPr>
        <w:t>关键姿势的人体动作识别</w:t>
      </w:r>
      <w:r w:rsidRPr="00B208B8">
        <w:rPr>
          <w:rFonts w:ascii="宋体" w:eastAsia="宋体" w:hAnsi="宋体" w:cs="Times New Roman" w:hint="eastAsia"/>
          <w:szCs w:val="21"/>
        </w:rPr>
        <w:t xml:space="preserve">[D]. </w:t>
      </w:r>
      <w:r>
        <w:rPr>
          <w:rFonts w:ascii="宋体" w:eastAsia="宋体" w:hAnsi="宋体" w:cs="Times New Roman" w:hint="eastAsia"/>
          <w:szCs w:val="21"/>
        </w:rPr>
        <w:t>太原</w:t>
      </w:r>
      <w:r w:rsidRPr="00B208B8">
        <w:rPr>
          <w:rFonts w:ascii="宋体" w:eastAsia="宋体" w:hAnsi="宋体" w:cs="Times New Roman" w:hint="eastAsia"/>
          <w:szCs w:val="21"/>
        </w:rPr>
        <w:t>理工大学</w:t>
      </w:r>
      <w:r w:rsidR="00797E30">
        <w:rPr>
          <w:rFonts w:ascii="宋体" w:eastAsia="宋体" w:hAnsi="宋体" w:cs="Times New Roman" w:hint="eastAsia"/>
          <w:szCs w:val="21"/>
        </w:rPr>
        <w:t>, 2014</w:t>
      </w:r>
      <w:r w:rsidRPr="00B208B8">
        <w:rPr>
          <w:rFonts w:ascii="宋体" w:eastAsia="宋体" w:hAnsi="宋体" w:cs="Times New Roman" w:hint="eastAsia"/>
          <w:szCs w:val="21"/>
        </w:rPr>
        <w:t>.</w:t>
      </w:r>
    </w:p>
    <w:p w:rsidR="00C9642D" w:rsidRDefault="00C9642D" w:rsidP="00C9642D">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吴文军</w:t>
      </w:r>
      <w:r w:rsidRPr="00B208B8">
        <w:rPr>
          <w:rFonts w:ascii="宋体" w:eastAsia="宋体" w:hAnsi="宋体" w:cs="Times New Roman" w:hint="eastAsia"/>
          <w:szCs w:val="21"/>
        </w:rPr>
        <w:t>. 基于</w:t>
      </w:r>
      <w:r>
        <w:rPr>
          <w:rFonts w:ascii="宋体" w:eastAsia="宋体" w:hAnsi="宋体" w:cs="Times New Roman" w:hint="eastAsia"/>
          <w:szCs w:val="21"/>
        </w:rPr>
        <w:t>光节点特征融合的人体行为识别</w:t>
      </w:r>
      <w:r w:rsidRPr="00B208B8">
        <w:rPr>
          <w:rFonts w:ascii="宋体" w:eastAsia="宋体" w:hAnsi="宋体" w:cs="Times New Roman" w:hint="eastAsia"/>
          <w:szCs w:val="21"/>
        </w:rPr>
        <w:t xml:space="preserve">[D]. </w:t>
      </w:r>
      <w:r>
        <w:rPr>
          <w:rFonts w:ascii="宋体" w:eastAsia="宋体" w:hAnsi="宋体" w:cs="Times New Roman" w:hint="eastAsia"/>
          <w:szCs w:val="21"/>
        </w:rPr>
        <w:t>西安电子科技</w:t>
      </w:r>
      <w:r w:rsidRPr="00B208B8">
        <w:rPr>
          <w:rFonts w:ascii="宋体" w:eastAsia="宋体" w:hAnsi="宋体" w:cs="Times New Roman" w:hint="eastAsia"/>
          <w:szCs w:val="21"/>
        </w:rPr>
        <w:t>大学</w:t>
      </w:r>
      <w:r>
        <w:rPr>
          <w:rFonts w:ascii="宋体" w:eastAsia="宋体" w:hAnsi="宋体" w:cs="Times New Roman" w:hint="eastAsia"/>
          <w:szCs w:val="21"/>
        </w:rPr>
        <w:t>, 201</w:t>
      </w:r>
      <w:r>
        <w:rPr>
          <w:rFonts w:ascii="宋体" w:eastAsia="宋体" w:hAnsi="宋体" w:cs="Times New Roman"/>
          <w:szCs w:val="21"/>
        </w:rPr>
        <w:t>5</w:t>
      </w:r>
      <w:r w:rsidRPr="00B208B8">
        <w:rPr>
          <w:rFonts w:ascii="宋体" w:eastAsia="宋体" w:hAnsi="宋体" w:cs="Times New Roman" w:hint="eastAsia"/>
          <w:szCs w:val="21"/>
        </w:rPr>
        <w:t>.</w:t>
      </w:r>
    </w:p>
    <w:p w:rsidR="00900185" w:rsidRDefault="00900185" w:rsidP="00900185">
      <w:pPr>
        <w:numPr>
          <w:ilvl w:val="0"/>
          <w:numId w:val="1"/>
        </w:numPr>
        <w:spacing w:line="360" w:lineRule="auto"/>
        <w:rPr>
          <w:rFonts w:ascii="宋体" w:eastAsia="宋体" w:hAnsi="宋体" w:cs="Times New Roman"/>
          <w:szCs w:val="21"/>
        </w:rPr>
      </w:pPr>
      <w:proofErr w:type="spellStart"/>
      <w:r w:rsidRPr="00900185">
        <w:rPr>
          <w:rFonts w:ascii="宋体" w:eastAsia="宋体" w:hAnsi="宋体" w:cs="Times New Roman"/>
          <w:szCs w:val="21"/>
        </w:rPr>
        <w:t>Schuldt</w:t>
      </w:r>
      <w:proofErr w:type="spellEnd"/>
      <w:r w:rsidRPr="00900185">
        <w:rPr>
          <w:rFonts w:ascii="宋体" w:eastAsia="宋体" w:hAnsi="宋体" w:cs="Times New Roman"/>
          <w:szCs w:val="21"/>
        </w:rPr>
        <w:t xml:space="preserve"> C, Laptev I, Caputo B. Recognizing Human Actions: A Local SVM Approach[C]// International Conference on Pattern Recognition. IEEE, 2004:32-36 Vol.3.</w:t>
      </w:r>
    </w:p>
    <w:p w:rsidR="00F80FC5" w:rsidRDefault="00F80FC5" w:rsidP="00F80FC5">
      <w:pPr>
        <w:numPr>
          <w:ilvl w:val="0"/>
          <w:numId w:val="1"/>
        </w:numPr>
        <w:spacing w:line="360" w:lineRule="auto"/>
        <w:rPr>
          <w:rFonts w:ascii="宋体" w:eastAsia="宋体" w:hAnsi="宋体" w:cs="Times New Roman"/>
          <w:szCs w:val="21"/>
        </w:rPr>
      </w:pPr>
      <w:r w:rsidRPr="00F80FC5">
        <w:rPr>
          <w:rFonts w:ascii="宋体" w:eastAsia="宋体" w:hAnsi="宋体" w:cs="Times New Roman" w:hint="eastAsia"/>
          <w:szCs w:val="21"/>
        </w:rPr>
        <w:t>陈渊博</w:t>
      </w:r>
      <w:r w:rsidRPr="00F80FC5">
        <w:rPr>
          <w:rFonts w:ascii="宋体" w:eastAsia="宋体" w:hAnsi="宋体" w:cs="Times New Roman"/>
          <w:szCs w:val="21"/>
        </w:rPr>
        <w:t>. 视频序列中的人体动作识别[D]. 北京邮电大学, 2015.</w:t>
      </w:r>
    </w:p>
    <w:p w:rsidR="00636298" w:rsidRPr="00C9642D" w:rsidRDefault="00636298" w:rsidP="00EB7DD7">
      <w:pPr>
        <w:spacing w:line="360" w:lineRule="auto"/>
        <w:ind w:firstLine="420"/>
        <w:rPr>
          <w:rFonts w:ascii="Times New Roman" w:eastAsia="宋体" w:hAnsi="Times New Roman" w:cs="Times New Roman"/>
          <w:sz w:val="24"/>
          <w:szCs w:val="24"/>
        </w:rPr>
      </w:pPr>
    </w:p>
    <w:p w:rsidR="007C398B" w:rsidRPr="00EB7DD7" w:rsidRDefault="007C398B" w:rsidP="00EB7DD7">
      <w:pPr>
        <w:spacing w:line="360" w:lineRule="auto"/>
        <w:ind w:firstLine="420"/>
        <w:rPr>
          <w:rFonts w:ascii="Times New Roman" w:eastAsia="宋体" w:hAnsi="Times New Roman" w:cs="Times New Roman" w:hint="eastAsia"/>
          <w:sz w:val="24"/>
          <w:szCs w:val="24"/>
        </w:rPr>
      </w:pPr>
    </w:p>
    <w:sectPr w:rsidR="007C398B" w:rsidRPr="00EB7D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1AE" w:rsidRDefault="00C031AE" w:rsidP="00545394">
      <w:r>
        <w:separator/>
      </w:r>
    </w:p>
  </w:endnote>
  <w:endnote w:type="continuationSeparator" w:id="0">
    <w:p w:rsidR="00C031AE" w:rsidRDefault="00C031AE"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CBA" w:rsidRDefault="00D17CBA">
    <w:pPr>
      <w:pStyle w:val="a5"/>
      <w:jc w:val="right"/>
    </w:pPr>
  </w:p>
  <w:p w:rsidR="00D17CBA" w:rsidRDefault="00D17C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1AE" w:rsidRDefault="00C031AE" w:rsidP="00545394">
      <w:r>
        <w:separator/>
      </w:r>
    </w:p>
  </w:footnote>
  <w:footnote w:type="continuationSeparator" w:id="0">
    <w:p w:rsidR="00C031AE" w:rsidRDefault="00C031AE"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CBA" w:rsidRDefault="00D17CBA">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420"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238A5"/>
    <w:rsid w:val="00036D11"/>
    <w:rsid w:val="00044F5E"/>
    <w:rsid w:val="00072F7A"/>
    <w:rsid w:val="00095BF0"/>
    <w:rsid w:val="0009713F"/>
    <w:rsid w:val="000C0E70"/>
    <w:rsid w:val="000C0F45"/>
    <w:rsid w:val="000C72D9"/>
    <w:rsid w:val="0011736A"/>
    <w:rsid w:val="00151082"/>
    <w:rsid w:val="001B1648"/>
    <w:rsid w:val="002201B4"/>
    <w:rsid w:val="00231072"/>
    <w:rsid w:val="00233123"/>
    <w:rsid w:val="00254F75"/>
    <w:rsid w:val="00277660"/>
    <w:rsid w:val="002B18E0"/>
    <w:rsid w:val="002C5712"/>
    <w:rsid w:val="002D7F3E"/>
    <w:rsid w:val="002E09C7"/>
    <w:rsid w:val="00320FF9"/>
    <w:rsid w:val="00350D48"/>
    <w:rsid w:val="003630BD"/>
    <w:rsid w:val="00392D67"/>
    <w:rsid w:val="003B7680"/>
    <w:rsid w:val="003C68BA"/>
    <w:rsid w:val="00410BDF"/>
    <w:rsid w:val="00437C39"/>
    <w:rsid w:val="00442E33"/>
    <w:rsid w:val="00451459"/>
    <w:rsid w:val="00483CAF"/>
    <w:rsid w:val="004C21C8"/>
    <w:rsid w:val="004E1E49"/>
    <w:rsid w:val="005024FB"/>
    <w:rsid w:val="00503F46"/>
    <w:rsid w:val="00505546"/>
    <w:rsid w:val="00520590"/>
    <w:rsid w:val="0054219D"/>
    <w:rsid w:val="00542674"/>
    <w:rsid w:val="00545394"/>
    <w:rsid w:val="005546AE"/>
    <w:rsid w:val="0056780B"/>
    <w:rsid w:val="00577ED2"/>
    <w:rsid w:val="005B6127"/>
    <w:rsid w:val="005D6919"/>
    <w:rsid w:val="00623021"/>
    <w:rsid w:val="00636298"/>
    <w:rsid w:val="006618A5"/>
    <w:rsid w:val="006751F0"/>
    <w:rsid w:val="00684B38"/>
    <w:rsid w:val="0069648C"/>
    <w:rsid w:val="006A6124"/>
    <w:rsid w:val="006C06E8"/>
    <w:rsid w:val="006C091A"/>
    <w:rsid w:val="006C6B7A"/>
    <w:rsid w:val="006D3641"/>
    <w:rsid w:val="00702E4B"/>
    <w:rsid w:val="007227A5"/>
    <w:rsid w:val="007244E8"/>
    <w:rsid w:val="00736FB6"/>
    <w:rsid w:val="00752ACC"/>
    <w:rsid w:val="00754C94"/>
    <w:rsid w:val="00771CE9"/>
    <w:rsid w:val="00797E30"/>
    <w:rsid w:val="007C398B"/>
    <w:rsid w:val="007D6CA0"/>
    <w:rsid w:val="007E49A0"/>
    <w:rsid w:val="007E7C56"/>
    <w:rsid w:val="00812C45"/>
    <w:rsid w:val="00826D79"/>
    <w:rsid w:val="008420E8"/>
    <w:rsid w:val="00846F99"/>
    <w:rsid w:val="0088115E"/>
    <w:rsid w:val="008B50CE"/>
    <w:rsid w:val="008F40D9"/>
    <w:rsid w:val="00900185"/>
    <w:rsid w:val="009032E0"/>
    <w:rsid w:val="00907A6D"/>
    <w:rsid w:val="00913B87"/>
    <w:rsid w:val="0092496D"/>
    <w:rsid w:val="00943A7E"/>
    <w:rsid w:val="00954409"/>
    <w:rsid w:val="00956BE2"/>
    <w:rsid w:val="00996C79"/>
    <w:rsid w:val="009A093F"/>
    <w:rsid w:val="009D221E"/>
    <w:rsid w:val="009E2536"/>
    <w:rsid w:val="009E7FD4"/>
    <w:rsid w:val="00A20B1C"/>
    <w:rsid w:val="00A244FE"/>
    <w:rsid w:val="00A463E3"/>
    <w:rsid w:val="00A56058"/>
    <w:rsid w:val="00A60AC8"/>
    <w:rsid w:val="00A81743"/>
    <w:rsid w:val="00A93842"/>
    <w:rsid w:val="00A96DBD"/>
    <w:rsid w:val="00A97968"/>
    <w:rsid w:val="00AB4FB1"/>
    <w:rsid w:val="00B05A15"/>
    <w:rsid w:val="00B065D6"/>
    <w:rsid w:val="00B208B8"/>
    <w:rsid w:val="00B35883"/>
    <w:rsid w:val="00B413C2"/>
    <w:rsid w:val="00B52090"/>
    <w:rsid w:val="00B647FD"/>
    <w:rsid w:val="00BC2358"/>
    <w:rsid w:val="00BC2804"/>
    <w:rsid w:val="00BC49C2"/>
    <w:rsid w:val="00BD6EE3"/>
    <w:rsid w:val="00C031AE"/>
    <w:rsid w:val="00C20DE9"/>
    <w:rsid w:val="00C3045F"/>
    <w:rsid w:val="00C35702"/>
    <w:rsid w:val="00C56EBF"/>
    <w:rsid w:val="00C751AD"/>
    <w:rsid w:val="00C838CF"/>
    <w:rsid w:val="00C84B0F"/>
    <w:rsid w:val="00C9376A"/>
    <w:rsid w:val="00C9642D"/>
    <w:rsid w:val="00CA4A3A"/>
    <w:rsid w:val="00CB56A9"/>
    <w:rsid w:val="00CB77A2"/>
    <w:rsid w:val="00CC294F"/>
    <w:rsid w:val="00CD4CF1"/>
    <w:rsid w:val="00CE06F4"/>
    <w:rsid w:val="00CE4703"/>
    <w:rsid w:val="00CE6B52"/>
    <w:rsid w:val="00CF6F0F"/>
    <w:rsid w:val="00D17CBA"/>
    <w:rsid w:val="00D234C2"/>
    <w:rsid w:val="00D35268"/>
    <w:rsid w:val="00D52840"/>
    <w:rsid w:val="00D632AE"/>
    <w:rsid w:val="00D67380"/>
    <w:rsid w:val="00D72C14"/>
    <w:rsid w:val="00D92713"/>
    <w:rsid w:val="00DB05F8"/>
    <w:rsid w:val="00E80209"/>
    <w:rsid w:val="00E94C2B"/>
    <w:rsid w:val="00EB7DD7"/>
    <w:rsid w:val="00EC4386"/>
    <w:rsid w:val="00F70DC1"/>
    <w:rsid w:val="00F80FC5"/>
    <w:rsid w:val="00FD3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298"/>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6359</TotalTime>
  <Pages>27</Pages>
  <Words>1913</Words>
  <Characters>10910</Characters>
  <Application>Microsoft Office Word</Application>
  <DocSecurity>0</DocSecurity>
  <Lines>90</Lines>
  <Paragraphs>25</Paragraphs>
  <ScaleCrop>false</ScaleCrop>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51</cp:revision>
  <dcterms:created xsi:type="dcterms:W3CDTF">2017-05-14T07:59:00Z</dcterms:created>
  <dcterms:modified xsi:type="dcterms:W3CDTF">2017-05-25T12:45:00Z</dcterms:modified>
</cp:coreProperties>
</file>