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9"/>
          <w:footerReference w:type="default" r:id="rId10"/>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w:t>
      </w:r>
      <w:r w:rsidR="00520590">
        <w:rPr>
          <w:rFonts w:ascii="Times New Roman" w:eastAsia="宋体" w:hAnsi="Times New Roman" w:cs="Times New Roman" w:hint="eastAsia"/>
          <w:sz w:val="24"/>
          <w:szCs w:val="24"/>
        </w:rPr>
        <w:t>少之又少</w:t>
      </w:r>
      <w:r w:rsidRPr="003B7680">
        <w:rPr>
          <w:rFonts w:ascii="Times New Roman" w:eastAsia="宋体" w:hAnsi="Times New Roman" w:cs="Times New Roman"/>
          <w:sz w:val="24"/>
          <w:szCs w:val="24"/>
        </w:rPr>
        <w:t>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520590" w:rsidRPr="00520590" w:rsidRDefault="00520590" w:rsidP="00EB7DD7">
      <w:pPr>
        <w:spacing w:line="360" w:lineRule="auto"/>
        <w:ind w:firstLine="420"/>
        <w:rPr>
          <w:rFonts w:ascii="Times New Roman" w:eastAsia="宋体" w:hAnsi="Times New Roman" w:cs="Times New Roman" w:hint="eastAsia"/>
          <w:sz w:val="24"/>
          <w:szCs w:val="24"/>
        </w:rPr>
      </w:pP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sidRPr="00A93842">
        <w:rPr>
          <w:rFonts w:ascii="Times New Roman" w:eastAsia="宋体" w:hAnsi="Times New Roman" w:cs="Times New Roman" w:hint="eastAsia"/>
          <w:sz w:val="24"/>
          <w:szCs w:val="24"/>
        </w:rPr>
        <w:t>大把大把</w:t>
      </w:r>
      <w:proofErr w:type="gramEnd"/>
      <w:r w:rsidRPr="00A93842">
        <w:rPr>
          <w:rFonts w:ascii="Times New Roman" w:eastAsia="宋体" w:hAnsi="Times New Roman" w:cs="Times New Roman" w:hint="eastAsia"/>
          <w:sz w:val="24"/>
          <w:szCs w:val="24"/>
        </w:rPr>
        <w:t>的时间，还会对人的判断产生误</w:t>
      </w:r>
      <w:r w:rsidRPr="00A93842">
        <w:rPr>
          <w:rFonts w:ascii="Times New Roman" w:eastAsia="宋体" w:hAnsi="Times New Roman" w:cs="Times New Roman" w:hint="eastAsia"/>
          <w:sz w:val="24"/>
          <w:szCs w:val="24"/>
        </w:rPr>
        <w:lastRenderedPageBreak/>
        <w:t>导。如果是文字的信息还好，基本上随便一瞥，大概的信息便了然于心，即便是交给计算机云处理，也</w:t>
      </w:r>
      <w:proofErr w:type="gramStart"/>
      <w:r w:rsidRPr="00A93842">
        <w:rPr>
          <w:rFonts w:ascii="Times New Roman" w:eastAsia="宋体" w:hAnsi="Times New Roman" w:cs="Times New Roman" w:hint="eastAsia"/>
          <w:sz w:val="24"/>
          <w:szCs w:val="24"/>
        </w:rPr>
        <w:t>极为的</w:t>
      </w:r>
      <w:proofErr w:type="gramEnd"/>
      <w:r w:rsidRPr="00A93842">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基于此，一种能够自动识别出视频里面动作的系统就应运而生，我们可以把视频动作识别这种特别耗时的操作交给计算机去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应用人工智能使计算机也像人类一样拥有“视觉”，从计算机的角度去分析视频，把所需要的信息展现在我们面前，初期的目标是设计一个基于</w:t>
      </w:r>
      <w:r w:rsidRPr="00A93842">
        <w:rPr>
          <w:rFonts w:ascii="Times New Roman" w:eastAsia="宋体" w:hAnsi="Times New Roman" w:cs="Times New Roman"/>
          <w:sz w:val="24"/>
          <w:szCs w:val="24"/>
        </w:rPr>
        <w:t>java</w:t>
      </w:r>
      <w:r w:rsidRPr="00A93842">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标签</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，而用户可以预先设置好想要看到的标签和不想看到的标签</w:t>
      </w:r>
      <w:r w:rsidRPr="00A93842">
        <w:rPr>
          <w:rFonts w:ascii="Times New Roman" w:eastAsia="宋体" w:hAnsi="Times New Roman" w:cs="Times New Roman" w:hint="eastAsia"/>
          <w:sz w:val="24"/>
          <w:szCs w:val="24"/>
        </w:rPr>
        <w:t>，计算机可以根据用户的需求进行推送和屏蔽，完全不需要人工的干预。</w:t>
      </w:r>
    </w:p>
    <w:p w:rsidR="005D6919"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277660" w:rsidRDefault="00277660"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视频动作识别是一个具有重大经济效益和社会价值的研究项目，具有广阔的应用领域，能够大幅度提升各种监控系统的智能程度。最早的研究是从西方开始的，一开始是应用于监控领域，设计出一个能够检测人体轮廓和动作轨迹的系统，</w:t>
      </w:r>
      <w:r>
        <w:rPr>
          <w:rFonts w:ascii="Times New Roman" w:eastAsia="宋体" w:hAnsi="Times New Roman" w:cs="Times New Roman" w:hint="eastAsia"/>
          <w:sz w:val="24"/>
          <w:szCs w:val="24"/>
        </w:rPr>
        <w:lastRenderedPageBreak/>
        <w:t>以提升安保能力。后来学者们又尝试分析人体的行为模式，</w:t>
      </w:r>
      <w:r w:rsidR="00D67380">
        <w:rPr>
          <w:rFonts w:ascii="Times New Roman" w:eastAsia="宋体" w:hAnsi="Times New Roman" w:cs="Times New Roman" w:hint="eastAsia"/>
          <w:sz w:val="24"/>
          <w:szCs w:val="24"/>
        </w:rPr>
        <w:t>试图从一系列的动作序列中解读出动作的规律，让计算机理解视频中人体动作的含义。</w:t>
      </w:r>
    </w:p>
    <w:p w:rsidR="00B35883" w:rsidRDefault="007E49A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随着模式识别相关技术的不断发展与成熟，视频动作识别的相关研究也在逐渐深入，</w:t>
      </w:r>
      <w:r w:rsidR="00D67380">
        <w:rPr>
          <w:rFonts w:ascii="Times New Roman" w:eastAsia="宋体" w:hAnsi="Times New Roman" w:cs="Times New Roman" w:hint="eastAsia"/>
          <w:sz w:val="24"/>
          <w:szCs w:val="24"/>
        </w:rPr>
        <w:t>近些年来，国家和社会对科研项目越发的重视，投入了大量资金，鼓励各高校、科研机构等加入科研领域。于是越来越多的人开始加入视频动作识别领域的研究，并取得了大量的成果。</w:t>
      </w:r>
      <w:r w:rsidR="00B208B8">
        <w:rPr>
          <w:rFonts w:ascii="Times New Roman" w:eastAsia="宋体" w:hAnsi="Times New Roman" w:cs="Times New Roman" w:hint="eastAsia"/>
          <w:sz w:val="24"/>
          <w:szCs w:val="24"/>
        </w:rPr>
        <w:t>刘博等人</w:t>
      </w:r>
      <w:r w:rsidR="00B208B8">
        <w:rPr>
          <w:rFonts w:ascii="Times New Roman" w:eastAsia="宋体" w:hAnsi="Times New Roman" w:cs="Times New Roman" w:hint="eastAsia"/>
          <w:sz w:val="24"/>
          <w:szCs w:val="24"/>
        </w:rPr>
        <w:t>[1]</w:t>
      </w:r>
      <w:r w:rsidR="00D67380">
        <w:rPr>
          <w:rFonts w:ascii="Times New Roman" w:eastAsia="宋体" w:hAnsi="Times New Roman" w:cs="Times New Roman" w:hint="eastAsia"/>
          <w:sz w:val="24"/>
          <w:szCs w:val="24"/>
        </w:rPr>
        <w:t>研究了基于关键姿势的人体动作识别，从视频中过滤掉视频中的背景，提取出人体的轮廓，再用模版匹配的方法去进行预测。</w:t>
      </w:r>
      <w:r w:rsidR="00C9642D">
        <w:rPr>
          <w:rFonts w:ascii="Times New Roman" w:eastAsia="宋体" w:hAnsi="Times New Roman" w:cs="Times New Roman" w:hint="eastAsia"/>
          <w:sz w:val="24"/>
          <w:szCs w:val="24"/>
        </w:rPr>
        <w:t>吴文军</w:t>
      </w:r>
      <w:r w:rsidR="00320FF9">
        <w:rPr>
          <w:rFonts w:ascii="Times New Roman" w:eastAsia="宋体" w:hAnsi="Times New Roman" w:cs="Times New Roman" w:hint="eastAsia"/>
          <w:sz w:val="24"/>
          <w:szCs w:val="24"/>
        </w:rPr>
        <w:t>等人</w:t>
      </w:r>
      <w:r w:rsidR="00C9642D">
        <w:rPr>
          <w:rFonts w:ascii="Times New Roman" w:eastAsia="宋体" w:hAnsi="Times New Roman" w:cs="Times New Roman" w:hint="eastAsia"/>
          <w:sz w:val="24"/>
          <w:szCs w:val="24"/>
        </w:rPr>
        <w:t>[2]</w:t>
      </w:r>
      <w:r w:rsidR="00320FF9">
        <w:rPr>
          <w:rFonts w:ascii="Times New Roman" w:eastAsia="宋体" w:hAnsi="Times New Roman" w:cs="Times New Roman" w:hint="eastAsia"/>
          <w:sz w:val="24"/>
          <w:szCs w:val="24"/>
        </w:rPr>
        <w:t>提出了一种</w:t>
      </w:r>
      <w:r w:rsidR="00C9642D">
        <w:rPr>
          <w:rFonts w:ascii="Times New Roman" w:eastAsia="宋体" w:hAnsi="Times New Roman" w:cs="Times New Roman" w:hint="eastAsia"/>
          <w:sz w:val="24"/>
          <w:szCs w:val="24"/>
        </w:rPr>
        <w:t>提取人体的各个关节间的</w:t>
      </w:r>
      <w:r w:rsidR="00C9642D" w:rsidRPr="00C9642D">
        <w:rPr>
          <w:rFonts w:ascii="Times New Roman" w:eastAsia="宋体" w:hAnsi="Times New Roman" w:cs="Times New Roman" w:hint="eastAsia"/>
          <w:sz w:val="24"/>
          <w:szCs w:val="24"/>
        </w:rPr>
        <w:t>位置</w:t>
      </w:r>
      <w:r w:rsidR="00C9642D">
        <w:rPr>
          <w:rFonts w:ascii="Times New Roman" w:eastAsia="宋体" w:hAnsi="Times New Roman" w:cs="Times New Roman" w:hint="eastAsia"/>
          <w:sz w:val="24"/>
          <w:szCs w:val="24"/>
        </w:rPr>
        <w:t>信息的变化关系，不同动作的各关节点的变化是一同的，通过这一特点进行特征提取，从而进行识别。</w:t>
      </w:r>
      <w:proofErr w:type="spellStart"/>
      <w:r w:rsidR="00900185" w:rsidRPr="00900185">
        <w:rPr>
          <w:rFonts w:ascii="Times New Roman" w:eastAsia="宋体" w:hAnsi="Times New Roman" w:cs="Times New Roman"/>
          <w:sz w:val="24"/>
          <w:szCs w:val="24"/>
        </w:rPr>
        <w:t>Schuldt</w:t>
      </w:r>
      <w:proofErr w:type="spellEnd"/>
      <w:r w:rsidR="00C9642D" w:rsidRPr="00900185">
        <w:rPr>
          <w:rFonts w:ascii="Times New Roman" w:eastAsia="宋体" w:hAnsi="Times New Roman" w:cs="Times New Roman" w:hint="eastAsia"/>
          <w:sz w:val="24"/>
          <w:szCs w:val="24"/>
        </w:rPr>
        <w:t>等</w:t>
      </w:r>
      <w:r w:rsidR="00C9642D">
        <w:rPr>
          <w:rFonts w:ascii="Times New Roman" w:eastAsia="宋体" w:hAnsi="Times New Roman" w:cs="Times New Roman" w:hint="eastAsia"/>
          <w:sz w:val="24"/>
          <w:szCs w:val="24"/>
        </w:rPr>
        <w:t>人</w:t>
      </w:r>
      <w:r w:rsidR="00900185">
        <w:rPr>
          <w:rFonts w:ascii="Times New Roman" w:eastAsia="宋体" w:hAnsi="Times New Roman" w:cs="Times New Roman" w:hint="eastAsia"/>
          <w:sz w:val="24"/>
          <w:szCs w:val="24"/>
        </w:rPr>
        <w:t>[3]</w:t>
      </w:r>
      <w:r w:rsidR="00C9642D">
        <w:rPr>
          <w:rFonts w:ascii="Times New Roman" w:eastAsia="宋体" w:hAnsi="Times New Roman" w:cs="Times New Roman" w:hint="eastAsia"/>
          <w:sz w:val="24"/>
          <w:szCs w:val="24"/>
        </w:rPr>
        <w:t>研究了应用时空特征进行</w:t>
      </w:r>
      <w:r w:rsidR="00900185">
        <w:rPr>
          <w:rFonts w:ascii="Times New Roman" w:eastAsia="宋体" w:hAnsi="Times New Roman" w:cs="Times New Roman" w:hint="eastAsia"/>
          <w:sz w:val="24"/>
          <w:szCs w:val="24"/>
        </w:rPr>
        <w:t>识别，首先提取出较为稳定的几个时空关键点，再选取一个适当的时空区域进行特征提取，再用支持</w:t>
      </w:r>
      <w:proofErr w:type="gramStart"/>
      <w:r w:rsidR="00900185">
        <w:rPr>
          <w:rFonts w:ascii="Times New Roman" w:eastAsia="宋体" w:hAnsi="Times New Roman" w:cs="Times New Roman" w:hint="eastAsia"/>
          <w:sz w:val="24"/>
          <w:szCs w:val="24"/>
        </w:rPr>
        <w:t>向量机</w:t>
      </w:r>
      <w:proofErr w:type="gramEnd"/>
      <w:r w:rsidR="00900185">
        <w:rPr>
          <w:rFonts w:ascii="Times New Roman" w:eastAsia="宋体" w:hAnsi="Times New Roman" w:cs="Times New Roman" w:hint="eastAsia"/>
          <w:sz w:val="24"/>
          <w:szCs w:val="24"/>
        </w:rPr>
        <w:t>的分类器</w:t>
      </w:r>
      <w:r w:rsidR="00900185">
        <w:rPr>
          <w:rFonts w:ascii="Times New Roman" w:eastAsia="宋体" w:hAnsi="Times New Roman" w:cs="Times New Roman" w:hint="eastAsia"/>
          <w:sz w:val="24"/>
          <w:szCs w:val="24"/>
        </w:rPr>
        <w:t>SVM</w:t>
      </w:r>
      <w:r w:rsidR="00900185">
        <w:rPr>
          <w:rFonts w:ascii="Times New Roman" w:eastAsia="宋体" w:hAnsi="Times New Roman" w:cs="Times New Roman" w:hint="eastAsia"/>
          <w:sz w:val="24"/>
          <w:szCs w:val="24"/>
        </w:rPr>
        <w:t>进行识别。</w:t>
      </w:r>
      <w:r w:rsidR="00F80FC5">
        <w:rPr>
          <w:rFonts w:ascii="Times New Roman" w:eastAsia="宋体" w:hAnsi="Times New Roman" w:cs="Times New Roman" w:hint="eastAsia"/>
          <w:sz w:val="24"/>
          <w:szCs w:val="24"/>
        </w:rPr>
        <w:t>阵渊博等人</w:t>
      </w:r>
      <w:r w:rsidR="00F80FC5">
        <w:rPr>
          <w:rFonts w:ascii="Times New Roman" w:eastAsia="宋体" w:hAnsi="Times New Roman" w:cs="Times New Roman" w:hint="eastAsia"/>
          <w:sz w:val="24"/>
          <w:szCs w:val="24"/>
        </w:rPr>
        <w:t>[4]</w:t>
      </w:r>
      <w:r w:rsidR="00900185">
        <w:rPr>
          <w:rFonts w:ascii="Times New Roman" w:eastAsia="宋体" w:hAnsi="Times New Roman" w:cs="Times New Roman" w:hint="eastAsia"/>
          <w:sz w:val="24"/>
          <w:szCs w:val="24"/>
        </w:rPr>
        <w:t>提出了一种具有判别性的图模型</w:t>
      </w:r>
      <w:r w:rsidR="00F80FC5">
        <w:rPr>
          <w:rFonts w:ascii="Times New Roman" w:eastAsia="宋体" w:hAnsi="Times New Roman" w:cs="Times New Roman" w:hint="eastAsia"/>
          <w:sz w:val="24"/>
          <w:szCs w:val="24"/>
        </w:rPr>
        <w:t>，充分利用有标记数据和大量无标记数据，通过共享稀疏系数剔除无关项，提升识别率。</w:t>
      </w:r>
    </w:p>
    <w:p w:rsidR="00EC4386" w:rsidRPr="00EB7DD7" w:rsidRDefault="00EC4386" w:rsidP="00EC4386">
      <w:pPr>
        <w:pStyle w:val="2"/>
      </w:pPr>
      <w:r>
        <w:rPr>
          <w:rFonts w:hint="eastAsia"/>
        </w:rPr>
        <w:t>2.2</w:t>
      </w:r>
      <w:r w:rsidRPr="00EB7DD7">
        <w:rPr>
          <w:rFonts w:hint="eastAsia"/>
        </w:rPr>
        <w:t xml:space="preserve"> </w:t>
      </w:r>
      <w:r w:rsidRPr="00EC4386">
        <w:rPr>
          <w:rFonts w:hint="eastAsia"/>
        </w:rPr>
        <w:t>本课题面临的问题与挑战</w:t>
      </w:r>
    </w:p>
    <w:p w:rsidR="00B35883" w:rsidRDefault="00826D79" w:rsidP="00442E3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虽然</w:t>
      </w:r>
      <w:r w:rsidR="000C0F45">
        <w:rPr>
          <w:rFonts w:ascii="Times New Roman" w:eastAsia="宋体" w:hAnsi="Times New Roman" w:cs="Times New Roman" w:hint="eastAsia"/>
          <w:sz w:val="24"/>
          <w:szCs w:val="24"/>
        </w:rPr>
        <w:t>目前国内外在动作识别领域的研究在不断深入，各种新的技术和方法相继被提出，值得注意的是由于人体动作的复杂性，各种动作千变万化，然而对于计算机而言，其识别模式是固定的，它所能看到的只是一串串的数据，对于每个动作的理解，却一无所知，目前世界上几乎所有的动作识别的相关研究，都是一种近似的模拟，和人类对于动作的判别方法是截然不同的，一个人体在空间整体的细微移动，在人眼看来，基本是没什么变化的，因为这种无关的信息自动地被过滤掉了，然而在计算机看来，这两帧的数据已经完全不同。正是由于计算机采用了模式识别的方法，</w:t>
      </w:r>
      <w:r w:rsidR="009E2536">
        <w:rPr>
          <w:rFonts w:ascii="Times New Roman" w:eastAsia="宋体" w:hAnsi="Times New Roman" w:cs="Times New Roman" w:hint="eastAsia"/>
          <w:sz w:val="24"/>
          <w:szCs w:val="24"/>
        </w:rPr>
        <w:t>需要通过计算不同动作间的差异来进行区别，而每个相同的动作，即使是同一个人，也可能存在很大差异，这就给动作识别带来了很大的困难。</w:t>
      </w:r>
      <w:r w:rsidR="006D3641">
        <w:rPr>
          <w:rFonts w:ascii="Times New Roman" w:eastAsia="宋体" w:hAnsi="Times New Roman" w:cs="Times New Roman" w:hint="eastAsia"/>
          <w:sz w:val="24"/>
          <w:szCs w:val="24"/>
        </w:rPr>
        <w:t>另外由于视频的标注成本很高，很难找到充足的标记数据来进行训练，而较少的训练样本必然会影响视频动作的分类器的识别效果。</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E94C2B">
        <w:t xml:space="preserve"> </w:t>
      </w:r>
      <w:r w:rsidR="00E94C2B" w:rsidRPr="00E94C2B">
        <w:t>原型系统设计与实现</w:t>
      </w:r>
    </w:p>
    <w:p w:rsidR="00CE6B52" w:rsidRPr="00EB7DD7" w:rsidRDefault="00E94C2B" w:rsidP="00CE6B52">
      <w:pPr>
        <w:pStyle w:val="2"/>
      </w:pPr>
      <w:r>
        <w:rPr>
          <w:rFonts w:hint="eastAsia"/>
        </w:rPr>
        <w:t>4</w:t>
      </w:r>
      <w:r w:rsidR="00CE6B52" w:rsidRPr="00EB7DD7">
        <w:rPr>
          <w:rFonts w:hint="eastAsia"/>
        </w:rPr>
        <w:t xml:space="preserve">.1 </w:t>
      </w:r>
      <w:r w:rsidR="00231072" w:rsidRPr="00231072">
        <w:rPr>
          <w:rFonts w:hint="eastAsia"/>
        </w:rPr>
        <w:t>项目实施的对环境和社会的影响</w:t>
      </w:r>
    </w:p>
    <w:p w:rsidR="00956BE2" w:rsidRDefault="008420E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视频动作识别系统投入商用以后可以广泛的应用到监控、安保、大数据分析等领域，由于系统是一个软件层次的概念，对环境没有任何的负面影响，且代码是友好的，没有任何的破坏和攻击性质。</w:t>
      </w:r>
    </w:p>
    <w:p w:rsidR="00956BE2" w:rsidRDefault="00956BE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现在的互联网越来越发达，人们都喜欢把视频上传到网上分享给朋友们，但是越来越多的视频堆积在服务器上，很难有序的进行管理和分类，只能通过上传者</w:t>
      </w:r>
      <w:proofErr w:type="gramStart"/>
      <w:r>
        <w:rPr>
          <w:rFonts w:ascii="Times New Roman" w:eastAsia="宋体" w:hAnsi="Times New Roman" w:cs="Times New Roman" w:hint="eastAsia"/>
          <w:sz w:val="24"/>
          <w:szCs w:val="24"/>
        </w:rPr>
        <w:t>手动地</w:t>
      </w:r>
      <w:proofErr w:type="gramEnd"/>
      <w:r>
        <w:rPr>
          <w:rFonts w:ascii="Times New Roman" w:eastAsia="宋体" w:hAnsi="Times New Roman" w:cs="Times New Roman" w:hint="eastAsia"/>
          <w:sz w:val="24"/>
          <w:szCs w:val="24"/>
        </w:rPr>
        <w:t>加上一些视频的描述信息，但是很多人为了博取眼球，故意把描述写的很夸张，甚至有的时候是虚假的标题，有的更是一点描述都没有，只有单独的视频，这时候当我们想要找到目标视频时就会很费劲。还有一些不法之徒为了达到自</w:t>
      </w:r>
      <w:r w:rsidR="002B18E0">
        <w:rPr>
          <w:rFonts w:ascii="Times New Roman" w:eastAsia="宋体" w:hAnsi="Times New Roman" w:cs="Times New Roman" w:hint="eastAsia"/>
          <w:sz w:val="24"/>
          <w:szCs w:val="24"/>
        </w:rPr>
        <w:t>己不可告人的目的，在互联网上大量传播违法的视频，诱导别人走向歧途。</w:t>
      </w:r>
    </w:p>
    <w:p w:rsidR="002B18E0" w:rsidRDefault="009032E0"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有了视频动作识别的概念，</w:t>
      </w:r>
      <w:r w:rsidR="002B18E0">
        <w:rPr>
          <w:rFonts w:ascii="Times New Roman" w:eastAsia="宋体" w:hAnsi="Times New Roman" w:cs="Times New Roman" w:hint="eastAsia"/>
          <w:sz w:val="24"/>
          <w:szCs w:val="24"/>
        </w:rPr>
        <w:t>对于上面这些案例，</w:t>
      </w:r>
      <w:r>
        <w:rPr>
          <w:rFonts w:ascii="Times New Roman" w:eastAsia="宋体" w:hAnsi="Times New Roman" w:cs="Times New Roman" w:hint="eastAsia"/>
          <w:sz w:val="24"/>
          <w:szCs w:val="24"/>
        </w:rPr>
        <w:t>可以在视频上传的时候先检测一下，运用视频动作识别系统预测出视频里面都包含了哪些动作信息，并自动给视频打上标签，对于不合格的视频，则禁止用户上传，并给予警告。这样一来就可以营造一个安全干净的互联网环境，对于我们收到的视频也可以提前用系统作一个识别，通过了以后再选择接收。另外视频动作识别系统还能应用于手语翻译，先识别出手语者的每一个手势动作，然后把每个动作对应的意思翻译出来</w:t>
      </w:r>
      <w:r w:rsidR="009A093F">
        <w:rPr>
          <w:rFonts w:ascii="Times New Roman" w:eastAsia="宋体" w:hAnsi="Times New Roman" w:cs="Times New Roman" w:hint="eastAsia"/>
          <w:sz w:val="24"/>
          <w:szCs w:val="24"/>
        </w:rPr>
        <w:t>，帮助不能发声的人们进行正常的交流。</w:t>
      </w:r>
    </w:p>
    <w:p w:rsidR="00231072" w:rsidRDefault="009A093F" w:rsidP="009A093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每一个技术的发展都不可能是孤立的，它不仅是多个学科门类知识杂糅的产物，也能在不同的领域中得到升华，从而促进相关产业的发展，相信在不久的将来，视频动作识别将成为一个社会生活中不可或缺的技术。</w:t>
      </w:r>
    </w:p>
    <w:p w:rsidR="00231072" w:rsidRPr="00EB7DD7" w:rsidRDefault="00E94C2B" w:rsidP="00231072">
      <w:pPr>
        <w:pStyle w:val="2"/>
      </w:pPr>
      <w:r>
        <w:rPr>
          <w:rFonts w:hint="eastAsia"/>
        </w:rPr>
        <w:t>4</w:t>
      </w:r>
      <w:r w:rsidR="00231072">
        <w:rPr>
          <w:rFonts w:hint="eastAsia"/>
        </w:rPr>
        <w:t xml:space="preserve">.2 </w:t>
      </w:r>
      <w:r w:rsidR="00231072" w:rsidRPr="00231072">
        <w:rPr>
          <w:rFonts w:hint="eastAsia"/>
        </w:rPr>
        <w:t>项目实施的技术和经济可行性分析</w:t>
      </w:r>
    </w:p>
    <w:p w:rsidR="00231072" w:rsidRDefault="009A093F"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本课题是开发一个基于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平台的软件系统，用于视频的动作提取和识别</w:t>
      </w:r>
      <w:r w:rsidR="003C68BA">
        <w:rPr>
          <w:rFonts w:ascii="Times New Roman" w:eastAsia="宋体" w:hAnsi="Times New Roman" w:cs="Times New Roman" w:hint="eastAsia"/>
          <w:sz w:val="24"/>
          <w:szCs w:val="24"/>
        </w:rPr>
        <w:t>，用到的技术有：</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基于旋度的视频动作特征提取方法。通过计算出视频中的每一个特征点，选取出一帧中在设定的阀值范围内的所有特征点，计算出一个合适的时空区域，在这个区域中提取特征。</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F70DC1">
        <w:rPr>
          <w:rFonts w:ascii="Times New Roman" w:eastAsia="宋体" w:hAnsi="Times New Roman" w:cs="Times New Roman" w:hint="eastAsia"/>
          <w:sz w:val="24"/>
          <w:szCs w:val="24"/>
        </w:rPr>
        <w:t>设计一个</w:t>
      </w:r>
      <w:r>
        <w:rPr>
          <w:rFonts w:ascii="Times New Roman" w:eastAsia="宋体" w:hAnsi="Times New Roman" w:cs="Times New Roman" w:hint="eastAsia"/>
          <w:sz w:val="24"/>
          <w:szCs w:val="24"/>
        </w:rPr>
        <w:t>协同训练算法</w:t>
      </w:r>
      <w:r w:rsidR="00F70DC1">
        <w:rPr>
          <w:rFonts w:ascii="Times New Roman" w:eastAsia="宋体" w:hAnsi="Times New Roman" w:cs="Times New Roman" w:hint="eastAsia"/>
          <w:sz w:val="24"/>
          <w:szCs w:val="24"/>
        </w:rPr>
        <w:t>，选取置信度较高的样本作为训练数据。</w:t>
      </w:r>
      <w:r w:rsidR="00F70DC1" w:rsidRPr="00F70DC1">
        <w:rPr>
          <w:rFonts w:ascii="Times New Roman" w:eastAsia="宋体" w:hAnsi="Times New Roman" w:cs="Times New Roman" w:hint="eastAsia"/>
          <w:sz w:val="24"/>
          <w:szCs w:val="24"/>
        </w:rPr>
        <w:t>先利用两部分不相交的数据集分别训练两个分类器，再用这两个分类器去预测未标记视频数据的类别，并将置信度较高的数据加入到另一个分类器中进行训练，再对剩下的数据进行迭代，直到数据为空。</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利用</w:t>
      </w:r>
      <w:proofErr w:type="spellStart"/>
      <w:r>
        <w:rPr>
          <w:rFonts w:ascii="Times New Roman" w:eastAsia="宋体" w:hAnsi="Times New Roman" w:cs="Times New Roman"/>
          <w:sz w:val="24"/>
          <w:szCs w:val="24"/>
        </w:rPr>
        <w:t>opencv</w:t>
      </w:r>
      <w:proofErr w:type="spellEnd"/>
      <w:r>
        <w:rPr>
          <w:rFonts w:ascii="Times New Roman" w:eastAsia="宋体" w:hAnsi="Times New Roman" w:cs="Times New Roman" w:hint="eastAsia"/>
          <w:sz w:val="24"/>
          <w:szCs w:val="24"/>
        </w:rPr>
        <w:t>中集成的一些比较经典的方法来简化系统的设计。</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是一个开源的计算机视觉库，里面集成了许多模式识别、图像视频处理的常用方法，</w:t>
      </w:r>
      <w:r>
        <w:rPr>
          <w:rFonts w:ascii="Times New Roman" w:eastAsia="宋体" w:hAnsi="Times New Roman" w:cs="Times New Roman" w:hint="eastAsia"/>
          <w:sz w:val="24"/>
          <w:szCs w:val="24"/>
        </w:rPr>
        <w:lastRenderedPageBreak/>
        <w:t>为我们系统的开发节省了很多的工作。</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的用户操作界面的开发技术。一个完整的系统不仅要实现应有的基本功能，还需要一个漂亮、操作简单的用户界面，采用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开发的系统易于平台的移植，并且功能强大，简单易用。</w:t>
      </w:r>
    </w:p>
    <w:p w:rsidR="00F70DC1" w:rsidRDefault="00CE4703"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过众多学者的不断创新与探索，动作识别的各方面的技术都已逐渐趋于成熟，项目的实施的技术难题也不在话下，至于经济方面，该项目的应用领域广阔，拥有无限的商机，随着人们生活水平的提高，对科技的需求也越来越强烈，这将会吸引一大批的企业投资，</w:t>
      </w:r>
      <w:proofErr w:type="gramStart"/>
      <w:r>
        <w:rPr>
          <w:rFonts w:ascii="Times New Roman" w:eastAsia="宋体" w:hAnsi="Times New Roman" w:cs="Times New Roman" w:hint="eastAsia"/>
          <w:sz w:val="24"/>
          <w:szCs w:val="24"/>
        </w:rPr>
        <w:t>且软件</w:t>
      </w:r>
      <w:proofErr w:type="gramEnd"/>
      <w:r>
        <w:rPr>
          <w:rFonts w:ascii="Times New Roman" w:eastAsia="宋体" w:hAnsi="Times New Roman" w:cs="Times New Roman" w:hint="eastAsia"/>
          <w:sz w:val="24"/>
          <w:szCs w:val="24"/>
        </w:rPr>
        <w:t>系统的部署几乎不需要多少成本，一次开发成功，多个计算机系统均可快速部署，</w:t>
      </w:r>
      <w:r w:rsidR="006C06E8">
        <w:rPr>
          <w:rFonts w:ascii="Times New Roman" w:eastAsia="宋体" w:hAnsi="Times New Roman" w:cs="Times New Roman" w:hint="eastAsia"/>
          <w:sz w:val="24"/>
          <w:szCs w:val="24"/>
        </w:rPr>
        <w:t>可见其经济可行性还是很高的。</w:t>
      </w:r>
    </w:p>
    <w:p w:rsidR="00F70DC1" w:rsidRPr="009A093F" w:rsidRDefault="00F70DC1"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EB7DD7" w:rsidRDefault="00E94C2B" w:rsidP="00231072">
      <w:pPr>
        <w:pStyle w:val="2"/>
      </w:pPr>
      <w:r>
        <w:rPr>
          <w:rFonts w:hint="eastAsia"/>
        </w:rPr>
        <w:t>4</w:t>
      </w:r>
      <w:r w:rsidR="00231072">
        <w:rPr>
          <w:rFonts w:hint="eastAsia"/>
        </w:rPr>
        <w:t>.</w:t>
      </w:r>
      <w:r w:rsidR="00231072">
        <w:t>3</w:t>
      </w:r>
      <w:r w:rsidR="00231072">
        <w:rPr>
          <w:rFonts w:hint="eastAsia"/>
        </w:rPr>
        <w:t xml:space="preserve"> </w:t>
      </w:r>
      <w:r>
        <w:rPr>
          <w:rFonts w:hint="eastAsia"/>
        </w:rPr>
        <w:t>系统</w:t>
      </w:r>
      <w:r w:rsidR="00231072">
        <w:rPr>
          <w:rFonts w:hint="eastAsia"/>
        </w:rPr>
        <w:t>需求分析</w:t>
      </w:r>
    </w:p>
    <w:p w:rsidR="00231072" w:rsidRDefault="00231072" w:rsidP="00B35883">
      <w:pPr>
        <w:spacing w:line="360" w:lineRule="auto"/>
        <w:ind w:firstLine="420"/>
        <w:rPr>
          <w:rFonts w:ascii="Times New Roman" w:eastAsia="宋体" w:hAnsi="Times New Roman" w:cs="Times New Roman"/>
          <w:sz w:val="24"/>
          <w:szCs w:val="24"/>
        </w:rPr>
      </w:pP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Pr="00CE6B52"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B35883" w:rsidRDefault="00943A7E"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w:t>
      </w:r>
      <w:r>
        <w:rPr>
          <w:rFonts w:ascii="Times New Roman" w:eastAsia="宋体" w:hAnsi="Times New Roman" w:cs="Times New Roman"/>
          <w:sz w:val="24"/>
          <w:szCs w:val="24"/>
        </w:rPr>
        <w:t>ava</w:t>
      </w:r>
      <w:r>
        <w:rPr>
          <w:rFonts w:ascii="Times New Roman" w:eastAsia="宋体" w:hAnsi="Times New Roman" w:cs="Times New Roman" w:hint="eastAsia"/>
          <w:sz w:val="24"/>
          <w:szCs w:val="24"/>
        </w:rPr>
        <w:t>平台上编写视频动作识别系统还需要一个工具</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，这是一个</w:t>
      </w: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p>
    <w:p w:rsidR="00A96DBD" w:rsidRDefault="00A96DBD" w:rsidP="00EB7DD7">
      <w:pPr>
        <w:spacing w:line="360" w:lineRule="auto"/>
        <w:ind w:firstLine="420"/>
        <w:rPr>
          <w:rFonts w:ascii="Times New Roman" w:eastAsia="宋体" w:hAnsi="Times New Roman" w:cs="Times New Roman"/>
          <w:sz w:val="24"/>
          <w:szCs w:val="24"/>
        </w:rPr>
      </w:pPr>
      <w:bookmarkStart w:id="0" w:name="_GoBack"/>
      <w:bookmarkEnd w:id="0"/>
    </w:p>
    <w:p w:rsidR="00A96DBD" w:rsidRPr="00A96DBD" w:rsidRDefault="00A96DBD" w:rsidP="00EB7DD7">
      <w:pPr>
        <w:spacing w:line="360" w:lineRule="auto"/>
        <w:ind w:firstLine="420"/>
        <w:rPr>
          <w:rFonts w:ascii="Times New Roman" w:eastAsia="宋体" w:hAnsi="Times New Roman" w:cs="Times New Roman"/>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系统功能模块图、功能描述</w:t>
      </w:r>
    </w:p>
    <w:p w:rsidR="004E1E49" w:rsidRDefault="004E1E49" w:rsidP="00EB7DD7">
      <w:pPr>
        <w:spacing w:line="360" w:lineRule="auto"/>
        <w:ind w:firstLine="420"/>
        <w:rPr>
          <w:rFonts w:ascii="Times New Roman" w:eastAsia="宋体" w:hAnsi="Times New Roman" w:cs="Times New Roman"/>
          <w:sz w:val="24"/>
          <w:szCs w:val="24"/>
        </w:rPr>
      </w:pPr>
    </w:p>
    <w:p w:rsidR="004E1E49"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系统流程图</w:t>
      </w:r>
    </w:p>
    <w:p w:rsidR="004E1E49" w:rsidRDefault="004E1E49" w:rsidP="00EB7DD7">
      <w:pPr>
        <w:spacing w:line="360" w:lineRule="auto"/>
        <w:ind w:firstLine="420"/>
        <w:rPr>
          <w:rFonts w:ascii="Times New Roman" w:eastAsia="宋体" w:hAnsi="Times New Roman" w:cs="Times New Roman"/>
          <w:sz w:val="24"/>
          <w:szCs w:val="24"/>
        </w:rPr>
      </w:pPr>
    </w:p>
    <w:p w:rsidR="004E1E49" w:rsidRPr="00B35883" w:rsidRDefault="004E1E49"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用户界面设计</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CE6B52" w:rsidRPr="00EB7DD7" w:rsidRDefault="00CE6B52" w:rsidP="00CE6B52">
      <w:pPr>
        <w:pStyle w:val="2"/>
      </w:pPr>
      <w:r>
        <w:rPr>
          <w:rFonts w:hint="eastAsia"/>
        </w:rPr>
        <w:t>4</w:t>
      </w:r>
      <w:r w:rsidR="00E94C2B">
        <w:rPr>
          <w:rFonts w:hint="eastAsia"/>
        </w:rPr>
        <w:t>.4</w:t>
      </w:r>
      <w:r w:rsidRPr="00EB7DD7">
        <w:rPr>
          <w:rFonts w:hint="eastAsia"/>
        </w:rPr>
        <w:t xml:space="preserve"> </w:t>
      </w:r>
      <w:r w:rsidR="00E94C2B">
        <w:rPr>
          <w:rFonts w:hint="eastAsia"/>
        </w:rPr>
        <w:t>系统设计</w:t>
      </w:r>
    </w:p>
    <w:p w:rsidR="000238A5" w:rsidRDefault="000238A5" w:rsidP="00EB7DD7">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r w:rsidRPr="00E94C2B">
        <w:rPr>
          <w:rFonts w:ascii="Times New Roman" w:eastAsia="宋体" w:hAnsi="Times New Roman" w:cs="Times New Roman" w:hint="eastAsia"/>
          <w:sz w:val="24"/>
          <w:szCs w:val="24"/>
        </w:rPr>
        <w:t>训练数据的准备</w:t>
      </w:r>
    </w:p>
    <w:p w:rsidR="00E94C2B" w:rsidRPr="00CE6B52" w:rsidRDefault="00E94C2B" w:rsidP="00EB7DD7">
      <w:pPr>
        <w:spacing w:line="360" w:lineRule="auto"/>
        <w:ind w:firstLine="420"/>
        <w:rPr>
          <w:rFonts w:ascii="Times New Roman" w:eastAsia="宋体" w:hAnsi="Times New Roman" w:cs="Times New Roman" w:hint="eastAsia"/>
          <w:sz w:val="24"/>
          <w:szCs w:val="24"/>
        </w:rPr>
      </w:pPr>
    </w:p>
    <w:p w:rsidR="00B35883" w:rsidRDefault="000C0E70" w:rsidP="00EB7DD7">
      <w:pPr>
        <w:spacing w:line="360" w:lineRule="auto"/>
        <w:ind w:firstLine="420"/>
        <w:rPr>
          <w:rFonts w:ascii="Times New Roman" w:eastAsia="宋体" w:hAnsi="Times New Roman" w:cs="Times New Roman"/>
          <w:sz w:val="24"/>
          <w:szCs w:val="24"/>
        </w:rPr>
      </w:pPr>
      <w:r w:rsidRPr="000C0E70">
        <w:rPr>
          <w:rFonts w:ascii="Times New Roman" w:eastAsia="宋体" w:hAnsi="Times New Roman" w:cs="Times New Roman" w:hint="eastAsia"/>
          <w:sz w:val="24"/>
          <w:szCs w:val="24"/>
        </w:rPr>
        <w:t>要运行该程序，必须将</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目录下</w:t>
      </w:r>
      <w:r w:rsidRPr="000C0E70">
        <w:rPr>
          <w:rFonts w:ascii="Times New Roman" w:eastAsia="宋体" w:hAnsi="Times New Roman" w:cs="Times New Roman"/>
          <w:sz w:val="24"/>
          <w:szCs w:val="24"/>
        </w:rPr>
        <w:t>build/bin</w:t>
      </w:r>
      <w:r w:rsidRPr="000C0E70">
        <w:rPr>
          <w:rFonts w:ascii="Times New Roman" w:eastAsia="宋体" w:hAnsi="Times New Roman" w:cs="Times New Roman"/>
          <w:sz w:val="24"/>
          <w:szCs w:val="24"/>
        </w:rPr>
        <w:t>目录下的</w:t>
      </w:r>
      <w:proofErr w:type="spellStart"/>
      <w:r w:rsidRPr="000C0E70">
        <w:rPr>
          <w:rFonts w:ascii="Times New Roman" w:eastAsia="宋体" w:hAnsi="Times New Roman" w:cs="Times New Roman"/>
          <w:sz w:val="24"/>
          <w:szCs w:val="24"/>
        </w:rPr>
        <w:t>opencv_ffmpeg</w:t>
      </w:r>
      <w:proofErr w:type="spellEnd"/>
      <w:r w:rsidRPr="000C0E70">
        <w:rPr>
          <w:rFonts w:ascii="Times New Roman" w:eastAsia="宋体" w:hAnsi="Times New Roman" w:cs="Times New Roman"/>
          <w:sz w:val="24"/>
          <w:szCs w:val="24"/>
        </w:rPr>
        <w:t>的</w:t>
      </w:r>
      <w:proofErr w:type="spellStart"/>
      <w:r w:rsidRPr="000C0E70">
        <w:rPr>
          <w:rFonts w:ascii="Times New Roman" w:eastAsia="宋体" w:hAnsi="Times New Roman" w:cs="Times New Roman"/>
          <w:sz w:val="24"/>
          <w:szCs w:val="24"/>
        </w:rPr>
        <w:t>dll</w:t>
      </w:r>
      <w:proofErr w:type="spellEnd"/>
      <w:r w:rsidRPr="000C0E70">
        <w:rPr>
          <w:rFonts w:ascii="Times New Roman" w:eastAsia="宋体" w:hAnsi="Times New Roman" w:cs="Times New Roman"/>
          <w:sz w:val="24"/>
          <w:szCs w:val="24"/>
        </w:rPr>
        <w:t>文件（有</w:t>
      </w:r>
      <w:r w:rsidRPr="000C0E70">
        <w:rPr>
          <w:rFonts w:ascii="Times New Roman" w:eastAsia="宋体" w:hAnsi="Times New Roman" w:cs="Times New Roman"/>
          <w:sz w:val="24"/>
          <w:szCs w:val="24"/>
        </w:rPr>
        <w:t>2</w:t>
      </w:r>
      <w:r w:rsidRPr="000C0E70">
        <w:rPr>
          <w:rFonts w:ascii="Times New Roman" w:eastAsia="宋体" w:hAnsi="Times New Roman" w:cs="Times New Roman"/>
          <w:sz w:val="24"/>
          <w:szCs w:val="24"/>
        </w:rPr>
        <w:t>个，一个是</w:t>
      </w:r>
      <w:r w:rsidRPr="000C0E70">
        <w:rPr>
          <w:rFonts w:ascii="Times New Roman" w:eastAsia="宋体" w:hAnsi="Times New Roman" w:cs="Times New Roman"/>
          <w:sz w:val="24"/>
          <w:szCs w:val="24"/>
        </w:rPr>
        <w:t>32</w:t>
      </w:r>
      <w:r w:rsidRPr="000C0E70">
        <w:rPr>
          <w:rFonts w:ascii="Times New Roman" w:eastAsia="宋体" w:hAnsi="Times New Roman" w:cs="Times New Roman"/>
          <w:sz w:val="24"/>
          <w:szCs w:val="24"/>
        </w:rPr>
        <w:t>位，另一个是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位，比如我的是</w:t>
      </w:r>
      <w:r w:rsidRPr="000C0E70">
        <w:rPr>
          <w:rFonts w:ascii="Times New Roman" w:eastAsia="宋体" w:hAnsi="Times New Roman" w:cs="Times New Roman"/>
          <w:sz w:val="24"/>
          <w:szCs w:val="24"/>
        </w:rPr>
        <w:t>64</w:t>
      </w:r>
      <w:r w:rsidRPr="000C0E70">
        <w:rPr>
          <w:rFonts w:ascii="Times New Roman" w:eastAsia="宋体" w:hAnsi="Times New Roman" w:cs="Times New Roman"/>
          <w:sz w:val="24"/>
          <w:szCs w:val="24"/>
        </w:rPr>
        <w:t>位的环境，</w:t>
      </w:r>
      <w:r w:rsidRPr="000C0E70">
        <w:rPr>
          <w:rFonts w:ascii="Times New Roman" w:eastAsia="宋体" w:hAnsi="Times New Roman" w:cs="Times New Roman"/>
          <w:sz w:val="24"/>
          <w:szCs w:val="24"/>
        </w:rPr>
        <w:t>opencv2.4.9</w:t>
      </w:r>
      <w:r w:rsidRPr="000C0E70">
        <w:rPr>
          <w:rFonts w:ascii="Times New Roman" w:eastAsia="宋体" w:hAnsi="Times New Roman" w:cs="Times New Roman"/>
          <w:sz w:val="24"/>
          <w:szCs w:val="24"/>
        </w:rPr>
        <w:t>，就用了</w:t>
      </w:r>
      <w:r w:rsidRPr="000C0E70">
        <w:rPr>
          <w:rFonts w:ascii="Times New Roman" w:eastAsia="宋体" w:hAnsi="Times New Roman" w:cs="Times New Roman"/>
          <w:sz w:val="24"/>
          <w:szCs w:val="24"/>
        </w:rPr>
        <w:t>C:\mysoftware\opencv\build\x64\vc12\bin</w:t>
      </w:r>
      <w:r w:rsidRPr="000C0E70">
        <w:rPr>
          <w:rFonts w:ascii="Times New Roman" w:eastAsia="宋体" w:hAnsi="Times New Roman" w:cs="Times New Roman"/>
          <w:sz w:val="24"/>
          <w:szCs w:val="24"/>
        </w:rPr>
        <w:t>目录下的</w:t>
      </w:r>
      <w:r w:rsidRPr="000C0E70">
        <w:rPr>
          <w:rFonts w:ascii="Times New Roman" w:eastAsia="宋体" w:hAnsi="Times New Roman" w:cs="Times New Roman"/>
          <w:sz w:val="24"/>
          <w:szCs w:val="24"/>
        </w:rPr>
        <w:t>opencv_ffmpeg249_64.dll</w:t>
      </w:r>
      <w:r w:rsidRPr="000C0E70">
        <w:rPr>
          <w:rFonts w:ascii="Times New Roman" w:eastAsia="宋体" w:hAnsi="Times New Roman" w:cs="Times New Roman"/>
          <w:sz w:val="24"/>
          <w:szCs w:val="24"/>
        </w:rPr>
        <w:t>文件）复制到电脑上</w:t>
      </w:r>
      <w:proofErr w:type="spellStart"/>
      <w:r w:rsidRPr="000C0E70">
        <w:rPr>
          <w:rFonts w:ascii="Times New Roman" w:eastAsia="宋体" w:hAnsi="Times New Roman" w:cs="Times New Roman"/>
          <w:sz w:val="24"/>
          <w:szCs w:val="24"/>
        </w:rPr>
        <w:t>jdk</w:t>
      </w:r>
      <w:proofErr w:type="spellEnd"/>
      <w:r w:rsidRPr="000C0E70">
        <w:rPr>
          <w:rFonts w:ascii="Times New Roman" w:eastAsia="宋体" w:hAnsi="Times New Roman" w:cs="Times New Roman"/>
          <w:sz w:val="24"/>
          <w:szCs w:val="24"/>
        </w:rPr>
        <w:t>的安装目录下的</w:t>
      </w:r>
      <w:r w:rsidRPr="000C0E70">
        <w:rPr>
          <w:rFonts w:ascii="Times New Roman" w:eastAsia="宋体" w:hAnsi="Times New Roman" w:cs="Times New Roman"/>
          <w:sz w:val="24"/>
          <w:szCs w:val="24"/>
        </w:rPr>
        <w:t>bin</w:t>
      </w:r>
      <w:r w:rsidRPr="000C0E70">
        <w:rPr>
          <w:rFonts w:ascii="Times New Roman" w:eastAsia="宋体" w:hAnsi="Times New Roman" w:cs="Times New Roman"/>
          <w:sz w:val="24"/>
          <w:szCs w:val="24"/>
        </w:rPr>
        <w:t>目录（以我的为例，就是</w:t>
      </w:r>
      <w:r w:rsidRPr="000C0E70">
        <w:rPr>
          <w:rFonts w:ascii="Times New Roman" w:eastAsia="宋体" w:hAnsi="Times New Roman" w:cs="Times New Roman"/>
          <w:sz w:val="24"/>
          <w:szCs w:val="24"/>
        </w:rPr>
        <w:t>C:\Program Files\Java\jdk1.8.0_91\bin</w:t>
      </w:r>
      <w:r w:rsidRPr="000C0E70">
        <w:rPr>
          <w:rFonts w:ascii="Times New Roman" w:eastAsia="宋体" w:hAnsi="Times New Roman" w:cs="Times New Roman"/>
          <w:sz w:val="24"/>
          <w:szCs w:val="24"/>
        </w:rPr>
        <w:t>）下面才可以。这个问题真的很崩溃啊，在</w:t>
      </w:r>
      <w:proofErr w:type="spellStart"/>
      <w:r w:rsidRPr="000C0E70">
        <w:rPr>
          <w:rFonts w:ascii="Times New Roman" w:eastAsia="宋体" w:hAnsi="Times New Roman" w:cs="Times New Roman"/>
          <w:sz w:val="24"/>
          <w:szCs w:val="24"/>
        </w:rPr>
        <w:t>VisualStudio</w:t>
      </w:r>
      <w:proofErr w:type="spellEnd"/>
      <w:r w:rsidRPr="000C0E70">
        <w:rPr>
          <w:rFonts w:ascii="Times New Roman" w:eastAsia="宋体" w:hAnsi="Times New Roman" w:cs="Times New Roman"/>
          <w:sz w:val="24"/>
          <w:szCs w:val="24"/>
        </w:rPr>
        <w:t>里只要配置好</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环境就一点问题没有了，但是按照网上的教程配置好</w:t>
      </w:r>
      <w:r w:rsidRPr="000C0E70">
        <w:rPr>
          <w:rFonts w:ascii="Times New Roman" w:eastAsia="宋体" w:hAnsi="Times New Roman" w:cs="Times New Roman"/>
          <w:sz w:val="24"/>
          <w:szCs w:val="24"/>
        </w:rPr>
        <w:t>java</w:t>
      </w:r>
      <w:r w:rsidRPr="000C0E70">
        <w:rPr>
          <w:rFonts w:ascii="Times New Roman" w:eastAsia="宋体" w:hAnsi="Times New Roman" w:cs="Times New Roman"/>
          <w:sz w:val="24"/>
          <w:szCs w:val="24"/>
        </w:rPr>
        <w:t>的</w:t>
      </w:r>
      <w:proofErr w:type="spellStart"/>
      <w:r w:rsidRPr="000C0E70">
        <w:rPr>
          <w:rFonts w:ascii="Times New Roman" w:eastAsia="宋体" w:hAnsi="Times New Roman" w:cs="Times New Roman"/>
          <w:sz w:val="24"/>
          <w:szCs w:val="24"/>
        </w:rPr>
        <w:t>Opencv</w:t>
      </w:r>
      <w:proofErr w:type="spellEnd"/>
      <w:r w:rsidRPr="000C0E70">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Pr="000C0E70">
        <w:rPr>
          <w:rFonts w:ascii="Times New Roman" w:eastAsia="宋体" w:hAnsi="Times New Roman" w:cs="Times New Roman"/>
          <w:sz w:val="24"/>
          <w:szCs w:val="24"/>
        </w:rPr>
        <w:t>dll</w:t>
      </w:r>
      <w:proofErr w:type="spellEnd"/>
      <w:r w:rsidRPr="000C0E70">
        <w:rPr>
          <w:rFonts w:ascii="Times New Roman" w:eastAsia="宋体" w:hAnsi="Times New Roman" w:cs="Times New Roman"/>
          <w:sz w:val="24"/>
          <w:szCs w:val="24"/>
        </w:rPr>
        <w:t>文件的，对于以前从来没有接触过这方面知识的小白来说简直要抓狂了有没有，最后还是在看到国外一个有点类似问题的</w:t>
      </w:r>
      <w:proofErr w:type="gramStart"/>
      <w:r w:rsidRPr="000C0E70">
        <w:rPr>
          <w:rFonts w:ascii="Times New Roman" w:eastAsia="宋体" w:hAnsi="Times New Roman" w:cs="Times New Roman"/>
          <w:sz w:val="24"/>
          <w:szCs w:val="24"/>
        </w:rPr>
        <w:t>博客之后</w:t>
      </w:r>
      <w:proofErr w:type="gramEnd"/>
      <w:r w:rsidRPr="000C0E70">
        <w:rPr>
          <w:rFonts w:ascii="Times New Roman" w:eastAsia="宋体" w:hAnsi="Times New Roman" w:cs="Times New Roman"/>
          <w:sz w:val="24"/>
          <w:szCs w:val="24"/>
        </w:rPr>
        <w:t>获得的灵感。</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Pr="00EB7DD7" w:rsidRDefault="00E94C2B" w:rsidP="00E94C2B">
      <w:pPr>
        <w:pStyle w:val="2"/>
      </w:pPr>
      <w:r>
        <w:rPr>
          <w:rFonts w:hint="eastAsia"/>
        </w:rPr>
        <w:t>4.5</w:t>
      </w:r>
      <w:r w:rsidRPr="00EB7DD7">
        <w:rPr>
          <w:rFonts w:hint="eastAsia"/>
        </w:rPr>
        <w:t xml:space="preserve"> </w:t>
      </w:r>
      <w:r>
        <w:rPr>
          <w:rFonts w:hint="eastAsia"/>
        </w:rPr>
        <w:t>系统实现</w:t>
      </w:r>
    </w:p>
    <w:p w:rsidR="00E94C2B" w:rsidRDefault="00E94C2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Pr="00EB7DD7">
        <w:rPr>
          <w:rFonts w:hint="eastAsia"/>
        </w:rPr>
        <w:t>.</w:t>
      </w:r>
      <w:r w:rsidR="00E94C2B">
        <w:t>6</w:t>
      </w:r>
      <w:r w:rsidRPr="00EB7DD7">
        <w:rPr>
          <w:rFonts w:hint="eastAsia"/>
        </w:rPr>
        <w:t xml:space="preserve">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00E94C2B">
        <w:rPr>
          <w:rFonts w:hint="eastAsia"/>
        </w:rPr>
        <w:t>.7</w:t>
      </w:r>
      <w:r w:rsidRPr="00EB7DD7">
        <w:rPr>
          <w:rFonts w:hint="eastAsia"/>
        </w:rPr>
        <w:t xml:space="preserve">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lastRenderedPageBreak/>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刘博</w:t>
      </w:r>
      <w:r w:rsidRPr="00B208B8">
        <w:rPr>
          <w:rFonts w:ascii="宋体" w:eastAsia="宋体" w:hAnsi="宋体" w:cs="Times New Roman" w:hint="eastAsia"/>
          <w:szCs w:val="21"/>
        </w:rPr>
        <w:t>. 基于</w:t>
      </w:r>
      <w:r>
        <w:rPr>
          <w:rFonts w:ascii="宋体" w:eastAsia="宋体" w:hAnsi="宋体" w:cs="Times New Roman" w:hint="eastAsia"/>
          <w:szCs w:val="21"/>
        </w:rPr>
        <w:t>关键姿势的人体动作识别</w:t>
      </w:r>
      <w:r w:rsidRPr="00B208B8">
        <w:rPr>
          <w:rFonts w:ascii="宋体" w:eastAsia="宋体" w:hAnsi="宋体" w:cs="Times New Roman" w:hint="eastAsia"/>
          <w:szCs w:val="21"/>
        </w:rPr>
        <w:t xml:space="preserve">[D]. </w:t>
      </w:r>
      <w:r>
        <w:rPr>
          <w:rFonts w:ascii="宋体" w:eastAsia="宋体" w:hAnsi="宋体" w:cs="Times New Roman" w:hint="eastAsia"/>
          <w:szCs w:val="21"/>
        </w:rPr>
        <w:t>太原</w:t>
      </w:r>
      <w:r w:rsidRPr="00B208B8">
        <w:rPr>
          <w:rFonts w:ascii="宋体" w:eastAsia="宋体" w:hAnsi="宋体" w:cs="Times New Roman" w:hint="eastAsia"/>
          <w:szCs w:val="21"/>
        </w:rPr>
        <w:t>理工大学</w:t>
      </w:r>
      <w:r w:rsidR="00797E30">
        <w:rPr>
          <w:rFonts w:ascii="宋体" w:eastAsia="宋体" w:hAnsi="宋体" w:cs="Times New Roman" w:hint="eastAsia"/>
          <w:szCs w:val="21"/>
        </w:rPr>
        <w:t>, 2014</w:t>
      </w:r>
      <w:r w:rsidRPr="00B208B8">
        <w:rPr>
          <w:rFonts w:ascii="宋体" w:eastAsia="宋体" w:hAnsi="宋体" w:cs="Times New Roman" w:hint="eastAsia"/>
          <w:szCs w:val="21"/>
        </w:rPr>
        <w:t>.</w:t>
      </w:r>
    </w:p>
    <w:p w:rsidR="00C9642D" w:rsidRDefault="00C9642D" w:rsidP="00C9642D">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吴文军</w:t>
      </w:r>
      <w:r w:rsidRPr="00B208B8">
        <w:rPr>
          <w:rFonts w:ascii="宋体" w:eastAsia="宋体" w:hAnsi="宋体" w:cs="Times New Roman" w:hint="eastAsia"/>
          <w:szCs w:val="21"/>
        </w:rPr>
        <w:t>. 基于</w:t>
      </w:r>
      <w:r>
        <w:rPr>
          <w:rFonts w:ascii="宋体" w:eastAsia="宋体" w:hAnsi="宋体" w:cs="Times New Roman" w:hint="eastAsia"/>
          <w:szCs w:val="21"/>
        </w:rPr>
        <w:t>光节点特征融合的人体行为识别</w:t>
      </w:r>
      <w:r w:rsidRPr="00B208B8">
        <w:rPr>
          <w:rFonts w:ascii="宋体" w:eastAsia="宋体" w:hAnsi="宋体" w:cs="Times New Roman" w:hint="eastAsia"/>
          <w:szCs w:val="21"/>
        </w:rPr>
        <w:t xml:space="preserve">[D]. </w:t>
      </w:r>
      <w:r>
        <w:rPr>
          <w:rFonts w:ascii="宋体" w:eastAsia="宋体" w:hAnsi="宋体" w:cs="Times New Roman" w:hint="eastAsia"/>
          <w:szCs w:val="21"/>
        </w:rPr>
        <w:t>西安电子科技</w:t>
      </w:r>
      <w:r w:rsidRPr="00B208B8">
        <w:rPr>
          <w:rFonts w:ascii="宋体" w:eastAsia="宋体" w:hAnsi="宋体" w:cs="Times New Roman" w:hint="eastAsia"/>
          <w:szCs w:val="21"/>
        </w:rPr>
        <w:t>大学</w:t>
      </w:r>
      <w:r>
        <w:rPr>
          <w:rFonts w:ascii="宋体" w:eastAsia="宋体" w:hAnsi="宋体" w:cs="Times New Roman" w:hint="eastAsia"/>
          <w:szCs w:val="21"/>
        </w:rPr>
        <w:t>, 201</w:t>
      </w:r>
      <w:r>
        <w:rPr>
          <w:rFonts w:ascii="宋体" w:eastAsia="宋体" w:hAnsi="宋体" w:cs="Times New Roman"/>
          <w:szCs w:val="21"/>
        </w:rPr>
        <w:t>5</w:t>
      </w:r>
      <w:r w:rsidRPr="00B208B8">
        <w:rPr>
          <w:rFonts w:ascii="宋体" w:eastAsia="宋体" w:hAnsi="宋体" w:cs="Times New Roman" w:hint="eastAsia"/>
          <w:szCs w:val="21"/>
        </w:rPr>
        <w:t>.</w:t>
      </w:r>
    </w:p>
    <w:p w:rsidR="00900185" w:rsidRDefault="00900185" w:rsidP="00900185">
      <w:pPr>
        <w:numPr>
          <w:ilvl w:val="0"/>
          <w:numId w:val="1"/>
        </w:numPr>
        <w:spacing w:line="360" w:lineRule="auto"/>
        <w:rPr>
          <w:rFonts w:ascii="宋体" w:eastAsia="宋体" w:hAnsi="宋体" w:cs="Times New Roman"/>
          <w:szCs w:val="21"/>
        </w:rPr>
      </w:pPr>
      <w:proofErr w:type="spellStart"/>
      <w:r w:rsidRPr="00900185">
        <w:rPr>
          <w:rFonts w:ascii="宋体" w:eastAsia="宋体" w:hAnsi="宋体" w:cs="Times New Roman"/>
          <w:szCs w:val="21"/>
        </w:rPr>
        <w:t>Schuldt</w:t>
      </w:r>
      <w:proofErr w:type="spellEnd"/>
      <w:r w:rsidRPr="00900185">
        <w:rPr>
          <w:rFonts w:ascii="宋体" w:eastAsia="宋体" w:hAnsi="宋体" w:cs="Times New Roman"/>
          <w:szCs w:val="21"/>
        </w:rPr>
        <w:t xml:space="preserve"> C, Laptev I, Caputo B. Recognizing Human Actions: A Local SVM Approach[C]// International Conference on Pattern Recognition. IEEE, 2004:32-36 Vol.3.</w:t>
      </w:r>
    </w:p>
    <w:p w:rsidR="00F80FC5" w:rsidRDefault="00F80FC5" w:rsidP="00F80FC5">
      <w:pPr>
        <w:numPr>
          <w:ilvl w:val="0"/>
          <w:numId w:val="1"/>
        </w:numPr>
        <w:spacing w:line="360" w:lineRule="auto"/>
        <w:rPr>
          <w:rFonts w:ascii="宋体" w:eastAsia="宋体" w:hAnsi="宋体" w:cs="Times New Roman"/>
          <w:szCs w:val="21"/>
        </w:rPr>
      </w:pPr>
      <w:r w:rsidRPr="00F80FC5">
        <w:rPr>
          <w:rFonts w:ascii="宋体" w:eastAsia="宋体" w:hAnsi="宋体" w:cs="Times New Roman" w:hint="eastAsia"/>
          <w:szCs w:val="21"/>
        </w:rPr>
        <w:t>陈渊博</w:t>
      </w:r>
      <w:r w:rsidRPr="00F80FC5">
        <w:rPr>
          <w:rFonts w:ascii="宋体" w:eastAsia="宋体" w:hAnsi="宋体" w:cs="Times New Roman"/>
          <w:szCs w:val="21"/>
        </w:rPr>
        <w:t>. 视频序列中的人体动作识别[D]. 北京邮电大学, 2015.</w:t>
      </w:r>
    </w:p>
    <w:p w:rsidR="00636298" w:rsidRPr="00C9642D"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widowControl/>
        <w:shd w:val="clear" w:color="auto" w:fill="CAEA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83B30"/>
          <w:kern w:val="0"/>
          <w:sz w:val="24"/>
          <w:szCs w:val="24"/>
        </w:rPr>
      </w:pPr>
      <w:r w:rsidRPr="00B208B8">
        <w:rPr>
          <w:rFonts w:ascii="微软雅黑" w:eastAsia="微软雅黑" w:hAnsi="微软雅黑" w:cs="宋体" w:hint="eastAsia"/>
          <w:color w:val="383B30"/>
          <w:kern w:val="0"/>
          <w:sz w:val="24"/>
          <w:szCs w:val="24"/>
        </w:rPr>
        <w:t>一、参考文献的类型</w:t>
      </w:r>
      <w:r w:rsidRPr="00B208B8">
        <w:rPr>
          <w:rFonts w:ascii="微软雅黑" w:eastAsia="微软雅黑" w:hAnsi="微软雅黑" w:cs="宋体" w:hint="eastAsia"/>
          <w:color w:val="383B30"/>
          <w:kern w:val="0"/>
          <w:sz w:val="24"/>
          <w:szCs w:val="24"/>
        </w:rPr>
        <w:br/>
        <w:t xml:space="preserve">　　参考文献（即引文出处）的类型以单字母方式标识，具体如下：</w:t>
      </w:r>
      <w:r w:rsidRPr="00B208B8">
        <w:rPr>
          <w:rFonts w:ascii="微软雅黑" w:eastAsia="微软雅黑" w:hAnsi="微软雅黑" w:cs="宋体" w:hint="eastAsia"/>
          <w:color w:val="383B30"/>
          <w:kern w:val="0"/>
          <w:sz w:val="24"/>
          <w:szCs w:val="24"/>
        </w:rPr>
        <w:br/>
        <w:t xml:space="preserve">　　M——专著         C——论文集       N——报纸文章</w:t>
      </w:r>
      <w:r w:rsidRPr="00B208B8">
        <w:rPr>
          <w:rFonts w:ascii="微软雅黑" w:eastAsia="微软雅黑" w:hAnsi="微软雅黑" w:cs="宋体" w:hint="eastAsia"/>
          <w:color w:val="383B30"/>
          <w:kern w:val="0"/>
          <w:sz w:val="24"/>
          <w:szCs w:val="24"/>
        </w:rPr>
        <w:br/>
        <w:t xml:space="preserve">　　J——期刊文章      D——学位论文     R——报告</w:t>
      </w:r>
      <w:r w:rsidRPr="00B208B8">
        <w:rPr>
          <w:rFonts w:ascii="微软雅黑" w:eastAsia="微软雅黑" w:hAnsi="微软雅黑" w:cs="宋体" w:hint="eastAsia"/>
          <w:color w:val="383B30"/>
          <w:kern w:val="0"/>
          <w:sz w:val="24"/>
          <w:szCs w:val="24"/>
        </w:rPr>
        <w:br/>
        <w:t xml:space="preserve">　　对于不属于上述的文献类型，采用字母“Z”标识。</w:t>
      </w:r>
      <w:r w:rsidRPr="00B208B8">
        <w:rPr>
          <w:rFonts w:ascii="微软雅黑" w:eastAsia="微软雅黑" w:hAnsi="微软雅黑" w:cs="宋体" w:hint="eastAsia"/>
          <w:color w:val="383B30"/>
          <w:kern w:val="0"/>
          <w:sz w:val="24"/>
          <w:szCs w:val="24"/>
        </w:rPr>
        <w:br/>
        <w:t xml:space="preserve">　　对于英文参考文献，还应注意以下两点：</w:t>
      </w:r>
      <w:r w:rsidRPr="00B208B8">
        <w:rPr>
          <w:rFonts w:ascii="微软雅黑" w:eastAsia="微软雅黑" w:hAnsi="微软雅黑" w:cs="宋体" w:hint="eastAsia"/>
          <w:color w:val="383B30"/>
          <w:kern w:val="0"/>
          <w:sz w:val="24"/>
          <w:szCs w:val="24"/>
        </w:rPr>
        <w:br/>
        <w:t xml:space="preserve">　　①作者姓名采用“姓在前名在后”原则，具体格式是： 姓，名字的首字母. 如： Malcolm Richard Cowley 应为：Cowley, M.R.，如果有两位作者，第一位作者方式不变，&amp;之后第二位作者名字的首字母放在前面，姓放在后面，如：Frank Norris 与Irving Gordon应为：Norris, F. &amp; </w:t>
      </w:r>
      <w:proofErr w:type="spellStart"/>
      <w:r w:rsidRPr="00B208B8">
        <w:rPr>
          <w:rFonts w:ascii="微软雅黑" w:eastAsia="微软雅黑" w:hAnsi="微软雅黑" w:cs="宋体" w:hint="eastAsia"/>
          <w:color w:val="383B30"/>
          <w:kern w:val="0"/>
          <w:sz w:val="24"/>
          <w:szCs w:val="24"/>
        </w:rPr>
        <w:t>I.Gordon</w:t>
      </w:r>
      <w:proofErr w:type="spellEnd"/>
      <w:r w:rsidRPr="00B208B8">
        <w:rPr>
          <w:rFonts w:ascii="微软雅黑" w:eastAsia="微软雅黑" w:hAnsi="微软雅黑" w:cs="宋体" w:hint="eastAsia"/>
          <w:color w:val="383B30"/>
          <w:kern w:val="0"/>
          <w:sz w:val="24"/>
          <w:szCs w:val="24"/>
        </w:rPr>
        <w:t>.；</w:t>
      </w:r>
      <w:r w:rsidRPr="00B208B8">
        <w:rPr>
          <w:rFonts w:ascii="微软雅黑" w:eastAsia="微软雅黑" w:hAnsi="微软雅黑" w:cs="宋体" w:hint="eastAsia"/>
          <w:color w:val="383B30"/>
          <w:kern w:val="0"/>
          <w:sz w:val="24"/>
          <w:szCs w:val="24"/>
        </w:rPr>
        <w:br/>
        <w:t xml:space="preserve">　　②书名、报刊名使用斜体字，如：Mastering English Literature，English Weekly。</w:t>
      </w:r>
      <w:r w:rsidRPr="00B208B8">
        <w:rPr>
          <w:rFonts w:ascii="微软雅黑" w:eastAsia="微软雅黑" w:hAnsi="微软雅黑" w:cs="宋体" w:hint="eastAsia"/>
          <w:color w:val="383B30"/>
          <w:kern w:val="0"/>
          <w:sz w:val="24"/>
          <w:szCs w:val="24"/>
        </w:rPr>
        <w:br/>
        <w:t xml:space="preserve">　　二、参考文献的格式及举例</w:t>
      </w:r>
      <w:r w:rsidRPr="00B208B8">
        <w:rPr>
          <w:rFonts w:ascii="微软雅黑" w:eastAsia="微软雅黑" w:hAnsi="微软雅黑" w:cs="宋体" w:hint="eastAsia"/>
          <w:color w:val="383B30"/>
          <w:kern w:val="0"/>
          <w:sz w:val="24"/>
          <w:szCs w:val="24"/>
        </w:rPr>
        <w:br/>
        <w:t xml:space="preserve">　　1.期刊类</w:t>
      </w:r>
      <w:r w:rsidRPr="00B208B8">
        <w:rPr>
          <w:rFonts w:ascii="微软雅黑" w:eastAsia="微软雅黑" w:hAnsi="微软雅黑" w:cs="宋体" w:hint="eastAsia"/>
          <w:color w:val="383B30"/>
          <w:kern w:val="0"/>
          <w:sz w:val="24"/>
          <w:szCs w:val="24"/>
        </w:rPr>
        <w:br/>
        <w:t xml:space="preserve">　　【格式】[序号]作者.篇名[J].刊名，出版年份，卷号（期号）：起止页码.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r>
      <w:r w:rsidRPr="00B208B8">
        <w:rPr>
          <w:rFonts w:ascii="微软雅黑" w:eastAsia="微软雅黑" w:hAnsi="微软雅黑" w:cs="宋体" w:hint="eastAsia"/>
          <w:color w:val="383B30"/>
          <w:kern w:val="0"/>
          <w:sz w:val="24"/>
          <w:szCs w:val="24"/>
        </w:rPr>
        <w:lastRenderedPageBreak/>
        <w:t xml:space="preserve">　　[1] 王海粟.浅议会计信息披露模式[J].财政研究，2004,21(1)：56-58.</w:t>
      </w:r>
      <w:r w:rsidRPr="00B208B8">
        <w:rPr>
          <w:rFonts w:ascii="微软雅黑" w:eastAsia="微软雅黑" w:hAnsi="微软雅黑" w:cs="宋体" w:hint="eastAsia"/>
          <w:color w:val="383B30"/>
          <w:kern w:val="0"/>
          <w:sz w:val="24"/>
          <w:szCs w:val="24"/>
        </w:rPr>
        <w:br/>
        <w:t xml:space="preserve">　　[2] 夏鲁惠.高等学校毕业论文教学情况调研报告[J].高等理科教育，2004(1):46-52.</w:t>
      </w:r>
      <w:r w:rsidRPr="00B208B8">
        <w:rPr>
          <w:rFonts w:ascii="微软雅黑" w:eastAsia="微软雅黑" w:hAnsi="微软雅黑" w:cs="宋体" w:hint="eastAsia"/>
          <w:color w:val="383B30"/>
          <w:kern w:val="0"/>
          <w:sz w:val="24"/>
          <w:szCs w:val="24"/>
        </w:rPr>
        <w:br/>
        <w:t xml:space="preserve">　　[3] </w:t>
      </w:r>
      <w:proofErr w:type="spellStart"/>
      <w:r w:rsidRPr="00B208B8">
        <w:rPr>
          <w:rFonts w:ascii="微软雅黑" w:eastAsia="微软雅黑" w:hAnsi="微软雅黑" w:cs="宋体" w:hint="eastAsia"/>
          <w:color w:val="383B30"/>
          <w:kern w:val="0"/>
          <w:sz w:val="24"/>
          <w:szCs w:val="24"/>
        </w:rPr>
        <w:t>Heider</w:t>
      </w:r>
      <w:proofErr w:type="spellEnd"/>
      <w:r w:rsidRPr="00B208B8">
        <w:rPr>
          <w:rFonts w:ascii="微软雅黑" w:eastAsia="微软雅黑" w:hAnsi="微软雅黑" w:cs="宋体" w:hint="eastAsia"/>
          <w:color w:val="383B30"/>
          <w:kern w:val="0"/>
          <w:sz w:val="24"/>
          <w:szCs w:val="24"/>
        </w:rPr>
        <w:t xml:space="preserve">, E.R.&amp; </w:t>
      </w:r>
      <w:proofErr w:type="spellStart"/>
      <w:r w:rsidRPr="00B208B8">
        <w:rPr>
          <w:rFonts w:ascii="微软雅黑" w:eastAsia="微软雅黑" w:hAnsi="微软雅黑" w:cs="宋体" w:hint="eastAsia"/>
          <w:color w:val="383B30"/>
          <w:kern w:val="0"/>
          <w:sz w:val="24"/>
          <w:szCs w:val="24"/>
        </w:rPr>
        <w:t>D.C.Oliver</w:t>
      </w:r>
      <w:proofErr w:type="spellEnd"/>
      <w:r w:rsidRPr="00B208B8">
        <w:rPr>
          <w:rFonts w:ascii="微软雅黑" w:eastAsia="微软雅黑" w:hAnsi="微软雅黑" w:cs="宋体" w:hint="eastAsia"/>
          <w:color w:val="383B30"/>
          <w:kern w:val="0"/>
          <w:sz w:val="24"/>
          <w:szCs w:val="24"/>
        </w:rPr>
        <w:t>. The structure of color space in naming and memory of two languages [J]. Foreign Language Teaching and Research, 1999, (3): 62 – 67.</w:t>
      </w:r>
      <w:r w:rsidRPr="00B208B8">
        <w:rPr>
          <w:rFonts w:ascii="微软雅黑" w:eastAsia="微软雅黑" w:hAnsi="微软雅黑" w:cs="宋体" w:hint="eastAsia"/>
          <w:color w:val="383B30"/>
          <w:kern w:val="0"/>
          <w:sz w:val="24"/>
          <w:szCs w:val="24"/>
        </w:rPr>
        <w:br/>
        <w:t xml:space="preserve">　　2.专著类</w:t>
      </w:r>
      <w:r w:rsidRPr="00B208B8">
        <w:rPr>
          <w:rFonts w:ascii="微软雅黑" w:eastAsia="微软雅黑" w:hAnsi="微软雅黑" w:cs="宋体" w:hint="eastAsia"/>
          <w:color w:val="383B30"/>
          <w:kern w:val="0"/>
          <w:sz w:val="24"/>
          <w:szCs w:val="24"/>
        </w:rPr>
        <w:br/>
        <w:t xml:space="preserve">　　【格式】[序号]作者.书名[M].出版地：出版社，出版年份：起止页码.</w:t>
      </w:r>
      <w:r w:rsidRPr="00B208B8">
        <w:rPr>
          <w:rFonts w:ascii="微软雅黑" w:eastAsia="微软雅黑" w:hAnsi="微软雅黑" w:cs="宋体" w:hint="eastAsia"/>
          <w:color w:val="383B30"/>
          <w:kern w:val="0"/>
          <w:sz w:val="24"/>
          <w:szCs w:val="24"/>
        </w:rPr>
        <w:br/>
        <w:t xml:space="preserve">　　【举例】[4] 葛家澍，林志军.现代西方财务会计理论[M].厦门：厦门大学出版社，2001：42.</w:t>
      </w:r>
      <w:r w:rsidRPr="00B208B8">
        <w:rPr>
          <w:rFonts w:ascii="微软雅黑" w:eastAsia="微软雅黑" w:hAnsi="微软雅黑" w:cs="宋体" w:hint="eastAsia"/>
          <w:color w:val="383B30"/>
          <w:kern w:val="0"/>
          <w:sz w:val="24"/>
          <w:szCs w:val="24"/>
        </w:rPr>
        <w:br/>
        <w:t xml:space="preserve">　　[5] Gill, R. Mastering English Literature [M]. London: Macmillan, 1985: 42-45.</w:t>
      </w:r>
      <w:r w:rsidRPr="00B208B8">
        <w:rPr>
          <w:rFonts w:ascii="微软雅黑" w:eastAsia="微软雅黑" w:hAnsi="微软雅黑" w:cs="宋体" w:hint="eastAsia"/>
          <w:color w:val="383B30"/>
          <w:kern w:val="0"/>
          <w:sz w:val="24"/>
          <w:szCs w:val="24"/>
        </w:rPr>
        <w:br/>
        <w:t xml:space="preserve">　　3.报纸类</w:t>
      </w:r>
      <w:r w:rsidRPr="00B208B8">
        <w:rPr>
          <w:rFonts w:ascii="微软雅黑" w:eastAsia="微软雅黑" w:hAnsi="微软雅黑" w:cs="宋体" w:hint="eastAsia"/>
          <w:color w:val="383B30"/>
          <w:kern w:val="0"/>
          <w:sz w:val="24"/>
          <w:szCs w:val="24"/>
        </w:rPr>
        <w:br/>
        <w:t xml:space="preserve">　　【格式】[序号]作者.篇名[N].报纸名，出版日期（版次）.</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[6] 李大伦.经济全球化的重要性[N]. 光明日报，1998-12-27(3).</w:t>
      </w:r>
      <w:r w:rsidRPr="00B208B8">
        <w:rPr>
          <w:rFonts w:ascii="微软雅黑" w:eastAsia="微软雅黑" w:hAnsi="微软雅黑" w:cs="宋体" w:hint="eastAsia"/>
          <w:color w:val="383B30"/>
          <w:kern w:val="0"/>
          <w:sz w:val="24"/>
          <w:szCs w:val="24"/>
        </w:rPr>
        <w:br/>
        <w:t xml:space="preserve">　　[7] French, W. Between Silences: A Voice from China[N]. Atlantic Weekly, 1987-8-15(33).</w:t>
      </w:r>
      <w:r w:rsidRPr="00B208B8">
        <w:rPr>
          <w:rFonts w:ascii="微软雅黑" w:eastAsia="微软雅黑" w:hAnsi="微软雅黑" w:cs="宋体" w:hint="eastAsia"/>
          <w:color w:val="383B30"/>
          <w:kern w:val="0"/>
          <w:sz w:val="24"/>
          <w:szCs w:val="24"/>
        </w:rPr>
        <w:br/>
        <w:t xml:space="preserve">　　4.论文集</w:t>
      </w:r>
      <w:r w:rsidRPr="00B208B8">
        <w:rPr>
          <w:rFonts w:ascii="微软雅黑" w:eastAsia="微软雅黑" w:hAnsi="微软雅黑" w:cs="宋体" w:hint="eastAsia"/>
          <w:color w:val="383B30"/>
          <w:kern w:val="0"/>
          <w:sz w:val="24"/>
          <w:szCs w:val="24"/>
        </w:rPr>
        <w:br/>
        <w:t xml:space="preserve">　　【格式】[序号]作者.篇名[C].出版地：出版者，出版年份：起始页码.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[8] 伍蠡甫.西方文论选[C]. 上海：上海译文出版社，1979：12-17.</w:t>
      </w:r>
      <w:r w:rsidRPr="00B208B8">
        <w:rPr>
          <w:rFonts w:ascii="微软雅黑" w:eastAsia="微软雅黑" w:hAnsi="微软雅黑" w:cs="宋体" w:hint="eastAsia"/>
          <w:color w:val="383B30"/>
          <w:kern w:val="0"/>
          <w:sz w:val="24"/>
          <w:szCs w:val="24"/>
        </w:rPr>
        <w:br/>
      </w:r>
      <w:r w:rsidRPr="00B208B8">
        <w:rPr>
          <w:rFonts w:ascii="微软雅黑" w:eastAsia="微软雅黑" w:hAnsi="微软雅黑" w:cs="宋体" w:hint="eastAsia"/>
          <w:color w:val="383B30"/>
          <w:kern w:val="0"/>
          <w:sz w:val="24"/>
          <w:szCs w:val="24"/>
        </w:rPr>
        <w:lastRenderedPageBreak/>
        <w:t xml:space="preserve">　　[9] </w:t>
      </w:r>
      <w:proofErr w:type="spellStart"/>
      <w:proofErr w:type="gramStart"/>
      <w:r w:rsidRPr="00B208B8">
        <w:rPr>
          <w:rFonts w:ascii="微软雅黑" w:eastAsia="微软雅黑" w:hAnsi="微软雅黑" w:cs="宋体" w:hint="eastAsia"/>
          <w:color w:val="383B30"/>
          <w:kern w:val="0"/>
          <w:sz w:val="24"/>
          <w:szCs w:val="24"/>
        </w:rPr>
        <w:t>Spivak,G</w:t>
      </w:r>
      <w:proofErr w:type="spellEnd"/>
      <w:r w:rsidRPr="00B208B8">
        <w:rPr>
          <w:rFonts w:ascii="微软雅黑" w:eastAsia="微软雅黑" w:hAnsi="微软雅黑" w:cs="宋体" w:hint="eastAsia"/>
          <w:color w:val="383B30"/>
          <w:kern w:val="0"/>
          <w:sz w:val="24"/>
          <w:szCs w:val="24"/>
        </w:rPr>
        <w:t>.</w:t>
      </w:r>
      <w:proofErr w:type="gramEnd"/>
      <w:r w:rsidRPr="00B208B8">
        <w:rPr>
          <w:rFonts w:ascii="微软雅黑" w:eastAsia="微软雅黑" w:hAnsi="微软雅黑" w:cs="宋体" w:hint="eastAsia"/>
          <w:color w:val="383B30"/>
          <w:kern w:val="0"/>
          <w:sz w:val="24"/>
          <w:szCs w:val="24"/>
        </w:rPr>
        <w:t xml:space="preserve"> “Can the Subaltern Speak?”[A]. In </w:t>
      </w:r>
      <w:proofErr w:type="spellStart"/>
      <w:proofErr w:type="gramStart"/>
      <w:r w:rsidRPr="00B208B8">
        <w:rPr>
          <w:rFonts w:ascii="微软雅黑" w:eastAsia="微软雅黑" w:hAnsi="微软雅黑" w:cs="宋体" w:hint="eastAsia"/>
          <w:color w:val="383B30"/>
          <w:kern w:val="0"/>
          <w:sz w:val="24"/>
          <w:szCs w:val="24"/>
        </w:rPr>
        <w:t>C.Nelson</w:t>
      </w:r>
      <w:proofErr w:type="spellEnd"/>
      <w:proofErr w:type="gramEnd"/>
      <w:r w:rsidRPr="00B208B8">
        <w:rPr>
          <w:rFonts w:ascii="微软雅黑" w:eastAsia="微软雅黑" w:hAnsi="微软雅黑" w:cs="宋体" w:hint="eastAsia"/>
          <w:color w:val="383B30"/>
          <w:kern w:val="0"/>
          <w:sz w:val="24"/>
          <w:szCs w:val="24"/>
        </w:rPr>
        <w:t xml:space="preserve"> &amp; L. </w:t>
      </w:r>
      <w:proofErr w:type="spellStart"/>
      <w:r w:rsidRPr="00B208B8">
        <w:rPr>
          <w:rFonts w:ascii="微软雅黑" w:eastAsia="微软雅黑" w:hAnsi="微软雅黑" w:cs="宋体" w:hint="eastAsia"/>
          <w:color w:val="383B30"/>
          <w:kern w:val="0"/>
          <w:sz w:val="24"/>
          <w:szCs w:val="24"/>
        </w:rPr>
        <w:t>Grossberg</w:t>
      </w:r>
      <w:proofErr w:type="spellEnd"/>
      <w:r w:rsidRPr="00B208B8">
        <w:rPr>
          <w:rFonts w:ascii="微软雅黑" w:eastAsia="微软雅黑" w:hAnsi="微软雅黑" w:cs="宋体" w:hint="eastAsia"/>
          <w:color w:val="383B30"/>
          <w:kern w:val="0"/>
          <w:sz w:val="24"/>
          <w:szCs w:val="24"/>
        </w:rPr>
        <w:t xml:space="preserve">(eds.). Victory in Limbo: </w:t>
      </w:r>
      <w:proofErr w:type="spellStart"/>
      <w:r w:rsidRPr="00B208B8">
        <w:rPr>
          <w:rFonts w:ascii="微软雅黑" w:eastAsia="微软雅黑" w:hAnsi="微软雅黑" w:cs="宋体" w:hint="eastAsia"/>
          <w:color w:val="383B30"/>
          <w:kern w:val="0"/>
          <w:sz w:val="24"/>
          <w:szCs w:val="24"/>
        </w:rPr>
        <w:t>Imigism</w:t>
      </w:r>
      <w:proofErr w:type="spellEnd"/>
      <w:r w:rsidRPr="00B208B8">
        <w:rPr>
          <w:rFonts w:ascii="微软雅黑" w:eastAsia="微软雅黑" w:hAnsi="微软雅黑" w:cs="宋体" w:hint="eastAsia"/>
          <w:color w:val="383B30"/>
          <w:kern w:val="0"/>
          <w:sz w:val="24"/>
          <w:szCs w:val="24"/>
        </w:rPr>
        <w:t xml:space="preserve"> [C]. Urbana: University of Illinois Press, 1988, pp.271-313.</w:t>
      </w:r>
      <w:r w:rsidRPr="00B208B8">
        <w:rPr>
          <w:rFonts w:ascii="微软雅黑" w:eastAsia="微软雅黑" w:hAnsi="微软雅黑" w:cs="宋体" w:hint="eastAsia"/>
          <w:color w:val="383B30"/>
          <w:kern w:val="0"/>
          <w:sz w:val="24"/>
          <w:szCs w:val="24"/>
        </w:rPr>
        <w:br/>
        <w:t xml:space="preserve">　　[10] </w:t>
      </w:r>
      <w:proofErr w:type="spellStart"/>
      <w:r w:rsidRPr="00B208B8">
        <w:rPr>
          <w:rFonts w:ascii="微软雅黑" w:eastAsia="微软雅黑" w:hAnsi="微软雅黑" w:cs="宋体" w:hint="eastAsia"/>
          <w:color w:val="383B30"/>
          <w:kern w:val="0"/>
          <w:sz w:val="24"/>
          <w:szCs w:val="24"/>
        </w:rPr>
        <w:t>Almarza</w:t>
      </w:r>
      <w:proofErr w:type="spellEnd"/>
      <w:r w:rsidRPr="00B208B8">
        <w:rPr>
          <w:rFonts w:ascii="微软雅黑" w:eastAsia="微软雅黑" w:hAnsi="微软雅黑" w:cs="宋体" w:hint="eastAsia"/>
          <w:color w:val="383B30"/>
          <w:kern w:val="0"/>
          <w:sz w:val="24"/>
          <w:szCs w:val="24"/>
        </w:rPr>
        <w:t xml:space="preserve">, G.G. Student foreign language teacher’s knowledge growth [A]. In </w:t>
      </w:r>
      <w:proofErr w:type="spellStart"/>
      <w:proofErr w:type="gramStart"/>
      <w:r w:rsidRPr="00B208B8">
        <w:rPr>
          <w:rFonts w:ascii="微软雅黑" w:eastAsia="微软雅黑" w:hAnsi="微软雅黑" w:cs="宋体" w:hint="eastAsia"/>
          <w:color w:val="383B30"/>
          <w:kern w:val="0"/>
          <w:sz w:val="24"/>
          <w:szCs w:val="24"/>
        </w:rPr>
        <w:t>D.Freeman</w:t>
      </w:r>
      <w:proofErr w:type="spellEnd"/>
      <w:proofErr w:type="gramEnd"/>
      <w:r w:rsidRPr="00B208B8">
        <w:rPr>
          <w:rFonts w:ascii="微软雅黑" w:eastAsia="微软雅黑" w:hAnsi="微软雅黑" w:cs="宋体" w:hint="eastAsia"/>
          <w:color w:val="383B30"/>
          <w:kern w:val="0"/>
          <w:sz w:val="24"/>
          <w:szCs w:val="24"/>
        </w:rPr>
        <w:t xml:space="preserve"> and </w:t>
      </w:r>
      <w:proofErr w:type="spellStart"/>
      <w:r w:rsidRPr="00B208B8">
        <w:rPr>
          <w:rFonts w:ascii="微软雅黑" w:eastAsia="微软雅黑" w:hAnsi="微软雅黑" w:cs="宋体" w:hint="eastAsia"/>
          <w:color w:val="383B30"/>
          <w:kern w:val="0"/>
          <w:sz w:val="24"/>
          <w:szCs w:val="24"/>
        </w:rPr>
        <w:t>J.C.Richards</w:t>
      </w:r>
      <w:proofErr w:type="spellEnd"/>
      <w:r w:rsidRPr="00B208B8">
        <w:rPr>
          <w:rFonts w:ascii="微软雅黑" w:eastAsia="微软雅黑" w:hAnsi="微软雅黑" w:cs="宋体" w:hint="eastAsia"/>
          <w:color w:val="383B30"/>
          <w:kern w:val="0"/>
          <w:sz w:val="24"/>
          <w:szCs w:val="24"/>
        </w:rPr>
        <w:t xml:space="preserve"> (eds.). Teacher Learning in Language Teaching [C]. New York: Cambridge University Press. 1996. pp.50-78.</w:t>
      </w:r>
      <w:r w:rsidRPr="00B208B8">
        <w:rPr>
          <w:rFonts w:ascii="微软雅黑" w:eastAsia="微软雅黑" w:hAnsi="微软雅黑" w:cs="宋体" w:hint="eastAsia"/>
          <w:color w:val="383B30"/>
          <w:kern w:val="0"/>
          <w:sz w:val="24"/>
          <w:szCs w:val="24"/>
        </w:rPr>
        <w:br/>
        <w:t xml:space="preserve">　　5.学位论文</w:t>
      </w:r>
      <w:r w:rsidRPr="00B208B8">
        <w:rPr>
          <w:rFonts w:ascii="微软雅黑" w:eastAsia="微软雅黑" w:hAnsi="微软雅黑" w:cs="宋体" w:hint="eastAsia"/>
          <w:color w:val="383B30"/>
          <w:kern w:val="0"/>
          <w:sz w:val="24"/>
          <w:szCs w:val="24"/>
        </w:rPr>
        <w:br/>
        <w:t xml:space="preserve">　　【格式】[序号]作者.篇名[D].出版地：保存者，出版年份：起始页码.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[11] </w:t>
      </w:r>
      <w:proofErr w:type="gramStart"/>
      <w:r w:rsidRPr="00B208B8">
        <w:rPr>
          <w:rFonts w:ascii="微软雅黑" w:eastAsia="微软雅黑" w:hAnsi="微软雅黑" w:cs="宋体" w:hint="eastAsia"/>
          <w:color w:val="383B30"/>
          <w:kern w:val="0"/>
          <w:sz w:val="24"/>
          <w:szCs w:val="24"/>
        </w:rPr>
        <w:t>张筑生</w:t>
      </w:r>
      <w:proofErr w:type="gramEnd"/>
      <w:r w:rsidRPr="00B208B8">
        <w:rPr>
          <w:rFonts w:ascii="微软雅黑" w:eastAsia="微软雅黑" w:hAnsi="微软雅黑" w:cs="宋体" w:hint="eastAsia"/>
          <w:color w:val="383B30"/>
          <w:kern w:val="0"/>
          <w:sz w:val="24"/>
          <w:szCs w:val="24"/>
        </w:rPr>
        <w:t>.微分半动力系统的不变集[D].北京：北京大学数学系数学研究所, 1983：1-7.</w:t>
      </w:r>
      <w:r w:rsidRPr="00B208B8">
        <w:rPr>
          <w:rFonts w:ascii="微软雅黑" w:eastAsia="微软雅黑" w:hAnsi="微软雅黑" w:cs="宋体" w:hint="eastAsia"/>
          <w:color w:val="383B30"/>
          <w:kern w:val="0"/>
          <w:sz w:val="24"/>
          <w:szCs w:val="24"/>
        </w:rPr>
        <w:br/>
        <w:t xml:space="preserve">　　6.研究报告</w:t>
      </w:r>
      <w:r w:rsidRPr="00B208B8">
        <w:rPr>
          <w:rFonts w:ascii="微软雅黑" w:eastAsia="微软雅黑" w:hAnsi="微软雅黑" w:cs="宋体" w:hint="eastAsia"/>
          <w:color w:val="383B30"/>
          <w:kern w:val="0"/>
          <w:sz w:val="24"/>
          <w:szCs w:val="24"/>
        </w:rPr>
        <w:br/>
        <w:t xml:space="preserve">　　【格式】[序号]作者.篇名[R].出版地：出版者，出版年份：起始页码.</w:t>
      </w:r>
      <w:r w:rsidRPr="00B208B8">
        <w:rPr>
          <w:rFonts w:ascii="微软雅黑" w:eastAsia="微软雅黑" w:hAnsi="微软雅黑" w:cs="宋体" w:hint="eastAsia"/>
          <w:color w:val="383B30"/>
          <w:kern w:val="0"/>
          <w:sz w:val="24"/>
          <w:szCs w:val="24"/>
        </w:rPr>
        <w:br/>
        <w:t xml:space="preserve">　　【举例】</w:t>
      </w:r>
      <w:r w:rsidRPr="00B208B8">
        <w:rPr>
          <w:rFonts w:ascii="微软雅黑" w:eastAsia="微软雅黑" w:hAnsi="微软雅黑" w:cs="宋体" w:hint="eastAsia"/>
          <w:color w:val="383B30"/>
          <w:kern w:val="0"/>
          <w:sz w:val="24"/>
          <w:szCs w:val="24"/>
        </w:rPr>
        <w:br/>
        <w:t xml:space="preserve">　　[12] 冯西桥.核反应堆压力管道与压力容器的LBB分析[R].北京：清华大学核能技术设计研究院, 1997：9-10.</w:t>
      </w:r>
      <w:r w:rsidRPr="00B208B8">
        <w:rPr>
          <w:rFonts w:ascii="微软雅黑" w:eastAsia="微软雅黑" w:hAnsi="微软雅黑" w:cs="宋体" w:hint="eastAsia"/>
          <w:color w:val="383B30"/>
          <w:kern w:val="0"/>
          <w:sz w:val="24"/>
          <w:szCs w:val="24"/>
        </w:rPr>
        <w:br/>
        <w:t xml:space="preserve">　　7.条例</w:t>
      </w:r>
      <w:r w:rsidRPr="00B208B8">
        <w:rPr>
          <w:rFonts w:ascii="微软雅黑" w:eastAsia="微软雅黑" w:hAnsi="微软雅黑" w:cs="宋体" w:hint="eastAsia"/>
          <w:color w:val="383B30"/>
          <w:kern w:val="0"/>
          <w:sz w:val="24"/>
          <w:szCs w:val="24"/>
        </w:rPr>
        <w:br/>
        <w:t xml:space="preserve">　　【格式】[序号]颁布单位.条例名称.发布日期</w:t>
      </w:r>
      <w:r w:rsidRPr="00B208B8">
        <w:rPr>
          <w:rFonts w:ascii="微软雅黑" w:eastAsia="微软雅黑" w:hAnsi="微软雅黑" w:cs="宋体" w:hint="eastAsia"/>
          <w:color w:val="383B30"/>
          <w:kern w:val="0"/>
          <w:sz w:val="24"/>
          <w:szCs w:val="24"/>
        </w:rPr>
        <w:br/>
        <w:t xml:space="preserve">　　【举例】[15] 中华人民共和国科学技术委员会.科学技术期刊管理办法[Z].1991—06—05</w:t>
      </w:r>
      <w:r w:rsidRPr="00B208B8">
        <w:rPr>
          <w:rFonts w:ascii="微软雅黑" w:eastAsia="微软雅黑" w:hAnsi="微软雅黑" w:cs="宋体" w:hint="eastAsia"/>
          <w:color w:val="383B30"/>
          <w:kern w:val="0"/>
          <w:sz w:val="24"/>
          <w:szCs w:val="24"/>
        </w:rPr>
        <w:br/>
        <w:t xml:space="preserve">　　8.译著</w:t>
      </w:r>
      <w:r w:rsidRPr="00B208B8">
        <w:rPr>
          <w:rFonts w:ascii="微软雅黑" w:eastAsia="微软雅黑" w:hAnsi="微软雅黑" w:cs="宋体" w:hint="eastAsia"/>
          <w:color w:val="383B30"/>
          <w:kern w:val="0"/>
          <w:sz w:val="24"/>
          <w:szCs w:val="24"/>
        </w:rPr>
        <w:br/>
      </w:r>
      <w:r w:rsidRPr="00B208B8">
        <w:rPr>
          <w:rFonts w:ascii="微软雅黑" w:eastAsia="微软雅黑" w:hAnsi="微软雅黑" w:cs="宋体" w:hint="eastAsia"/>
          <w:color w:val="383B30"/>
          <w:kern w:val="0"/>
          <w:sz w:val="24"/>
          <w:szCs w:val="24"/>
        </w:rPr>
        <w:lastRenderedPageBreak/>
        <w:t xml:space="preserve">　　【格式】[序号]原著作者. 书名[M].译者，译.出版地：出版社，出版年份：起止页码.</w:t>
      </w:r>
      <w:r w:rsidRPr="00B208B8">
        <w:rPr>
          <w:rFonts w:ascii="微软雅黑" w:eastAsia="微软雅黑" w:hAnsi="微软雅黑" w:cs="宋体" w:hint="eastAsia"/>
          <w:color w:val="383B30"/>
          <w:kern w:val="0"/>
          <w:sz w:val="24"/>
          <w:szCs w:val="24"/>
        </w:rPr>
        <w:br/>
        <w:t xml:space="preserve">　　三、注释</w:t>
      </w:r>
      <w:r w:rsidRPr="00B208B8">
        <w:rPr>
          <w:rFonts w:ascii="微软雅黑" w:eastAsia="微软雅黑" w:hAnsi="微软雅黑" w:cs="宋体" w:hint="eastAsia"/>
          <w:color w:val="383B30"/>
          <w:kern w:val="0"/>
          <w:sz w:val="24"/>
          <w:szCs w:val="24"/>
        </w:rPr>
        <w:br/>
        <w:t xml:space="preserve">　　注释是对论文正文中某一特定内容的进一步解释或补充说明。注释前面用圈码①、②、③等标识。</w:t>
      </w:r>
      <w:r w:rsidRPr="00B208B8">
        <w:rPr>
          <w:rFonts w:ascii="微软雅黑" w:eastAsia="微软雅黑" w:hAnsi="微软雅黑" w:cs="宋体" w:hint="eastAsia"/>
          <w:color w:val="383B30"/>
          <w:kern w:val="0"/>
          <w:sz w:val="24"/>
          <w:szCs w:val="24"/>
        </w:rPr>
        <w:br/>
        <w:t xml:space="preserve">　　四、参考文献</w:t>
      </w:r>
      <w:r w:rsidRPr="00B208B8">
        <w:rPr>
          <w:rFonts w:ascii="微软雅黑" w:eastAsia="微软雅黑" w:hAnsi="微软雅黑" w:cs="宋体" w:hint="eastAsia"/>
          <w:color w:val="383B30"/>
          <w:kern w:val="0"/>
          <w:sz w:val="24"/>
          <w:szCs w:val="24"/>
        </w:rPr>
        <w:br/>
        <w:t xml:space="preserve">　　参考文献与文中注（王小龙，2005）对应。标号在标点符号内。多个都需要标注出来，而不是1-6等等 ，并列写出来。</w:t>
      </w: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Default="00B208B8" w:rsidP="00EB7DD7">
      <w:pPr>
        <w:spacing w:line="360" w:lineRule="auto"/>
        <w:ind w:firstLine="420"/>
        <w:rPr>
          <w:rFonts w:ascii="Times New Roman" w:eastAsia="宋体" w:hAnsi="Times New Roman" w:cs="Times New Roman"/>
          <w:sz w:val="24"/>
          <w:szCs w:val="24"/>
        </w:rPr>
      </w:pPr>
    </w:p>
    <w:p w:rsidR="00B208B8" w:rsidRPr="00B208B8" w:rsidRDefault="00B208B8"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A8C" w:rsidRDefault="00105A8C" w:rsidP="00545394">
      <w:r>
        <w:separator/>
      </w:r>
    </w:p>
  </w:endnote>
  <w:endnote w:type="continuationSeparator" w:id="0">
    <w:p w:rsidR="00105A8C" w:rsidRDefault="00105A8C"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E2" w:rsidRDefault="00956BE2">
    <w:pPr>
      <w:pStyle w:val="a5"/>
      <w:jc w:val="right"/>
    </w:pPr>
  </w:p>
  <w:p w:rsidR="00956BE2" w:rsidRDefault="00956BE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A8C" w:rsidRDefault="00105A8C" w:rsidP="00545394">
      <w:r>
        <w:separator/>
      </w:r>
    </w:p>
  </w:footnote>
  <w:footnote w:type="continuationSeparator" w:id="0">
    <w:p w:rsidR="00105A8C" w:rsidRDefault="00105A8C"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6BE2" w:rsidRDefault="00956BE2">
    <w:pPr>
      <w:pStyle w:val="a3"/>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6CBD"/>
    <w:multiLevelType w:val="hybridMultilevel"/>
    <w:tmpl w:val="7B840740"/>
    <w:lvl w:ilvl="0" w:tplc="A1747CFE">
      <w:start w:val="1"/>
      <w:numFmt w:val="decimal"/>
      <w:lvlText w:val="[%1]"/>
      <w:lvlJc w:val="left"/>
      <w:pPr>
        <w:ind w:left="420" w:hanging="420"/>
      </w:pPr>
      <w:rPr>
        <w:rFonts w:ascii="黑体" w:eastAsia="黑体" w:hAnsi="黑体"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44F5E"/>
    <w:rsid w:val="00095BF0"/>
    <w:rsid w:val="0009713F"/>
    <w:rsid w:val="000C0E70"/>
    <w:rsid w:val="000C0F45"/>
    <w:rsid w:val="00105A8C"/>
    <w:rsid w:val="001B1648"/>
    <w:rsid w:val="00231072"/>
    <w:rsid w:val="00277660"/>
    <w:rsid w:val="002B18E0"/>
    <w:rsid w:val="00320FF9"/>
    <w:rsid w:val="00350D48"/>
    <w:rsid w:val="00392D67"/>
    <w:rsid w:val="003B7680"/>
    <w:rsid w:val="003C68BA"/>
    <w:rsid w:val="00442E33"/>
    <w:rsid w:val="00483CAF"/>
    <w:rsid w:val="004E1E49"/>
    <w:rsid w:val="00505546"/>
    <w:rsid w:val="00520590"/>
    <w:rsid w:val="00542674"/>
    <w:rsid w:val="00545394"/>
    <w:rsid w:val="00577ED2"/>
    <w:rsid w:val="005D6919"/>
    <w:rsid w:val="00623021"/>
    <w:rsid w:val="00636298"/>
    <w:rsid w:val="006618A5"/>
    <w:rsid w:val="0069648C"/>
    <w:rsid w:val="006C06E8"/>
    <w:rsid w:val="006C091A"/>
    <w:rsid w:val="006D3641"/>
    <w:rsid w:val="00736FB6"/>
    <w:rsid w:val="00754C94"/>
    <w:rsid w:val="00797E30"/>
    <w:rsid w:val="007C398B"/>
    <w:rsid w:val="007E49A0"/>
    <w:rsid w:val="00826D79"/>
    <w:rsid w:val="008420E8"/>
    <w:rsid w:val="008F40D9"/>
    <w:rsid w:val="00900185"/>
    <w:rsid w:val="009032E0"/>
    <w:rsid w:val="00907A6D"/>
    <w:rsid w:val="00913B87"/>
    <w:rsid w:val="00943A7E"/>
    <w:rsid w:val="00956BE2"/>
    <w:rsid w:val="00996C79"/>
    <w:rsid w:val="009A093F"/>
    <w:rsid w:val="009E2536"/>
    <w:rsid w:val="00A93842"/>
    <w:rsid w:val="00A96DBD"/>
    <w:rsid w:val="00A97968"/>
    <w:rsid w:val="00B208B8"/>
    <w:rsid w:val="00B35883"/>
    <w:rsid w:val="00BC2358"/>
    <w:rsid w:val="00BD6EE3"/>
    <w:rsid w:val="00C3045F"/>
    <w:rsid w:val="00C35702"/>
    <w:rsid w:val="00C751AD"/>
    <w:rsid w:val="00C84B0F"/>
    <w:rsid w:val="00C9642D"/>
    <w:rsid w:val="00CB77A2"/>
    <w:rsid w:val="00CE06F4"/>
    <w:rsid w:val="00CE4703"/>
    <w:rsid w:val="00CE6B52"/>
    <w:rsid w:val="00D67380"/>
    <w:rsid w:val="00E94C2B"/>
    <w:rsid w:val="00EB7DD7"/>
    <w:rsid w:val="00EC4386"/>
    <w:rsid w:val="00F70DC1"/>
    <w:rsid w:val="00F80FC5"/>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95321">
      <w:bodyDiv w:val="1"/>
      <w:marLeft w:val="0"/>
      <w:marRight w:val="0"/>
      <w:marTop w:val="0"/>
      <w:marBottom w:val="0"/>
      <w:divBdr>
        <w:top w:val="none" w:sz="0" w:space="0" w:color="auto"/>
        <w:left w:val="none" w:sz="0" w:space="0" w:color="auto"/>
        <w:bottom w:val="none" w:sz="0" w:space="0" w:color="auto"/>
        <w:right w:val="none" w:sz="0" w:space="0" w:color="auto"/>
      </w:divBdr>
    </w:div>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 w:id="20191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1960</TotalTime>
  <Pages>18</Pages>
  <Words>1281</Words>
  <Characters>7306</Characters>
  <Application>Microsoft Office Word</Application>
  <DocSecurity>0</DocSecurity>
  <Lines>60</Lines>
  <Paragraphs>17</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33</cp:revision>
  <dcterms:created xsi:type="dcterms:W3CDTF">2017-05-14T07:59:00Z</dcterms:created>
  <dcterms:modified xsi:type="dcterms:W3CDTF">2017-05-22T09:24:00Z</dcterms:modified>
</cp:coreProperties>
</file>