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84B2E" w:rsidR="00B84B2E" w:rsidRDefault="00B84B2E" w14:paraId="04673974" w14:textId="70917E61">
      <w:pPr>
        <w:rPr>
          <w:rStyle w:val="Heading2Char"/>
          <w:u w:val="single"/>
        </w:rPr>
      </w:pPr>
      <w:r w:rsidRPr="00B84B2E">
        <w:rPr>
          <w:rStyle w:val="Heading2Char"/>
          <w:u w:val="single"/>
        </w:rPr>
        <w:t xml:space="preserve">ECP </w:t>
      </w:r>
      <w:r w:rsidRPr="00B84B2E" w:rsidR="00CB241C">
        <w:rPr>
          <w:rStyle w:val="Heading2Char"/>
          <w:u w:val="single"/>
        </w:rPr>
        <w:t>Patching instruction is available in this official documentation:</w:t>
      </w:r>
    </w:p>
    <w:p w:rsidR="008A39FE" w:rsidRDefault="00B84B2E" w14:paraId="0E51D013" w14:textId="4D472D28">
      <w:hyperlink w:history="1" r:id="rId10">
        <w:r w:rsidRPr="00960901">
          <w:rPr>
            <w:rStyle w:val="Hyperlink"/>
          </w:rPr>
          <w:t>https://docs.containerplatform.hpe.com/52/reference/global-settings/System_Maintenance.h</w:t>
        </w:r>
        <w:r w:rsidRPr="00960901">
          <w:rPr>
            <w:rStyle w:val="Hyperlink"/>
          </w:rPr>
          <w:t>t</w:t>
        </w:r>
        <w:r w:rsidRPr="00960901">
          <w:rPr>
            <w:rStyle w:val="Hyperlink"/>
          </w:rPr>
          <w:t>ml</w:t>
        </w:r>
      </w:hyperlink>
      <w:r w:rsidR="00CB241C">
        <w:t xml:space="preserve"> </w:t>
      </w:r>
    </w:p>
    <w:p w:rsidR="009D1B7F" w:rsidP="008B6225" w:rsidRDefault="009D1B7F" w14:paraId="390BD423" w14:textId="456C215D">
      <w:pPr>
        <w:pStyle w:val="Heading2"/>
      </w:pPr>
      <w:r>
        <w:t>Order of nodes to Patch:</w:t>
      </w:r>
    </w:p>
    <w:p w:rsidRPr="008B6225" w:rsidR="008B6225" w:rsidP="008B6225" w:rsidRDefault="008B6225" w14:paraId="6048BF48" w14:textId="77777777"/>
    <w:tbl>
      <w:tblPr>
        <w:tblStyle w:val="TableGrid"/>
        <w:tblW w:w="4454" w:type="dxa"/>
        <w:tblLook w:val="04A0" w:firstRow="1" w:lastRow="0" w:firstColumn="1" w:lastColumn="0" w:noHBand="0" w:noVBand="1"/>
      </w:tblPr>
      <w:tblGrid>
        <w:gridCol w:w="795"/>
        <w:gridCol w:w="3659"/>
      </w:tblGrid>
      <w:tr w:rsidR="008B6225" w:rsidTr="763AADE4" w14:paraId="315DD252" w14:textId="77777777">
        <w:tc>
          <w:tcPr>
            <w:tcW w:w="795" w:type="dxa"/>
            <w:tcMar/>
          </w:tcPr>
          <w:p w:rsidR="008B6225" w:rsidP="000B4605" w:rsidRDefault="008B6225" w14:paraId="68FAFF69" w14:textId="13A0055C">
            <w:r>
              <w:t>#</w:t>
            </w:r>
          </w:p>
        </w:tc>
        <w:tc>
          <w:tcPr>
            <w:tcW w:w="3659" w:type="dxa"/>
            <w:tcMar/>
          </w:tcPr>
          <w:p w:rsidR="008B6225" w:rsidP="000B4605" w:rsidRDefault="008B6225" w14:paraId="00254893" w14:textId="34268DFA">
            <w:r>
              <w:t>Node (all nodes in rolling model i.e., 1-by-1)</w:t>
            </w:r>
          </w:p>
        </w:tc>
      </w:tr>
      <w:tr w:rsidR="008B6225" w:rsidTr="763AADE4" w14:paraId="5AFC1C5A" w14:textId="77777777">
        <w:tc>
          <w:tcPr>
            <w:tcW w:w="795" w:type="dxa"/>
            <w:tcMar/>
          </w:tcPr>
          <w:p w:rsidR="008B6225" w:rsidP="000B4605" w:rsidRDefault="008B6225" w14:paraId="775A5FFD" w14:textId="6194F0D9">
            <w:r>
              <w:t>1</w:t>
            </w:r>
          </w:p>
        </w:tc>
        <w:tc>
          <w:tcPr>
            <w:tcW w:w="3659" w:type="dxa"/>
            <w:tcMar/>
          </w:tcPr>
          <w:p w:rsidR="008B6225" w:rsidP="000B4605" w:rsidRDefault="008B6225" w14:paraId="6B0497AE" w14:textId="77777777">
            <w:r>
              <w:t>Controllers:</w:t>
            </w:r>
          </w:p>
          <w:p w:rsidR="008B6225" w:rsidP="008B6225" w:rsidRDefault="008B6225" w14:paraId="0D8F515E" w14:textId="77777777">
            <w:pPr>
              <w:pStyle w:val="ListParagraph"/>
              <w:numPr>
                <w:ilvl w:val="0"/>
                <w:numId w:val="4"/>
              </w:numPr>
            </w:pPr>
            <w:r>
              <w:t>Shadow</w:t>
            </w:r>
          </w:p>
          <w:p w:rsidR="008B6225" w:rsidP="008B6225" w:rsidRDefault="008B6225" w14:paraId="59F7DA60" w14:textId="77777777">
            <w:pPr>
              <w:pStyle w:val="ListParagraph"/>
              <w:numPr>
                <w:ilvl w:val="0"/>
                <w:numId w:val="4"/>
              </w:numPr>
            </w:pPr>
            <w:r>
              <w:t>Arbiter</w:t>
            </w:r>
          </w:p>
          <w:p w:rsidR="008B6225" w:rsidP="008B6225" w:rsidRDefault="008B6225" w14:paraId="61217115" w14:textId="28ED0421">
            <w:pPr>
              <w:pStyle w:val="ListParagraph"/>
              <w:numPr>
                <w:ilvl w:val="0"/>
                <w:numId w:val="4"/>
              </w:numPr>
            </w:pPr>
            <w:r>
              <w:t>Primary</w:t>
            </w:r>
          </w:p>
        </w:tc>
      </w:tr>
      <w:tr w:rsidR="008B6225" w:rsidTr="763AADE4" w14:paraId="28F1A4EF" w14:textId="77777777">
        <w:tc>
          <w:tcPr>
            <w:tcW w:w="795" w:type="dxa"/>
            <w:tcMar/>
          </w:tcPr>
          <w:p w:rsidR="008B6225" w:rsidP="000B4605" w:rsidRDefault="008B6225" w14:paraId="14D88DDA" w14:textId="27C43A49">
            <w:r>
              <w:t>2</w:t>
            </w:r>
          </w:p>
        </w:tc>
        <w:tc>
          <w:tcPr>
            <w:tcW w:w="3659" w:type="dxa"/>
            <w:tcMar/>
          </w:tcPr>
          <w:p w:rsidR="008B6225" w:rsidP="000B4605" w:rsidRDefault="008B6225" w14:paraId="52C69FEA" w14:textId="402C938E">
            <w:r>
              <w:t>Gateway hosts</w:t>
            </w:r>
          </w:p>
        </w:tc>
      </w:tr>
      <w:tr w:rsidR="008B6225" w:rsidTr="763AADE4" w14:paraId="6018E0B5" w14:textId="77777777">
        <w:tc>
          <w:tcPr>
            <w:tcW w:w="795" w:type="dxa"/>
            <w:tcMar/>
          </w:tcPr>
          <w:p w:rsidR="008B6225" w:rsidP="000B4605" w:rsidRDefault="008B6225" w14:paraId="59511EE4" w14:textId="3C46CE85">
            <w:r>
              <w:t>3</w:t>
            </w:r>
          </w:p>
        </w:tc>
        <w:tc>
          <w:tcPr>
            <w:tcW w:w="3659" w:type="dxa"/>
            <w:tcMar/>
          </w:tcPr>
          <w:p w:rsidR="008B6225" w:rsidP="000B4605" w:rsidRDefault="008B6225" w14:paraId="181B0844" w14:textId="4AED4B13">
            <w:r>
              <w:t>Mangers</w:t>
            </w:r>
          </w:p>
        </w:tc>
      </w:tr>
      <w:tr w:rsidR="008B6225" w:rsidTr="763AADE4" w14:paraId="0FC5000F" w14:textId="77777777">
        <w:tc>
          <w:tcPr>
            <w:tcW w:w="795" w:type="dxa"/>
            <w:tcMar/>
          </w:tcPr>
          <w:p w:rsidR="008B6225" w:rsidP="000B4605" w:rsidRDefault="008B6225" w14:paraId="35716EF3" w14:textId="226BB2DF">
            <w:r>
              <w:t>4</w:t>
            </w:r>
          </w:p>
        </w:tc>
        <w:tc>
          <w:tcPr>
            <w:tcW w:w="3659" w:type="dxa"/>
            <w:tcMar/>
          </w:tcPr>
          <w:p w:rsidR="008B6225" w:rsidP="000B4605" w:rsidRDefault="008B6225" w14:paraId="5BBA2908" w14:textId="4FB8DBF5">
            <w:r>
              <w:t>Istio Gateway workers</w:t>
            </w:r>
          </w:p>
        </w:tc>
      </w:tr>
      <w:tr w:rsidR="008B6225" w:rsidTr="763AADE4" w14:paraId="5839104C" w14:textId="77777777">
        <w:tc>
          <w:tcPr>
            <w:tcW w:w="795" w:type="dxa"/>
            <w:tcMar/>
          </w:tcPr>
          <w:p w:rsidR="008B6225" w:rsidP="000B4605" w:rsidRDefault="008B6225" w14:paraId="5C12EF55" w14:textId="18B9EB1B">
            <w:r>
              <w:t>5</w:t>
            </w:r>
          </w:p>
        </w:tc>
        <w:tc>
          <w:tcPr>
            <w:tcW w:w="3659" w:type="dxa"/>
            <w:tcMar/>
          </w:tcPr>
          <w:p w:rsidR="008B6225" w:rsidP="000B4605" w:rsidRDefault="008B6225" w14:paraId="5D747854" w14:textId="2A7202E7">
            <w:r>
              <w:t>Kubernetes worker</w:t>
            </w:r>
          </w:p>
        </w:tc>
      </w:tr>
    </w:tbl>
    <w:p w:rsidR="008B6225" w:rsidP="000B4605" w:rsidRDefault="008B6225" w14:paraId="7CAEA9D9" w14:textId="105FBC96"/>
    <w:p w:rsidR="00500373" w:rsidP="00500373" w:rsidRDefault="00500373" w14:paraId="43D27D6A" w14:textId="5A8A017F">
      <w:pPr>
        <w:pStyle w:val="Heading3"/>
      </w:pPr>
      <w:r>
        <w:t>Services to check in all the nodes:</w:t>
      </w:r>
    </w:p>
    <w:p w:rsidR="00500373" w:rsidP="00500373" w:rsidRDefault="00500373" w14:paraId="7B685B4C" w14:textId="6D835D9B"/>
    <w:p w:rsidR="00500373" w:rsidP="00500373" w:rsidRDefault="00500373" w14:paraId="1FAA0739" w14:textId="77777777">
      <w:pPr>
        <w:pStyle w:val="Heading4"/>
      </w:pPr>
      <w:r>
        <w:t xml:space="preserve">Before patching starts: </w:t>
      </w:r>
    </w:p>
    <w:p w:rsidR="00500373" w:rsidRDefault="00500373" w14:paraId="3BC2459A" w14:textId="4DE4483C">
      <w:r w:rsidR="00500373">
        <w:rPr/>
        <w:t>Make sure /var/lib/docker mount point is present. Take screenshots of “df -h” and “</w:t>
      </w:r>
      <w:proofErr w:type="spellStart"/>
      <w:r w:rsidR="00500373">
        <w:rPr/>
        <w:t>lsblk</w:t>
      </w:r>
      <w:proofErr w:type="spellEnd"/>
      <w:r w:rsidR="00500373">
        <w:rPr/>
        <w:t>”</w:t>
      </w:r>
    </w:p>
    <w:p w:rsidR="639623F9" w:rsidP="26943064" w:rsidRDefault="639623F9" w14:paraId="32E21059" w14:textId="39BA2E63">
      <w:pPr>
        <w:pStyle w:val="Normal"/>
      </w:pPr>
      <w:r w:rsidR="639623F9">
        <w:rPr/>
        <w:t xml:space="preserve">Check the </w:t>
      </w:r>
      <w:proofErr w:type="spellStart"/>
      <w:r w:rsidR="639623F9">
        <w:rPr/>
        <w:t>firewalld</w:t>
      </w:r>
      <w:proofErr w:type="spellEnd"/>
      <w:r w:rsidR="639623F9">
        <w:rPr/>
        <w:t xml:space="preserve"> status </w:t>
      </w:r>
    </w:p>
    <w:p w:rsidR="639623F9" w:rsidP="26943064" w:rsidRDefault="639623F9" w14:paraId="7497AA19" w14:textId="4A14629E">
      <w:pPr>
        <w:pStyle w:val="Normal"/>
      </w:pPr>
      <w:r w:rsidR="639623F9">
        <w:rPr/>
        <w:t xml:space="preserve">Sudo </w:t>
      </w:r>
      <w:proofErr w:type="spellStart"/>
      <w:r w:rsidR="639623F9">
        <w:rPr/>
        <w:t>systemctl</w:t>
      </w:r>
      <w:proofErr w:type="spellEnd"/>
      <w:r w:rsidR="639623F9">
        <w:rPr/>
        <w:t xml:space="preserve"> status firewalld</w:t>
      </w:r>
    </w:p>
    <w:p w:rsidR="005537B3" w:rsidP="005537B3" w:rsidRDefault="005537B3" w14:paraId="1873B499" w14:textId="5B6DA6DD">
      <w:pPr>
        <w:pStyle w:val="Heading4"/>
      </w:pPr>
      <w:r>
        <w:t>After patching is completed:</w:t>
      </w:r>
    </w:p>
    <w:p w:rsidR="005537B3" w:rsidP="00A202CF" w:rsidRDefault="005537B3" w14:paraId="007C3896" w14:textId="77777777">
      <w:pPr>
        <w:pStyle w:val="ListParagraph"/>
        <w:numPr>
          <w:ilvl w:val="0"/>
          <w:numId w:val="5"/>
        </w:numPr>
      </w:pPr>
      <w:r>
        <w:t>Make sure server is rebooted after patching with “</w:t>
      </w:r>
      <w:r w:rsidRPr="00BE12A0">
        <w:rPr>
          <w:b/>
        </w:rPr>
        <w:t>uptime</w:t>
      </w:r>
      <w:r>
        <w:t xml:space="preserve">” </w:t>
      </w:r>
    </w:p>
    <w:p w:rsidR="005537B3" w:rsidP="00003B8B" w:rsidRDefault="005537B3" w14:paraId="35285978" w14:textId="77777777">
      <w:pPr>
        <w:pStyle w:val="ListParagraph"/>
        <w:numPr>
          <w:ilvl w:val="0"/>
          <w:numId w:val="5"/>
        </w:numPr>
      </w:pPr>
      <w:r>
        <w:t>Make sure /var/lib/docker mount point is present. Compare screenshots of “</w:t>
      </w:r>
      <w:r w:rsidRPr="00BE12A0">
        <w:rPr>
          <w:b/>
        </w:rPr>
        <w:t>df -h</w:t>
      </w:r>
      <w:r>
        <w:t>” and “</w:t>
      </w:r>
      <w:r w:rsidRPr="00BE12A0">
        <w:rPr>
          <w:b/>
        </w:rPr>
        <w:t>lsblk</w:t>
      </w:r>
      <w:r>
        <w:t>”</w:t>
      </w:r>
    </w:p>
    <w:p w:rsidR="005537B3" w:rsidP="00955306" w:rsidRDefault="005537B3" w14:paraId="6599A5E5" w14:textId="44EB3BA1">
      <w:pPr>
        <w:pStyle w:val="ListParagraph"/>
        <w:numPr>
          <w:ilvl w:val="0"/>
          <w:numId w:val="5"/>
        </w:numPr>
        <w:rPr/>
      </w:pPr>
      <w:r w:rsidR="005537B3">
        <w:rPr/>
        <w:t xml:space="preserve">Make sure </w:t>
      </w:r>
      <w:proofErr w:type="spellStart"/>
      <w:r w:rsidR="005537B3">
        <w:rPr/>
        <w:t>firewalld</w:t>
      </w:r>
      <w:proofErr w:type="spellEnd"/>
      <w:r w:rsidR="005537B3">
        <w:rPr/>
        <w:t xml:space="preserve"> service is running</w:t>
      </w:r>
      <w:r w:rsidR="005537B3">
        <w:rPr/>
        <w:t xml:space="preserve"> using </w:t>
      </w:r>
      <w:proofErr w:type="spellStart"/>
      <w:r w:rsidRPr="682A124B" w:rsidR="005537B3">
        <w:rPr>
          <w:rFonts w:ascii="Consolas" w:hAnsi="Consolas"/>
          <w:b w:val="1"/>
          <w:bCs w:val="1"/>
        </w:rPr>
        <w:t>systemctl</w:t>
      </w:r>
      <w:proofErr w:type="spellEnd"/>
      <w:r w:rsidRPr="682A124B" w:rsidR="005537B3">
        <w:rPr>
          <w:rFonts w:ascii="Consolas" w:hAnsi="Consolas"/>
          <w:b w:val="1"/>
          <w:bCs w:val="1"/>
        </w:rPr>
        <w:t xml:space="preserve"> status </w:t>
      </w:r>
      <w:proofErr w:type="spellStart"/>
      <w:r w:rsidRPr="682A124B" w:rsidR="005537B3">
        <w:rPr>
          <w:rFonts w:ascii="Consolas" w:hAnsi="Consolas"/>
          <w:b w:val="1"/>
          <w:bCs w:val="1"/>
        </w:rPr>
        <w:t>firewalld</w:t>
      </w:r>
      <w:proofErr w:type="spellEnd"/>
      <w:r w:rsidR="005537B3">
        <w:rPr/>
        <w:t xml:space="preserve"> and </w:t>
      </w:r>
      <w:r w:rsidR="33CBB8A2">
        <w:rPr/>
        <w:t xml:space="preserve">check the below command to </w:t>
      </w:r>
      <w:proofErr w:type="spellStart"/>
      <w:r w:rsidR="33CBB8A2">
        <w:rPr/>
        <w:t>makesure</w:t>
      </w:r>
      <w:proofErr w:type="spellEnd"/>
      <w:r w:rsidR="33CBB8A2">
        <w:rPr/>
        <w:t xml:space="preserve"> all </w:t>
      </w:r>
      <w:proofErr w:type="spellStart"/>
      <w:r w:rsidR="33CBB8A2">
        <w:rPr/>
        <w:t>iptable</w:t>
      </w:r>
      <w:proofErr w:type="spellEnd"/>
      <w:r w:rsidR="33CBB8A2">
        <w:rPr/>
        <w:t xml:space="preserve"> rules are being created from </w:t>
      </w:r>
      <w:r w:rsidR="5FA1C56B">
        <w:rPr/>
        <w:t>ECP-Product end.</w:t>
      </w:r>
    </w:p>
    <w:p w:rsidR="06D982A6" w:rsidP="26943064" w:rsidRDefault="06D982A6" w14:paraId="61FDB91F" w14:textId="59B8CE7F">
      <w:pPr>
        <w:pStyle w:val="Normal"/>
        <w:ind w:left="0"/>
      </w:pPr>
      <w:r w:rsidR="06D982A6">
        <w:rPr/>
        <w:t xml:space="preserve">                “</w:t>
      </w:r>
      <w:proofErr w:type="spellStart"/>
      <w:r w:rsidR="06D982A6">
        <w:rPr/>
        <w:t>sudo</w:t>
      </w:r>
      <w:proofErr w:type="spellEnd"/>
      <w:r w:rsidR="06D982A6">
        <w:rPr/>
        <w:t xml:space="preserve"> iptables </w:t>
      </w:r>
      <w:r w:rsidR="35E98A80">
        <w:rPr/>
        <w:t>-</w:t>
      </w:r>
      <w:r w:rsidR="06D982A6">
        <w:rPr/>
        <w:t>S | grep bd_”</w:t>
      </w:r>
    </w:p>
    <w:p w:rsidR="340DE384" w:rsidP="26943064" w:rsidRDefault="340DE384" w14:paraId="17D14F22" w14:textId="472194ED">
      <w:pPr>
        <w:pStyle w:val="Normal"/>
        <w:ind w:left="0"/>
      </w:pPr>
      <w:r w:rsidR="340DE384">
        <w:rPr/>
        <w:t xml:space="preserve">                 If </w:t>
      </w:r>
      <w:proofErr w:type="spellStart"/>
      <w:r w:rsidR="340DE384">
        <w:rPr/>
        <w:t>iptable</w:t>
      </w:r>
      <w:proofErr w:type="spellEnd"/>
      <w:r w:rsidR="340DE384">
        <w:rPr/>
        <w:t xml:space="preserve"> rules are not found, please restart bds-controller and check the iptables after couple of minutes.</w:t>
      </w:r>
    </w:p>
    <w:p w:rsidR="340DE384" w:rsidP="26943064" w:rsidRDefault="340DE384" w14:paraId="202FEF6F" w14:textId="25895524">
      <w:pPr>
        <w:pStyle w:val="Normal"/>
        <w:ind w:left="0"/>
      </w:pPr>
      <w:r w:rsidR="340DE384">
        <w:rPr/>
        <w:t xml:space="preserve">                 sudo systemctl restart bds-controller</w:t>
      </w:r>
    </w:p>
    <w:p w:rsidR="340DE384" w:rsidP="26943064" w:rsidRDefault="340DE384" w14:paraId="27D91B66" w14:textId="7AA5F169">
      <w:pPr>
        <w:pStyle w:val="Normal"/>
        <w:ind w:left="0"/>
      </w:pPr>
      <w:r w:rsidR="340DE384">
        <w:rPr/>
        <w:t xml:space="preserve">                 </w:t>
      </w:r>
      <w:proofErr w:type="spellStart"/>
      <w:r w:rsidR="340DE384">
        <w:rPr/>
        <w:t>sudo</w:t>
      </w:r>
      <w:proofErr w:type="spellEnd"/>
      <w:r w:rsidR="340DE384">
        <w:rPr/>
        <w:t xml:space="preserve"> iptables –S | grep bd_</w:t>
      </w:r>
    </w:p>
    <w:p w:rsidR="005537B3" w:rsidP="00C36A86" w:rsidRDefault="005537B3" w14:paraId="2B64ECBE" w14:textId="7E7489C7">
      <w:pPr>
        <w:pStyle w:val="ListParagraph"/>
        <w:numPr>
          <w:ilvl w:val="0"/>
          <w:numId w:val="5"/>
        </w:numPr>
        <w:rPr/>
      </w:pPr>
      <w:r w:rsidR="005537B3">
        <w:rPr/>
        <w:t>Che</w:t>
      </w:r>
      <w:r w:rsidR="6BB928CF">
        <w:rPr/>
        <w:t xml:space="preserve"> </w:t>
      </w:r>
      <w:r w:rsidR="005537B3">
        <w:rPr/>
        <w:t>ck Docker version with “</w:t>
      </w:r>
      <w:r w:rsidRPr="682A124B" w:rsidR="005537B3">
        <w:rPr>
          <w:b w:val="1"/>
          <w:bCs w:val="1"/>
        </w:rPr>
        <w:t>docker -v</w:t>
      </w:r>
      <w:r w:rsidR="005537B3">
        <w:rPr/>
        <w:t>” it should be “</w:t>
      </w:r>
      <w:r w:rsidR="005537B3">
        <w:rPr/>
        <w:t>Docker version 19.03.7, build 7141c199a2</w:t>
      </w:r>
      <w:r w:rsidR="005537B3">
        <w:rPr/>
        <w:t>”</w:t>
      </w:r>
      <w:r w:rsidR="6C928BA2">
        <w:rPr/>
        <w:t xml:space="preserve"> Please also </w:t>
      </w:r>
      <w:proofErr w:type="spellStart"/>
      <w:r w:rsidR="6C928BA2">
        <w:rPr/>
        <w:t>makesure</w:t>
      </w:r>
      <w:proofErr w:type="spellEnd"/>
      <w:r w:rsidR="6C928BA2">
        <w:rPr/>
        <w:t xml:space="preserve"> the patching process should not create any docker </w:t>
      </w:r>
      <w:r w:rsidR="049198AD">
        <w:rPr/>
        <w:t xml:space="preserve">level </w:t>
      </w:r>
      <w:r w:rsidR="6C928BA2">
        <w:rPr/>
        <w:t>issues such as docker upgrade/downgra</w:t>
      </w:r>
      <w:r w:rsidR="582DF8E1">
        <w:rPr/>
        <w:t>de.</w:t>
      </w:r>
    </w:p>
    <w:p w:rsidR="005537B3" w:rsidP="00FE556A" w:rsidRDefault="005537B3" w14:paraId="1FCF342C" w14:textId="77777777">
      <w:pPr>
        <w:pStyle w:val="ListParagraph"/>
        <w:numPr>
          <w:ilvl w:val="0"/>
          <w:numId w:val="5"/>
        </w:numPr>
        <w:rPr/>
      </w:pPr>
      <w:r w:rsidR="005537B3">
        <w:rPr/>
        <w:t>Check OS version with “</w:t>
      </w:r>
      <w:r w:rsidRPr="682A124B" w:rsidR="005537B3">
        <w:rPr>
          <w:b w:val="1"/>
          <w:bCs w:val="1"/>
        </w:rPr>
        <w:t>cat /</w:t>
      </w:r>
      <w:r w:rsidRPr="682A124B" w:rsidR="005537B3">
        <w:rPr>
          <w:b w:val="1"/>
          <w:bCs w:val="1"/>
        </w:rPr>
        <w:t>etc</w:t>
      </w:r>
      <w:r w:rsidRPr="682A124B" w:rsidR="005537B3">
        <w:rPr>
          <w:b w:val="1"/>
          <w:bCs w:val="1"/>
        </w:rPr>
        <w:t>/</w:t>
      </w:r>
      <w:r w:rsidRPr="682A124B" w:rsidR="005537B3">
        <w:rPr>
          <w:b w:val="1"/>
          <w:bCs w:val="1"/>
        </w:rPr>
        <w:t>*</w:t>
      </w:r>
      <w:r w:rsidRPr="682A124B" w:rsidR="005537B3">
        <w:rPr>
          <w:b w:val="1"/>
          <w:bCs w:val="1"/>
        </w:rPr>
        <w:t>lease</w:t>
      </w:r>
      <w:r w:rsidR="005537B3">
        <w:rPr/>
        <w:t>” it should be Version 7.9</w:t>
      </w:r>
    </w:p>
    <w:p w:rsidR="005537B3" w:rsidP="00A2615F" w:rsidRDefault="005537B3" w14:paraId="390EE9DF" w14:textId="30260C55">
      <w:pPr>
        <w:pStyle w:val="ListParagraph"/>
        <w:numPr>
          <w:ilvl w:val="0"/>
          <w:numId w:val="5"/>
        </w:numPr>
        <w:rPr/>
      </w:pPr>
      <w:r w:rsidR="005537B3">
        <w:rPr/>
        <w:t>Check Kernel Version with “</w:t>
      </w:r>
      <w:proofErr w:type="spellStart"/>
      <w:r w:rsidRPr="682A124B" w:rsidR="005537B3">
        <w:rPr>
          <w:b w:val="1"/>
          <w:bCs w:val="1"/>
        </w:rPr>
        <w:t>uname</w:t>
      </w:r>
      <w:proofErr w:type="spellEnd"/>
      <w:r w:rsidRPr="682A124B" w:rsidR="005537B3">
        <w:rPr>
          <w:b w:val="1"/>
          <w:bCs w:val="1"/>
        </w:rPr>
        <w:t xml:space="preserve"> -r</w:t>
      </w:r>
      <w:r w:rsidR="005537B3">
        <w:rPr/>
        <w:t>” it should be 3.10.0-1160.21.1.el7.x86_64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00373" w:rsidP="6D28FF0B" w:rsidRDefault="00500373" w14:paraId="404D1513" w14:textId="725C6082">
      <w:pPr>
        <w:pStyle w:val="ListParagraph"/>
        <w:numPr>
          <w:ilvl w:val="0"/>
          <w:numId w:val="5"/>
        </w:numPr>
        <w:rPr>
          <w:rStyle w:val="Heading5Char"/>
          <w:rFonts w:ascii="Consolas" w:hAnsi="Consolas"/>
          <w:color w:val="auto"/>
        </w:rPr>
      </w:pPr>
      <w:r w:rsidRPr="682A124B" w:rsidR="7B2CC02C">
        <w:rPr>
          <w:b w:val="1"/>
          <w:bCs w:val="1"/>
        </w:rPr>
        <w:t xml:space="preserve">Check </w:t>
      </w:r>
      <w:proofErr w:type="spellStart"/>
      <w:r w:rsidRPr="682A124B" w:rsidR="7B2CC02C">
        <w:rPr>
          <w:b w:val="1"/>
          <w:bCs w:val="1"/>
        </w:rPr>
        <w:t>timedatectl</w:t>
      </w:r>
      <w:proofErr w:type="spellEnd"/>
      <w:r w:rsidRPr="682A124B" w:rsidR="7B2CC02C">
        <w:rPr>
          <w:b w:val="1"/>
          <w:bCs w:val="1"/>
        </w:rPr>
        <w:t xml:space="preserve"> and if time is not in </w:t>
      </w:r>
      <w:proofErr w:type="gramStart"/>
      <w:r w:rsidRPr="682A124B" w:rsidR="7B2CC02C">
        <w:rPr>
          <w:b w:val="1"/>
          <w:bCs w:val="1"/>
        </w:rPr>
        <w:t>sync</w:t>
      </w:r>
      <w:proofErr w:type="gramEnd"/>
      <w:r w:rsidRPr="682A124B" w:rsidR="7B2CC02C">
        <w:rPr>
          <w:b w:val="1"/>
          <w:bCs w:val="1"/>
        </w:rPr>
        <w:t xml:space="preserve"> please perform the below steps:</w:t>
      </w:r>
    </w:p>
    <w:p w:rsidR="00500373" w:rsidP="682A124B" w:rsidRDefault="00500373" w14:paraId="23D41ED0" w14:textId="75FBF6D0">
      <w:pPr>
        <w:pStyle w:val="Normal"/>
        <w:ind w:left="0"/>
        <w:rPr>
          <w:b w:val="1"/>
          <w:bCs w:val="1"/>
        </w:rPr>
      </w:pPr>
      <w:r w:rsidRPr="682A124B" w:rsidR="7B2CC02C">
        <w:rPr>
          <w:b w:val="1"/>
          <w:bCs w:val="1"/>
        </w:rPr>
        <w:t xml:space="preserve">                     </w:t>
      </w:r>
      <w:proofErr w:type="spellStart"/>
      <w:r w:rsidRPr="682A124B" w:rsidR="4AD81354">
        <w:rPr>
          <w:b w:val="1"/>
          <w:bCs w:val="1"/>
        </w:rPr>
        <w:t>s</w:t>
      </w:r>
      <w:r w:rsidRPr="682A124B" w:rsidR="7B2CC02C">
        <w:rPr>
          <w:b w:val="1"/>
          <w:bCs w:val="1"/>
        </w:rPr>
        <w:t>udo</w:t>
      </w:r>
      <w:proofErr w:type="spellEnd"/>
      <w:r w:rsidRPr="682A124B" w:rsidR="7B2CC02C">
        <w:rPr>
          <w:b w:val="1"/>
          <w:bCs w:val="1"/>
        </w:rPr>
        <w:t xml:space="preserve"> systemctl </w:t>
      </w:r>
      <w:r w:rsidRPr="682A124B" w:rsidR="71DBDF2B">
        <w:rPr>
          <w:b w:val="1"/>
          <w:bCs w:val="1"/>
        </w:rPr>
        <w:t>restart</w:t>
      </w:r>
      <w:r w:rsidRPr="682A124B" w:rsidR="5DB247AF">
        <w:rPr>
          <w:b w:val="1"/>
          <w:bCs w:val="1"/>
        </w:rPr>
        <w:t xml:space="preserve"> </w:t>
      </w:r>
      <w:proofErr w:type="spellStart"/>
      <w:r w:rsidRPr="682A124B" w:rsidR="5DB247AF">
        <w:rPr>
          <w:b w:val="1"/>
          <w:bCs w:val="1"/>
        </w:rPr>
        <w:t>chronyd</w:t>
      </w:r>
      <w:proofErr w:type="spellEnd"/>
    </w:p>
    <w:p w:rsidR="00500373" w:rsidP="682A124B" w:rsidRDefault="00500373" w14:paraId="433FAA97" w14:textId="45208B6F">
      <w:pPr>
        <w:pStyle w:val="Normal"/>
        <w:ind w:left="0"/>
        <w:rPr>
          <w:b w:val="1"/>
          <w:bCs w:val="1"/>
        </w:rPr>
      </w:pPr>
      <w:r w:rsidRPr="682A124B" w:rsidR="5DB247AF">
        <w:rPr>
          <w:b w:val="1"/>
          <w:bCs w:val="1"/>
        </w:rPr>
        <w:t xml:space="preserve">                     </w:t>
      </w:r>
      <w:proofErr w:type="spellStart"/>
      <w:r w:rsidRPr="682A124B" w:rsidR="35D94456">
        <w:rPr>
          <w:b w:val="1"/>
          <w:bCs w:val="1"/>
        </w:rPr>
        <w:t>chronyc</w:t>
      </w:r>
      <w:proofErr w:type="spellEnd"/>
      <w:r w:rsidRPr="682A124B" w:rsidR="35D94456">
        <w:rPr>
          <w:b w:val="1"/>
          <w:bCs w:val="1"/>
        </w:rPr>
        <w:t xml:space="preserve"> -a </w:t>
      </w:r>
      <w:proofErr w:type="spellStart"/>
      <w:r w:rsidRPr="682A124B" w:rsidR="35D94456">
        <w:rPr>
          <w:b w:val="1"/>
          <w:bCs w:val="1"/>
        </w:rPr>
        <w:t>makestep</w:t>
      </w:r>
      <w:proofErr w:type="spellEnd"/>
      <w:r w:rsidRPr="682A124B" w:rsidR="35D94456">
        <w:rPr>
          <w:b w:val="1"/>
          <w:bCs w:val="1"/>
        </w:rPr>
        <w:t xml:space="preserve"> and wait till the time is in sync.</w:t>
      </w:r>
    </w:p>
    <w:p w:rsidR="00500373" w:rsidP="682A124B" w:rsidRDefault="00500373" w14:paraId="05745268" w14:textId="73536CD2">
      <w:pPr>
        <w:pStyle w:val="ListParagraph"/>
        <w:numPr>
          <w:ilvl w:val="0"/>
          <w:numId w:val="5"/>
        </w:numPr>
        <w:rPr>
          <w:rStyle w:val="Heading5Char"/>
          <w:color w:val="auto"/>
        </w:rPr>
      </w:pPr>
      <w:r w:rsidRPr="682A124B" w:rsidR="005537B3">
        <w:rPr>
          <w:b w:val="1"/>
          <w:bCs w:val="1"/>
        </w:rPr>
        <w:t>chronyc</w:t>
      </w:r>
      <w:r w:rsidRPr="682A124B" w:rsidR="005537B3">
        <w:rPr>
          <w:b w:val="1"/>
          <w:bCs w:val="1"/>
        </w:rPr>
        <w:t xml:space="preserve"> tracking</w:t>
      </w:r>
      <w:r w:rsidR="005537B3">
        <w:rPr/>
        <w:t xml:space="preserve"> check for </w:t>
      </w:r>
      <w:r w:rsidRPr="682A124B" w:rsidR="005537B3">
        <w:rPr>
          <w:rStyle w:val="Heading5Char"/>
          <w:rFonts w:ascii="Consolas" w:hAnsi="Consolas"/>
          <w:color w:val="auto"/>
        </w:rPr>
        <w:t xml:space="preserve">Leap </w:t>
      </w:r>
      <w:proofErr w:type="gramStart"/>
      <w:r w:rsidRPr="682A124B" w:rsidR="005537B3">
        <w:rPr>
          <w:rStyle w:val="Heading5Char"/>
          <w:rFonts w:ascii="Consolas" w:hAnsi="Consolas"/>
          <w:color w:val="auto"/>
        </w:rPr>
        <w:t>stat</w:t>
      </w:r>
      <w:proofErr w:type="gramEnd"/>
      <w:bookmarkStart w:name="_GoBack" w:id="0"/>
      <w:bookmarkEnd w:id="0"/>
      <w:proofErr w:type="gramStart"/>
      <w:r w:rsidRPr="682A124B" w:rsidR="005537B3">
        <w:rPr>
          <w:rStyle w:val="Heading5Char"/>
          <w:rFonts w:ascii="Consolas" w:hAnsi="Consolas"/>
          <w:color w:val="auto"/>
        </w:rPr>
        <w:t>us :</w:t>
      </w:r>
      <w:proofErr w:type="gramEnd"/>
      <w:r w:rsidRPr="682A124B" w:rsidR="005537B3">
        <w:rPr>
          <w:rStyle w:val="Heading5Char"/>
          <w:rFonts w:ascii="Consolas" w:hAnsi="Consolas"/>
          <w:color w:val="auto"/>
        </w:rPr>
        <w:t xml:space="preserve"> Normal</w:t>
      </w:r>
    </w:p>
    <w:p w:rsidR="000B4605" w:rsidP="6D28FF0B" w:rsidRDefault="000B4605" w14:paraId="402676AA" w14:textId="14D6812A">
      <w:pPr>
        <w:pStyle w:val="Heading3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="000B4605">
        <w:rPr/>
        <w:t xml:space="preserve">Below are the services that has to be checked post patching of servers from each </w:t>
      </w:r>
      <w:r w:rsidR="00ED527B">
        <w:rPr/>
        <w:t xml:space="preserve">server group </w:t>
      </w:r>
      <w:r w:rsidR="00960971">
        <w:rPr/>
        <w:t>(systemctl</w:t>
      </w:r>
      <w:r w:rsidR="00ED527B">
        <w:rPr/>
        <w:t xml:space="preserve"> status &lt;service-name</w:t>
      </w:r>
      <w:r w:rsidR="00960971">
        <w:rPr/>
        <w:t>&gt;)</w:t>
      </w:r>
      <w:r w:rsidR="00ED527B">
        <w:rPr/>
        <w:t>:</w:t>
      </w:r>
    </w:p>
    <w:p w:rsidRPr="008B6225" w:rsidR="008B6225" w:rsidP="008B6225" w:rsidRDefault="008B6225" w14:paraId="6933A611" w14:textId="777777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7146"/>
      </w:tblGrid>
      <w:tr w:rsidRPr="00ED527B" w:rsidR="00ED527B" w:rsidTr="59C3D093" w14:paraId="1945843B" w14:textId="77777777">
        <w:trPr/>
        <w:tc>
          <w:tcPr>
            <w:tcW w:w="4675" w:type="dxa"/>
            <w:tcMar/>
          </w:tcPr>
          <w:p w:rsidRPr="00ED527B" w:rsidR="00ED527B" w:rsidP="000B4605" w:rsidRDefault="00ED527B" w14:paraId="5FD5C884" w14:textId="207B8B9D">
            <w:r w:rsidRPr="00ED527B">
              <w:t>Group Name</w:t>
            </w:r>
          </w:p>
        </w:tc>
        <w:tc>
          <w:tcPr>
            <w:tcW w:w="4675" w:type="dxa"/>
            <w:tcMar/>
          </w:tcPr>
          <w:p w:rsidRPr="00ED527B" w:rsidR="00ED527B" w:rsidP="000B4605" w:rsidRDefault="00ED527B" w14:paraId="277A48BF" w14:textId="3D86C8B7">
            <w:r w:rsidRPr="00ED527B">
              <w:t>CaaS ECP-Services to be checked after Patching</w:t>
            </w:r>
          </w:p>
        </w:tc>
      </w:tr>
      <w:tr w:rsidRPr="00ED527B" w:rsidR="00ED527B" w:rsidTr="59C3D093" w14:paraId="58EF7343" w14:textId="77777777">
        <w:trPr/>
        <w:tc>
          <w:tcPr>
            <w:tcW w:w="4675" w:type="dxa"/>
            <w:tcMar/>
          </w:tcPr>
          <w:p w:rsidRPr="00ED527B" w:rsidR="00ED527B" w:rsidP="00ED527B" w:rsidRDefault="00ED527B" w14:paraId="1AEE91CB" w14:textId="76AE143E">
            <w:pPr>
              <w:jc w:val="center"/>
            </w:pPr>
            <w:r w:rsidRPr="00ED527B">
              <w:t>ECP-CONTROLLERS</w:t>
            </w:r>
          </w:p>
        </w:tc>
        <w:tc>
          <w:tcPr>
            <w:tcW w:w="4675" w:type="dxa"/>
            <w:tcMar/>
          </w:tcPr>
          <w:p w:rsidRPr="00ED527B" w:rsidR="00ED527B" w:rsidP="00ED527B" w:rsidRDefault="00ED527B" w14:paraId="7B7083ED" w14:textId="77777777">
            <w:pPr>
              <w:jc w:val="center"/>
            </w:pPr>
            <w:proofErr w:type="spellStart"/>
            <w:proofErr w:type="gramStart"/>
            <w:r w:rsidRPr="00ED527B">
              <w:t>docker.service</w:t>
            </w:r>
            <w:proofErr w:type="spellEnd"/>
            <w:proofErr w:type="gramEnd"/>
          </w:p>
          <w:p w:rsidRPr="00ED527B" w:rsidR="00ED527B" w:rsidP="00ED527B" w:rsidRDefault="00ED527B" w14:paraId="26821409" w14:textId="77777777">
            <w:pPr>
              <w:jc w:val="center"/>
            </w:pPr>
            <w:r w:rsidRPr="00ED527B">
              <w:t>bds-</w:t>
            </w:r>
            <w:proofErr w:type="spellStart"/>
            <w:proofErr w:type="gramStart"/>
            <w:r w:rsidRPr="00ED527B">
              <w:t>controller.service</w:t>
            </w:r>
            <w:proofErr w:type="spellEnd"/>
            <w:proofErr w:type="gramEnd"/>
          </w:p>
          <w:p w:rsidRPr="00ED527B" w:rsidR="00ED527B" w:rsidP="00ED527B" w:rsidRDefault="00ED527B" w14:paraId="67475756" w14:textId="77777777">
            <w:pPr>
              <w:jc w:val="center"/>
            </w:pPr>
            <w:proofErr w:type="spellStart"/>
            <w:proofErr w:type="gramStart"/>
            <w:r w:rsidRPr="00ED527B">
              <w:t>chronyd.service</w:t>
            </w:r>
            <w:proofErr w:type="spellEnd"/>
            <w:proofErr w:type="gramEnd"/>
          </w:p>
          <w:p w:rsidRPr="00ED527B" w:rsidR="00ED527B" w:rsidP="00ED527B" w:rsidRDefault="00ED527B" w14:paraId="36EE75AE" w14:textId="77777777">
            <w:pPr>
              <w:jc w:val="center"/>
            </w:pPr>
            <w:r w:rsidRPr="00ED527B">
              <w:t>bds-</w:t>
            </w:r>
            <w:proofErr w:type="spellStart"/>
            <w:proofErr w:type="gramStart"/>
            <w:r w:rsidRPr="00ED527B">
              <w:t>monitoring.service</w:t>
            </w:r>
            <w:proofErr w:type="spellEnd"/>
            <w:proofErr w:type="gramEnd"/>
          </w:p>
          <w:p w:rsidRPr="00ED527B" w:rsidR="00ED527B" w:rsidP="00ED527B" w:rsidRDefault="00ED527B" w14:paraId="75255C37" w14:textId="77777777">
            <w:pPr>
              <w:jc w:val="center"/>
            </w:pPr>
            <w:r w:rsidRPr="00ED527B">
              <w:t>bds-</w:t>
            </w:r>
            <w:proofErr w:type="spellStart"/>
            <w:proofErr w:type="gramStart"/>
            <w:r w:rsidRPr="00ED527B">
              <w:t>cgroup.service</w:t>
            </w:r>
            <w:proofErr w:type="spellEnd"/>
            <w:proofErr w:type="gramEnd"/>
          </w:p>
          <w:p w:rsidR="00ED527B" w:rsidP="00ED527B" w:rsidRDefault="00ED527B" w14:paraId="06C01299" w14:textId="37AFB110">
            <w:pPr>
              <w:jc w:val="center"/>
            </w:pPr>
            <w:proofErr w:type="spellStart"/>
            <w:proofErr w:type="gramStart"/>
            <w:r w:rsidRPr="00ED527B">
              <w:t>httpd.service</w:t>
            </w:r>
            <w:proofErr w:type="spellEnd"/>
            <w:proofErr w:type="gramEnd"/>
            <w:r w:rsidRPr="00ED527B">
              <w:t>(Primary and Shadow)</w:t>
            </w:r>
          </w:p>
          <w:p w:rsidR="003429C5" w:rsidP="00ED527B" w:rsidRDefault="003429C5" w14:paraId="6A287652" w14:textId="77777777">
            <w:pPr>
              <w:jc w:val="center"/>
            </w:pPr>
          </w:p>
          <w:p w:rsidR="009D1B7F" w:rsidP="02BCC43C" w:rsidRDefault="009D1B7F" w14:paraId="622B7847" w14:textId="3169C2A4">
            <w:pPr>
              <w:rPr>
                <w:b w:val="0"/>
                <w:bCs w:val="0"/>
              </w:rPr>
            </w:pPr>
            <w:r w:rsidRPr="02BCC43C" w:rsidR="009D1B7F">
              <w:rPr>
                <w:b w:val="1"/>
                <w:bCs w:val="1"/>
              </w:rPr>
              <w:t>Primary, shadow and arbiter status should be UP:</w:t>
            </w:r>
            <w:r>
              <w:br/>
            </w:r>
            <w:r w:rsidR="0A926D01">
              <w:rPr>
                <w:b w:val="0"/>
                <w:bCs w:val="0"/>
              </w:rPr>
              <w:t xml:space="preserve">From any controller node run </w:t>
            </w:r>
            <w:proofErr w:type="spellStart"/>
            <w:r w:rsidR="0A926D01">
              <w:rPr>
                <w:b w:val="0"/>
                <w:bCs w:val="0"/>
              </w:rPr>
              <w:t>bdconfig</w:t>
            </w:r>
            <w:proofErr w:type="spellEnd"/>
            <w:r w:rsidR="0A926D01">
              <w:rPr>
                <w:b w:val="0"/>
                <w:bCs w:val="0"/>
              </w:rPr>
              <w:t xml:space="preserve"> --</w:t>
            </w:r>
            <w:proofErr w:type="spellStart"/>
            <w:r w:rsidR="0A926D01">
              <w:rPr>
                <w:b w:val="0"/>
                <w:bCs w:val="0"/>
              </w:rPr>
              <w:t>hainfo</w:t>
            </w:r>
            <w:proofErr w:type="spellEnd"/>
          </w:p>
          <w:p w:rsidRPr="009D1B7F" w:rsidR="00AA752A" w:rsidP="009D1B7F" w:rsidRDefault="00AA752A" w14:paraId="52E8E758" w14:textId="77777777">
            <w:pPr>
              <w:rPr>
                <w:b/>
              </w:rPr>
            </w:pPr>
          </w:p>
          <w:p w:rsidR="009D1B7F" w:rsidP="00ED527B" w:rsidRDefault="009D1B7F" w14:paraId="34C44E2C" w14:textId="77777777">
            <w:pPr>
              <w:jc w:val="center"/>
            </w:pPr>
            <w:r w:rsidR="009D1B7F">
              <w:drawing>
                <wp:inline wp14:editId="59C3D093" wp14:anchorId="49195FDF">
                  <wp:extent cx="4395500" cy="3015343"/>
                  <wp:effectExtent l="0" t="0" r="5080" b="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1c304909426f485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395500" cy="301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D527B" w:rsidR="00AA752A" w:rsidP="00AA752A" w:rsidRDefault="00AA752A" w14:paraId="4D5BE1BA" w14:textId="69F7C7D2"/>
        </w:tc>
      </w:tr>
      <w:tr w:rsidRPr="00ED527B" w:rsidR="00ED527B" w:rsidTr="59C3D093" w14:paraId="21626B36" w14:textId="77777777">
        <w:trPr/>
        <w:tc>
          <w:tcPr>
            <w:tcW w:w="4675" w:type="dxa"/>
            <w:tcMar/>
          </w:tcPr>
          <w:p w:rsidRPr="00ED527B" w:rsidR="00ED527B" w:rsidP="00ED527B" w:rsidRDefault="00ED527B" w14:paraId="7525B13F" w14:textId="614ADDF8">
            <w:pPr>
              <w:jc w:val="center"/>
            </w:pPr>
            <w:r w:rsidRPr="00ED527B">
              <w:lastRenderedPageBreak/>
              <w:t>ECP- GATEWAYS</w:t>
            </w:r>
          </w:p>
        </w:tc>
        <w:tc>
          <w:tcPr>
            <w:tcW w:w="4675" w:type="dxa"/>
            <w:tcMar/>
          </w:tcPr>
          <w:p w:rsidRPr="00ED527B" w:rsidR="00ED527B" w:rsidP="00ED527B" w:rsidRDefault="00ED527B" w14:paraId="630424EC" w14:textId="7777777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proofErr w:type="gramStart"/>
            <w:r w:rsidRPr="00ED527B">
              <w:rPr>
                <w:rFonts w:ascii="Times New Roman" w:hAnsi="Times New Roman" w:cs="Times New Roman"/>
                <w:lang w:eastAsia="en-GB"/>
              </w:rPr>
              <w:t>docker.service</w:t>
            </w:r>
            <w:proofErr w:type="spellEnd"/>
            <w:proofErr w:type="gramEnd"/>
          </w:p>
          <w:p w:rsidRPr="00ED527B" w:rsidR="00ED527B" w:rsidP="00ED527B" w:rsidRDefault="00ED527B" w14:paraId="31095457" w14:textId="77777777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ED527B">
              <w:rPr>
                <w:rFonts w:ascii="Times New Roman" w:hAnsi="Times New Roman" w:cs="Times New Roman"/>
                <w:lang w:eastAsia="en-GB"/>
              </w:rPr>
              <w:t>bds-</w:t>
            </w:r>
            <w:proofErr w:type="spellStart"/>
            <w:proofErr w:type="gramStart"/>
            <w:r w:rsidRPr="00ED527B">
              <w:rPr>
                <w:rFonts w:ascii="Times New Roman" w:hAnsi="Times New Roman" w:cs="Times New Roman"/>
                <w:lang w:eastAsia="en-GB"/>
              </w:rPr>
              <w:t>controller.service</w:t>
            </w:r>
            <w:proofErr w:type="spellEnd"/>
            <w:proofErr w:type="gramEnd"/>
          </w:p>
          <w:p w:rsidRPr="00ED527B" w:rsidR="00ED527B" w:rsidP="00ED527B" w:rsidRDefault="00ED527B" w14:paraId="420DAAE8" w14:textId="4DF568F1">
            <w:pPr>
              <w:jc w:val="center"/>
            </w:pPr>
            <w:proofErr w:type="spellStart"/>
            <w:proofErr w:type="gramStart"/>
            <w:r w:rsidRPr="00ED527B">
              <w:rPr>
                <w:rFonts w:ascii="Times New Roman" w:hAnsi="Times New Roman" w:cs="Times New Roman"/>
                <w:lang w:eastAsia="en-GB"/>
              </w:rPr>
              <w:t>chronyd.service</w:t>
            </w:r>
            <w:proofErr w:type="spellEnd"/>
            <w:proofErr w:type="gramEnd"/>
          </w:p>
        </w:tc>
      </w:tr>
      <w:tr w:rsidRPr="00ED527B" w:rsidR="00ED527B" w:rsidTr="59C3D093" w14:paraId="6DDCB236" w14:textId="77777777">
        <w:trPr/>
        <w:tc>
          <w:tcPr>
            <w:tcW w:w="4675" w:type="dxa"/>
            <w:tcMar/>
          </w:tcPr>
          <w:p w:rsidRPr="00ED527B" w:rsidR="00ED527B" w:rsidP="00ED527B" w:rsidRDefault="00ED527B" w14:paraId="57B7C3CB" w14:textId="0D1CA36D">
            <w:pPr>
              <w:jc w:val="center"/>
            </w:pPr>
            <w:r w:rsidRPr="00ED527B">
              <w:t>ECP -K8</w:t>
            </w:r>
            <w:proofErr w:type="gramStart"/>
            <w:r w:rsidRPr="00ED527B">
              <w:t>HOSTS(</w:t>
            </w:r>
            <w:proofErr w:type="gramEnd"/>
            <w:r w:rsidRPr="00ED527B">
              <w:t>Including Istio-Gateway hosts)</w:t>
            </w:r>
          </w:p>
        </w:tc>
        <w:tc>
          <w:tcPr>
            <w:tcW w:w="4675" w:type="dxa"/>
            <w:tcMar/>
          </w:tcPr>
          <w:p w:rsidRPr="00ED527B" w:rsidR="00ED527B" w:rsidP="00ED527B" w:rsidRDefault="00ED527B" w14:paraId="7D0B9ACA" w14:textId="77777777">
            <w:pPr>
              <w:jc w:val="center"/>
            </w:pPr>
            <w:proofErr w:type="spellStart"/>
            <w:proofErr w:type="gramStart"/>
            <w:r w:rsidRPr="00ED527B">
              <w:t>docker.service</w:t>
            </w:r>
            <w:proofErr w:type="spellEnd"/>
            <w:proofErr w:type="gramEnd"/>
          </w:p>
          <w:p w:rsidRPr="00ED527B" w:rsidR="00ED527B" w:rsidP="00ED527B" w:rsidRDefault="00ED527B" w14:paraId="413E3A82" w14:textId="77777777">
            <w:pPr>
              <w:jc w:val="center"/>
            </w:pPr>
            <w:r w:rsidRPr="00ED527B">
              <w:t>bds-</w:t>
            </w:r>
            <w:proofErr w:type="spellStart"/>
            <w:proofErr w:type="gramStart"/>
            <w:r w:rsidRPr="00ED527B">
              <w:t>controller.service</w:t>
            </w:r>
            <w:proofErr w:type="spellEnd"/>
            <w:proofErr w:type="gramEnd"/>
          </w:p>
          <w:p w:rsidRPr="00ED527B" w:rsidR="00ED527B" w:rsidP="00ED527B" w:rsidRDefault="00ED527B" w14:paraId="0B576246" w14:textId="77777777">
            <w:pPr>
              <w:jc w:val="center"/>
            </w:pPr>
            <w:proofErr w:type="spellStart"/>
            <w:proofErr w:type="gramStart"/>
            <w:r w:rsidRPr="00ED527B">
              <w:t>chronyd.service</w:t>
            </w:r>
            <w:proofErr w:type="spellEnd"/>
            <w:proofErr w:type="gramEnd"/>
          </w:p>
          <w:p w:rsidRPr="00ED527B" w:rsidR="00ED527B" w:rsidP="00ED527B" w:rsidRDefault="00ED527B" w14:paraId="3261D120" w14:textId="77777777">
            <w:pPr>
              <w:jc w:val="center"/>
            </w:pPr>
            <w:proofErr w:type="spellStart"/>
            <w:proofErr w:type="gramStart"/>
            <w:r w:rsidRPr="00ED527B">
              <w:t>kubelet.service</w:t>
            </w:r>
            <w:proofErr w:type="spellEnd"/>
            <w:proofErr w:type="gramEnd"/>
          </w:p>
          <w:p w:rsidRPr="00ED527B" w:rsidR="00ED527B" w:rsidP="00ED527B" w:rsidRDefault="00ED527B" w14:paraId="6DA08D37" w14:textId="77777777">
            <w:pPr>
              <w:jc w:val="center"/>
            </w:pPr>
            <w:r w:rsidRPr="00ED527B">
              <w:t>bds-</w:t>
            </w:r>
            <w:proofErr w:type="spellStart"/>
            <w:proofErr w:type="gramStart"/>
            <w:r w:rsidRPr="00ED527B">
              <w:t>monitoring.service</w:t>
            </w:r>
            <w:proofErr w:type="spellEnd"/>
            <w:proofErr w:type="gramEnd"/>
          </w:p>
          <w:p w:rsidRPr="00ED527B" w:rsidR="00ED527B" w:rsidP="00ED527B" w:rsidRDefault="00ED527B" w14:paraId="3FDF2008" w14:textId="435679F5">
            <w:pPr>
              <w:jc w:val="center"/>
            </w:pPr>
            <w:r w:rsidRPr="00ED527B">
              <w:t>bds-</w:t>
            </w:r>
            <w:proofErr w:type="spellStart"/>
            <w:proofErr w:type="gramStart"/>
            <w:r w:rsidRPr="00ED527B">
              <w:t>cgroup.service</w:t>
            </w:r>
            <w:proofErr w:type="spellEnd"/>
            <w:proofErr w:type="gramEnd"/>
          </w:p>
        </w:tc>
      </w:tr>
      <w:tr w:rsidR="59C3D093" w:rsidTr="59C3D093" w14:paraId="4938B2B3">
        <w:trPr/>
        <w:tc>
          <w:tcPr>
            <w:tcW w:w="2204" w:type="dxa"/>
            <w:tcMar/>
          </w:tcPr>
          <w:p w:rsidR="59C3D093" w:rsidP="59C3D093" w:rsidRDefault="59C3D093" w14:paraId="6312CC65" w14:textId="5A37ACE0">
            <w:pPr>
              <w:pStyle w:val="Normal"/>
              <w:jc w:val="center"/>
            </w:pPr>
          </w:p>
        </w:tc>
        <w:tc>
          <w:tcPr>
            <w:tcW w:w="7146" w:type="dxa"/>
            <w:tcMar/>
          </w:tcPr>
          <w:p w:rsidR="59C3D093" w:rsidP="59C3D093" w:rsidRDefault="59C3D093" w14:paraId="27E85528" w14:textId="7C834865">
            <w:pPr>
              <w:pStyle w:val="Normal"/>
              <w:jc w:val="center"/>
            </w:pPr>
          </w:p>
        </w:tc>
      </w:tr>
    </w:tbl>
    <w:p w:rsidR="00ED527B" w:rsidP="000B4605" w:rsidRDefault="00ED527B" w14:paraId="5AA012E5" w14:textId="77777777"/>
    <w:p w:rsidR="00E94B00" w:rsidP="008B6225" w:rsidRDefault="00E94B00" w14:paraId="1335C7F2" w14:textId="77777777">
      <w:pPr>
        <w:pStyle w:val="Heading3"/>
      </w:pPr>
      <w:r>
        <w:t>Please ensure the following while patching:</w:t>
      </w:r>
    </w:p>
    <w:p w:rsidR="00E94B00" w:rsidP="00E94B00" w:rsidRDefault="00E94B00" w14:paraId="1144405F" w14:textId="7CE4815B">
      <w:pPr>
        <w:pStyle w:val="ListParagraph"/>
        <w:numPr>
          <w:ilvl w:val="0"/>
          <w:numId w:val="2"/>
        </w:numPr>
        <w:rPr/>
      </w:pPr>
      <w:r w:rsidR="00E94B00">
        <w:rPr/>
        <w:t>A</w:t>
      </w:r>
      <w:r w:rsidR="00E94B00">
        <w:rPr/>
        <w:t xml:space="preserve">ny RPM packages related to </w:t>
      </w:r>
      <w:proofErr w:type="spellStart"/>
      <w:r w:rsidR="00E94B00">
        <w:rPr/>
        <w:t>bluedat</w:t>
      </w:r>
      <w:r w:rsidR="00E94B00">
        <w:rPr/>
        <w:t>a</w:t>
      </w:r>
      <w:proofErr w:type="spellEnd"/>
      <w:r w:rsidR="00E94B00">
        <w:rPr/>
        <w:t xml:space="preserve"> should not be removed. Hence ask Linux team to take backup of </w:t>
      </w:r>
      <w:r w:rsidR="00E94B00">
        <w:rPr/>
        <w:t>/</w:t>
      </w:r>
      <w:proofErr w:type="spellStart"/>
      <w:r w:rsidR="00E94B00">
        <w:rPr/>
        <w:t>etc</w:t>
      </w:r>
      <w:proofErr w:type="spellEnd"/>
      <w:r w:rsidR="00E94B00">
        <w:rPr/>
        <w:t>/</w:t>
      </w:r>
      <w:proofErr w:type="spellStart"/>
      <w:r w:rsidR="00E94B00">
        <w:rPr/>
        <w:t>yum.repos.d</w:t>
      </w:r>
      <w:proofErr w:type="spellEnd"/>
      <w:r w:rsidR="00E94B00">
        <w:rPr/>
        <w:t xml:space="preserve">/ before patching and restore if the </w:t>
      </w:r>
      <w:r w:rsidR="00E94B00">
        <w:rPr/>
        <w:t>bluedat</w:t>
      </w:r>
      <w:r w:rsidR="48F573A5">
        <w:rPr/>
        <w:t>a</w:t>
      </w:r>
      <w:r w:rsidR="00E94B00">
        <w:rPr/>
        <w:t xml:space="preserve"> repos are missing post patching.</w:t>
      </w:r>
    </w:p>
    <w:p w:rsidR="00E94B00" w:rsidP="00E94B00" w:rsidRDefault="00E94B00" w14:paraId="02662B7F" w14:textId="77777777">
      <w:pPr>
        <w:ind w:left="360"/>
      </w:pPr>
      <w:r>
        <w:rPr>
          <w:noProof/>
        </w:rPr>
        <w:drawing>
          <wp:inline distT="0" distB="0" distL="0" distR="0" wp14:anchorId="0FC03216" wp14:editId="5B4E1E61">
            <wp:extent cx="5495925" cy="17811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A47" w:rsidP="00370E66" w:rsidRDefault="00E94B00" w14:paraId="3F218F9D" w14:textId="2EAB6AA4">
      <w:pPr>
        <w:pStyle w:val="ListParagraph"/>
        <w:numPr>
          <w:ilvl w:val="0"/>
          <w:numId w:val="2"/>
        </w:numPr>
        <w:rPr/>
      </w:pPr>
      <w:r w:rsidRPr="26943064" w:rsidR="00E94B00">
        <w:rPr>
          <w:b w:val="1"/>
          <w:bCs w:val="1"/>
        </w:rPr>
        <w:t>Docker version should not be updated at any cost</w:t>
      </w:r>
      <w:r w:rsidR="00E94B00">
        <w:rPr/>
        <w:t>. This has been directly provided by product team and become very complicated if updated.</w:t>
      </w:r>
    </w:p>
    <w:p w:rsidR="7F42E16C" w:rsidP="26943064" w:rsidRDefault="7F42E16C" w14:paraId="1367F295" w14:textId="5752BA2E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F42E16C">
        <w:rPr/>
        <w:t>Troubleshooting tips:</w:t>
      </w:r>
    </w:p>
    <w:p w:rsidR="7F42E16C" w:rsidP="26943064" w:rsidRDefault="7F42E16C" w14:paraId="26B4DF48" w14:textId="3FC68BC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42E16C">
        <w:rPr/>
        <w:t xml:space="preserve">Please </w:t>
      </w:r>
      <w:r w:rsidR="35AAD9B6">
        <w:rPr/>
        <w:t xml:space="preserve">check </w:t>
      </w:r>
      <w:r w:rsidR="7F42E16C">
        <w:rPr/>
        <w:t>logs in this folder if controller services are failing - /var/log/</w:t>
      </w:r>
      <w:r w:rsidR="7F42E16C">
        <w:rPr/>
        <w:t>bluedata</w:t>
      </w:r>
    </w:p>
    <w:p w:rsidR="7F42E16C" w:rsidP="26943064" w:rsidRDefault="7F42E16C" w14:paraId="0B8DB19A" w14:textId="2705271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943064" w:rsidR="7F42E16C">
        <w:rPr>
          <w:noProof w:val="0"/>
          <w:lang w:val="en-US"/>
        </w:rPr>
        <w:t xml:space="preserve">Please check individual containers logs – for mountpoint / </w:t>
      </w:r>
      <w:proofErr w:type="spellStart"/>
      <w:r w:rsidRPr="26943064" w:rsidR="7F42E16C">
        <w:rPr>
          <w:noProof w:val="0"/>
          <w:lang w:val="en-US"/>
        </w:rPr>
        <w:t>posix</w:t>
      </w:r>
      <w:proofErr w:type="spellEnd"/>
      <w:r w:rsidRPr="26943064" w:rsidR="7F42E16C">
        <w:rPr>
          <w:noProof w:val="0"/>
          <w:lang w:val="en-US"/>
        </w:rPr>
        <w:t xml:space="preserve"> / monitoring service issues.</w:t>
      </w:r>
    </w:p>
    <w:sectPr w:rsidR="00596A47">
      <w:head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B2E" w:rsidP="00B84B2E" w:rsidRDefault="00B84B2E" w14:paraId="1D41A577" w14:textId="77777777">
      <w:pPr>
        <w:spacing w:after="0" w:line="240" w:lineRule="auto"/>
      </w:pPr>
      <w:r>
        <w:separator/>
      </w:r>
    </w:p>
  </w:endnote>
  <w:endnote w:type="continuationSeparator" w:id="0">
    <w:p w:rsidR="00B84B2E" w:rsidP="00B84B2E" w:rsidRDefault="00B84B2E" w14:paraId="1AB04F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B2E" w:rsidP="00B84B2E" w:rsidRDefault="00B84B2E" w14:paraId="4895B658" w14:textId="77777777">
      <w:pPr>
        <w:spacing w:after="0" w:line="240" w:lineRule="auto"/>
      </w:pPr>
      <w:r>
        <w:separator/>
      </w:r>
    </w:p>
  </w:footnote>
  <w:footnote w:type="continuationSeparator" w:id="0">
    <w:p w:rsidR="00B84B2E" w:rsidP="00B84B2E" w:rsidRDefault="00B84B2E" w14:paraId="3A1D6A7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B2E" w:rsidRDefault="00B84B2E" w14:paraId="7AE79637" w14:textId="5D333DC4">
    <w:pPr>
      <w:pStyle w:val="Header"/>
    </w:pPr>
    <w:r>
      <w:t>ECP Patching Runbook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C41B0E"/>
    <w:multiLevelType w:val="hybridMultilevel"/>
    <w:tmpl w:val="13D2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1484"/>
    <w:multiLevelType w:val="hybridMultilevel"/>
    <w:tmpl w:val="70D4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440C5"/>
    <w:multiLevelType w:val="hybridMultilevel"/>
    <w:tmpl w:val="C4C0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3500"/>
    <w:multiLevelType w:val="hybridMultilevel"/>
    <w:tmpl w:val="A2C2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6599"/>
    <w:multiLevelType w:val="hybridMultilevel"/>
    <w:tmpl w:val="BB3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1C"/>
    <w:rsid w:val="000B4605"/>
    <w:rsid w:val="003429C5"/>
    <w:rsid w:val="00500373"/>
    <w:rsid w:val="00500BB5"/>
    <w:rsid w:val="005537B3"/>
    <w:rsid w:val="00596A47"/>
    <w:rsid w:val="00757F41"/>
    <w:rsid w:val="0085475D"/>
    <w:rsid w:val="008A39FE"/>
    <w:rsid w:val="008B6225"/>
    <w:rsid w:val="00960971"/>
    <w:rsid w:val="009D1B7F"/>
    <w:rsid w:val="00AA752A"/>
    <w:rsid w:val="00B84B2E"/>
    <w:rsid w:val="00BE12A0"/>
    <w:rsid w:val="00CB241C"/>
    <w:rsid w:val="00CF485F"/>
    <w:rsid w:val="00E31D8B"/>
    <w:rsid w:val="00E94B00"/>
    <w:rsid w:val="00ED527B"/>
    <w:rsid w:val="00EE0F66"/>
    <w:rsid w:val="00FB535B"/>
    <w:rsid w:val="02BCC43C"/>
    <w:rsid w:val="0490434C"/>
    <w:rsid w:val="049198AD"/>
    <w:rsid w:val="06D982A6"/>
    <w:rsid w:val="0A926D01"/>
    <w:rsid w:val="0CE0194F"/>
    <w:rsid w:val="0E7BE9B0"/>
    <w:rsid w:val="101A4AC2"/>
    <w:rsid w:val="16488B00"/>
    <w:rsid w:val="173B3772"/>
    <w:rsid w:val="1F27E3F2"/>
    <w:rsid w:val="23398699"/>
    <w:rsid w:val="23709CB0"/>
    <w:rsid w:val="26943064"/>
    <w:rsid w:val="2A3DFEB9"/>
    <w:rsid w:val="2C6C40FB"/>
    <w:rsid w:val="2D7635F8"/>
    <w:rsid w:val="2F45F542"/>
    <w:rsid w:val="33CBB8A2"/>
    <w:rsid w:val="340DE384"/>
    <w:rsid w:val="34592185"/>
    <w:rsid w:val="35AAD9B6"/>
    <w:rsid w:val="35D94456"/>
    <w:rsid w:val="35E98A80"/>
    <w:rsid w:val="39319BA6"/>
    <w:rsid w:val="3EE698F0"/>
    <w:rsid w:val="40190559"/>
    <w:rsid w:val="4283ACEC"/>
    <w:rsid w:val="42BE5970"/>
    <w:rsid w:val="44D602CD"/>
    <w:rsid w:val="48F573A5"/>
    <w:rsid w:val="4AD81354"/>
    <w:rsid w:val="53946A3F"/>
    <w:rsid w:val="582DF8E1"/>
    <w:rsid w:val="59C3D093"/>
    <w:rsid w:val="5A0CA2CE"/>
    <w:rsid w:val="5C3602B1"/>
    <w:rsid w:val="5DB247AF"/>
    <w:rsid w:val="5FA1C56B"/>
    <w:rsid w:val="60E6F4C7"/>
    <w:rsid w:val="639623F9"/>
    <w:rsid w:val="682A124B"/>
    <w:rsid w:val="6A972DBD"/>
    <w:rsid w:val="6BB928CF"/>
    <w:rsid w:val="6C928BA2"/>
    <w:rsid w:val="6D28FF0B"/>
    <w:rsid w:val="6FFEC2CF"/>
    <w:rsid w:val="71DBDF2B"/>
    <w:rsid w:val="763AADE4"/>
    <w:rsid w:val="7B2CC02C"/>
    <w:rsid w:val="7C9E59C3"/>
    <w:rsid w:val="7D025FF1"/>
    <w:rsid w:val="7DB32F6A"/>
    <w:rsid w:val="7F42E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5D12"/>
  <w15:chartTrackingRefBased/>
  <w15:docId w15:val="{335A690D-80CE-4487-963B-C86A3F20B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2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2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37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37B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6A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0F66"/>
    <w:pPr>
      <w:ind w:left="720"/>
      <w:contextualSpacing/>
    </w:pPr>
  </w:style>
  <w:style w:type="table" w:styleId="TableGrid">
    <w:name w:val="Table Grid"/>
    <w:basedOn w:val="TableNormal"/>
    <w:uiPriority w:val="39"/>
    <w:rsid w:val="00ED52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8B622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B622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037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5537B3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84B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4B2E"/>
  </w:style>
  <w:style w:type="paragraph" w:styleId="Footer">
    <w:name w:val="footer"/>
    <w:basedOn w:val="Normal"/>
    <w:link w:val="FooterChar"/>
    <w:uiPriority w:val="99"/>
    <w:unhideWhenUsed/>
    <w:rsid w:val="00B84B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docs.containerplatform.hpe.com/52/reference/global-settings/System_Maintenance.htm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1c304909426f48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6E75A4-F54E-4BDE-8D4F-69486113A007}"/>
</file>

<file path=customXml/itemProps2.xml><?xml version="1.0" encoding="utf-8"?>
<ds:datastoreItem xmlns:ds="http://schemas.openxmlformats.org/officeDocument/2006/customXml" ds:itemID="{8E6FCB4A-3484-4B1C-9B53-1F12821DC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4D5F3-002E-4BD5-AD7C-B4FD52F73546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4ca5489-484b-4401-a370-3fbecab702b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Gupta-Infosys-Infosys, Diksha</cp:lastModifiedBy>
  <cp:revision>16</cp:revision>
  <dcterms:created xsi:type="dcterms:W3CDTF">2021-05-29T00:55:00Z</dcterms:created>
  <dcterms:modified xsi:type="dcterms:W3CDTF">2021-08-07T19:14:18Z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