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Flume </w:t>
      </w:r>
      <w:r>
        <w:rPr>
          <w:rFonts w:hint="eastAsia"/>
          <w:lang w:val="en-US" w:eastAsia="zh-CN"/>
        </w:rPr>
        <w:t>编译启动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添加仓库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&lt;repositories&gt;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&lt;repository&gt;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&lt;id&gt;spring&lt;/id&gt;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&lt;url&gt;https://maven.aliyun.com/repository/spring&lt;/url&gt;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&lt;/repository&gt;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&lt;/repositories&gt;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配置路径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export FLUME_HOME=/Users/wohaocai/IdeaProjects/apache-flume-1.11.0-src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export FLUME_CONF_DIR=$FLUME_HOME/conf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export PATH=$PATH:$JAVA_HOME/bin:$FLUME_HOME/bin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添加java环境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7F0554"/>
    <w:rsid w:val="779FE53A"/>
    <w:rsid w:val="7FF79BC8"/>
    <w:rsid w:val="ADFFA957"/>
    <w:rsid w:val="BCFFB99F"/>
    <w:rsid w:val="DF7F0554"/>
    <w:rsid w:val="EFF7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5">
    <w:name w:val="s1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2024-12-13T10:42:00Z</dcterms:created>
  <dc:creator>没有情绪君</dc:creator>
  <cp:lastModifiedBy>没有情绪君</cp:lastModifiedBy>
  <dcterms:modified xsi:type="dcterms:W3CDTF">2024-12-13T14:14:03Z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2BD4AF2C053FAEF5069F5B67D75D336D_41</vt:lpwstr>
  </property>
</Properties>
</file>