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Парфенов</w:t>
      </w:r>
      <w:r>
        <w:t xml:space="preserve"> </w:t>
      </w:r>
      <w:r>
        <w:t xml:space="preserve">Емельян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терминал. (рис. 1)</w:t>
      </w:r>
    </w:p>
    <w:p>
      <w:pPr>
        <w:pStyle w:val="CaptionedFigure"/>
      </w:pPr>
      <w:bookmarkStart w:id="26" w:name="fig:001"/>
      <w:r>
        <w:drawing>
          <wp:inline>
            <wp:extent cx="5334000" cy="4339267"/>
            <wp:effectExtent b="0" l="0" r="0" t="0"/>
            <wp:docPr descr="Рис. 1: Открыл" title="" id="24" name="Picture"/>
            <a:graphic>
              <a:graphicData uri="http://schemas.openxmlformats.org/drawingml/2006/picture">
                <pic:pic>
                  <pic:nvPicPr>
                    <pic:cNvPr descr="image/04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Открыл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курса. (рис. 2)</w:t>
      </w:r>
    </w:p>
    <w:p>
      <w:pPr>
        <w:pStyle w:val="CaptionedFigure"/>
      </w:pPr>
      <w:bookmarkStart w:id="30" w:name="fig:002"/>
      <w:r>
        <w:drawing>
          <wp:inline>
            <wp:extent cx="5334000" cy="4339267"/>
            <wp:effectExtent b="0" l="0" r="0" t="0"/>
            <wp:docPr descr="Рис. 2: Перешел" title="" id="28" name="Picture"/>
            <a:graphic>
              <a:graphicData uri="http://schemas.openxmlformats.org/drawingml/2006/picture">
                <pic:pic>
                  <pic:nvPicPr>
                    <pic:cNvPr descr="image/04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Перешел</w:t>
      </w:r>
    </w:p>
    <w:p>
      <w:pPr>
        <w:numPr>
          <w:ilvl w:val="0"/>
          <w:numId w:val="1003"/>
        </w:numPr>
        <w:pStyle w:val="Compact"/>
      </w:pPr>
      <w:r>
        <w:t xml:space="preserve">Обновляю локальный репозиторий с помощью git pull. (рис. 3)</w:t>
      </w:r>
    </w:p>
    <w:p>
      <w:pPr>
        <w:pStyle w:val="CaptionedFigure"/>
      </w:pPr>
      <w:bookmarkStart w:id="34" w:name="fig:003"/>
      <w:r>
        <w:drawing>
          <wp:inline>
            <wp:extent cx="5334000" cy="4339267"/>
            <wp:effectExtent b="0" l="0" r="0" t="0"/>
            <wp:docPr descr="Рис. 3: Обновил" title="" id="32" name="Picture"/>
            <a:graphic>
              <a:graphicData uri="http://schemas.openxmlformats.org/drawingml/2006/picture">
                <pic:pic>
                  <pic:nvPicPr>
                    <pic:cNvPr descr="image/04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Обновил</w:t>
      </w:r>
    </w:p>
    <w:p>
      <w:pPr>
        <w:numPr>
          <w:ilvl w:val="0"/>
          <w:numId w:val="1004"/>
        </w:numPr>
        <w:pStyle w:val="Compact"/>
      </w:pPr>
      <w:r>
        <w:t xml:space="preserve">Перехожу в report. (рис. 4)</w:t>
      </w:r>
    </w:p>
    <w:p>
      <w:pPr>
        <w:pStyle w:val="CaptionedFigure"/>
      </w:pPr>
      <w:bookmarkStart w:id="38" w:name="fig:004"/>
      <w:r>
        <w:drawing>
          <wp:inline>
            <wp:extent cx="5334000" cy="4339267"/>
            <wp:effectExtent b="0" l="0" r="0" t="0"/>
            <wp:docPr descr="Рис. 4: Перешел" title="" id="36" name="Picture"/>
            <a:graphic>
              <a:graphicData uri="http://schemas.openxmlformats.org/drawingml/2006/picture">
                <pic:pic>
                  <pic:nvPicPr>
                    <pic:cNvPr descr="image/04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Перешел</w:t>
      </w:r>
    </w:p>
    <w:p>
      <w:pPr>
        <w:numPr>
          <w:ilvl w:val="0"/>
          <w:numId w:val="1005"/>
        </w:numPr>
        <w:pStyle w:val="Compact"/>
      </w:pPr>
      <w:r>
        <w:t xml:space="preserve">Провожу компиляцию шаблона с использованием Makefile. (рис. 5)</w:t>
      </w:r>
    </w:p>
    <w:p>
      <w:pPr>
        <w:pStyle w:val="CaptionedFigure"/>
      </w:pPr>
      <w:bookmarkStart w:id="42" w:name="fig:005"/>
      <w:r>
        <w:drawing>
          <wp:inline>
            <wp:extent cx="5334000" cy="4339267"/>
            <wp:effectExtent b="0" l="0" r="0" t="0"/>
            <wp:docPr descr="Рис. 5: Провел" title="" id="40" name="Picture"/>
            <a:graphic>
              <a:graphicData uri="http://schemas.openxmlformats.org/drawingml/2006/picture">
                <pic:pic>
                  <pic:nvPicPr>
                    <pic:cNvPr descr="image/04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Провел</w:t>
      </w:r>
    </w:p>
    <w:p>
      <w:pPr>
        <w:numPr>
          <w:ilvl w:val="0"/>
          <w:numId w:val="1006"/>
        </w:numPr>
        <w:pStyle w:val="Compact"/>
      </w:pPr>
      <w:r>
        <w:t xml:space="preserve">Проверяю наличие файлов. (рис. 6)</w:t>
      </w:r>
    </w:p>
    <w:p>
      <w:pPr>
        <w:pStyle w:val="CaptionedFigure"/>
      </w:pPr>
      <w:bookmarkStart w:id="46" w:name="fig:006"/>
      <w:r>
        <w:drawing>
          <wp:inline>
            <wp:extent cx="5334000" cy="3483428"/>
            <wp:effectExtent b="0" l="0" r="0" t="0"/>
            <wp:docPr descr="Рис. 6: Проверил" title="" id="44" name="Picture"/>
            <a:graphic>
              <a:graphicData uri="http://schemas.openxmlformats.org/drawingml/2006/picture">
                <pic:pic>
                  <pic:nvPicPr>
                    <pic:cNvPr descr="image/04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Проверил</w:t>
      </w:r>
    </w:p>
    <w:p>
      <w:pPr>
        <w:numPr>
          <w:ilvl w:val="0"/>
          <w:numId w:val="1007"/>
        </w:numPr>
        <w:pStyle w:val="Compact"/>
      </w:pPr>
      <w:r>
        <w:t xml:space="preserve">Удаляю полученные файлы. (рис. 7)</w:t>
      </w:r>
    </w:p>
    <w:p>
      <w:pPr>
        <w:pStyle w:val="CaptionedFigure"/>
      </w:pPr>
      <w:bookmarkStart w:id="50" w:name="fig:007"/>
      <w:r>
        <w:drawing>
          <wp:inline>
            <wp:extent cx="5334000" cy="4339267"/>
            <wp:effectExtent b="0" l="0" r="0" t="0"/>
            <wp:docPr descr="Рис. 7: Удалил" title="" id="48" name="Picture"/>
            <a:graphic>
              <a:graphicData uri="http://schemas.openxmlformats.org/drawingml/2006/picture">
                <pic:pic>
                  <pic:nvPicPr>
                    <pic:cNvPr descr="image/04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Удалил</w:t>
      </w:r>
    </w:p>
    <w:p>
      <w:pPr>
        <w:numPr>
          <w:ilvl w:val="0"/>
          <w:numId w:val="1008"/>
        </w:numPr>
        <w:pStyle w:val="Compact"/>
      </w:pPr>
      <w:r>
        <w:t xml:space="preserve">Проверяю. (рис. 8)</w:t>
      </w:r>
    </w:p>
    <w:p>
      <w:pPr>
        <w:pStyle w:val="CaptionedFigure"/>
      </w:pPr>
      <w:bookmarkStart w:id="54" w:name="fig:008"/>
      <w:r>
        <w:drawing>
          <wp:inline>
            <wp:extent cx="5334000" cy="3483428"/>
            <wp:effectExtent b="0" l="0" r="0" t="0"/>
            <wp:docPr descr="Рис. 8: Проверил" title="" id="52" name="Picture"/>
            <a:graphic>
              <a:graphicData uri="http://schemas.openxmlformats.org/drawingml/2006/picture">
                <pic:pic>
                  <pic:nvPicPr>
                    <pic:cNvPr descr="image/04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Проверил</w:t>
      </w:r>
    </w:p>
    <w:p>
      <w:pPr>
        <w:numPr>
          <w:ilvl w:val="0"/>
          <w:numId w:val="1009"/>
        </w:numPr>
        <w:pStyle w:val="Compact"/>
      </w:pPr>
      <w:r>
        <w:t xml:space="preserve">Открываю файл report.md c помощью gedit. (рис. 9)</w:t>
      </w:r>
    </w:p>
    <w:p>
      <w:pPr>
        <w:pStyle w:val="CaptionedFigure"/>
      </w:pPr>
      <w:bookmarkStart w:id="58" w:name="fig:009"/>
      <w:r>
        <w:drawing>
          <wp:inline>
            <wp:extent cx="5334000" cy="4715941"/>
            <wp:effectExtent b="0" l="0" r="0" t="0"/>
            <wp:docPr descr="Рис. 9: Открыл" title="" id="56" name="Picture"/>
            <a:graphic>
              <a:graphicData uri="http://schemas.openxmlformats.org/drawingml/2006/picture">
                <pic:pic>
                  <pic:nvPicPr>
                    <pic:cNvPr descr="image/04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Открыл</w:t>
      </w:r>
    </w:p>
    <w:p>
      <w:pPr>
        <w:numPr>
          <w:ilvl w:val="0"/>
          <w:numId w:val="1010"/>
        </w:numPr>
        <w:pStyle w:val="Compact"/>
      </w:pPr>
      <w:r>
        <w:t xml:space="preserve">Заполняю отчет.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r>
        <w:t xml:space="preserve">Заполнил</w:t>
      </w:r>
    </w:p>
    <w:p>
      <w:pPr>
        <w:numPr>
          <w:ilvl w:val="0"/>
          <w:numId w:val="1011"/>
        </w:numPr>
        <w:pStyle w:val="Compact"/>
      </w:pPr>
      <w:r>
        <w:t xml:space="preserve">Компилирую отчет с использованием Makefile.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FirstParagraph"/>
      </w:pPr>
      <w:r>
        <w:t xml:space="preserve">Скомпилировал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 легковесного языка разметки Markdown.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Парфенов Емельян Игоревич</dc:creator>
  <dc:language>ru-RU</dc:language>
  <cp:keywords/>
  <dcterms:created xsi:type="dcterms:W3CDTF">2022-10-27T08:17:42Z</dcterms:created>
  <dcterms:modified xsi:type="dcterms:W3CDTF">2022-10-27T08:17:42Z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