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6.png" ContentType="image/png"/>
  <Override PartName="/word/media/rId48.so" ContentType="application/octet-stream"/>
  <Override PartName="/word/media/rId51.so" ContentType="application/octet-stream"/>
  <Override PartName="/word/media/rId55.so" ContentType="application/octet-stream"/>
  <Override PartName="/word/media/rId58.png" ContentType="image/png"/>
  <Override PartName="/word/media/rId61.so" ContentType="application/octet-stream"/>
  <Override PartName="/word/media/rId32.png" ContentType="image/png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Ева</w:t>
      </w:r>
      <w:r>
        <w:t xml:space="preserve"> </w:t>
      </w:r>
      <w:r>
        <w:t xml:space="preserve">Константиновна</w:t>
      </w:r>
      <w:r>
        <w:t xml:space="preserve"> </w:t>
      </w:r>
      <w:r>
        <w:t xml:space="preserve">Пестова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Содержание:</w:t>
          </w:r>
          <w:r>
            <w:t xml:space="preserve"> </w:t>
          </w:r>
          <w:r>
            <w:t xml:space="preserve">1.</w:t>
          </w:r>
          <w:r>
            <w:t xml:space="preserve"> </w:t>
          </w:r>
          <w:r>
            <w:t xml:space="preserve">Цель</w:t>
          </w:r>
          <w:r>
            <w:t xml:space="preserve"> </w:t>
          </w:r>
          <w:r>
            <w:t xml:space="preserve">работы</w:t>
          </w:r>
          <w:r>
            <w:t xml:space="preserve"> </w:t>
          </w:r>
          <w:r>
            <w:t xml:space="preserve">2.</w:t>
          </w:r>
          <w:r>
            <w:t xml:space="preserve"> </w:t>
          </w:r>
          <w:r>
            <w:t xml:space="preserve">Задание</w:t>
          </w:r>
          <w:r>
            <w:t xml:space="preserve"> </w:t>
          </w:r>
          <w:r>
            <w:t xml:space="preserve">3.</w:t>
          </w:r>
          <w:r>
            <w:t xml:space="preserve"> </w:t>
          </w:r>
          <w:r>
            <w:t xml:space="preserve">Теоретическое</w:t>
          </w:r>
          <w:r>
            <w:t xml:space="preserve"> </w:t>
          </w:r>
          <w:r>
            <w:t xml:space="preserve">введение</w:t>
          </w:r>
          <w:r>
            <w:t xml:space="preserve"> </w:t>
          </w:r>
          <w:r>
            <w:t xml:space="preserve">4.</w:t>
          </w:r>
          <w:r>
            <w:t xml:space="preserve"> </w:t>
          </w:r>
          <w:r>
            <w:t xml:space="preserve">Выполнение</w:t>
          </w:r>
          <w:r>
            <w:t xml:space="preserve"> </w:t>
          </w:r>
          <w:r>
            <w:t xml:space="preserve">лабораторной</w:t>
          </w:r>
          <w:r>
            <w:t xml:space="preserve"> </w:t>
          </w:r>
          <w:r>
            <w:t xml:space="preserve">работы</w:t>
          </w:r>
          <w:r>
            <w:t xml:space="preserve"> </w:t>
          </w:r>
          <w:r>
            <w:t xml:space="preserve">5.</w:t>
          </w:r>
          <w:r>
            <w:t xml:space="preserve"> </w:t>
          </w:r>
          <w:r>
            <w:t xml:space="preserve">Выводы</w:t>
          </w:r>
          <w:r>
            <w:t xml:space="preserve"> </w:t>
          </w:r>
          <w:r>
            <w:t xml:space="preserve">6.</w:t>
          </w:r>
          <w:r>
            <w:t xml:space="preserve"> </w:t>
          </w:r>
          <w:r>
            <w:t xml:space="preserve">Список</w:t>
          </w:r>
          <w:r>
            <w:t xml:space="preserve"> </w:t>
          </w:r>
          <w:r>
            <w:t xml:space="preserve">литературы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оформле-</w:t>
      </w:r>
      <w:r>
        <w:t xml:space="preserve"> </w:t>
      </w:r>
      <w:r>
        <w:t xml:space="preserve">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Установка необходимого ПО</w:t>
      </w:r>
    </w:p>
    <w:p>
      <w:pPr>
        <w:numPr>
          <w:ilvl w:val="0"/>
          <w:numId w:val="1001"/>
        </w:numPr>
      </w:pPr>
      <w:r>
        <w:t xml:space="preserve">Заполнение отчета по выполнению лабораторной работы №4 с помощью</w:t>
      </w:r>
      <w:r>
        <w:t xml:space="preserve"> </w:t>
      </w:r>
      <w:r>
        <w:t xml:space="preserve">языка разметки Markdown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фор-</w:t>
      </w:r>
      <w:r>
        <w:t xml:space="preserve"> </w:t>
      </w:r>
      <w:r>
        <w:t xml:space="preserve">матирования в простом тексте, с максимальным сохранением его читаемости</w:t>
      </w:r>
      <w:r>
        <w:t xml:space="preserve"> </w:t>
      </w:r>
      <w:r>
        <w:t xml:space="preserve">человеком, и пригодный для машинного преобразования в языки для продви-</w:t>
      </w:r>
      <w:r>
        <w:t xml:space="preserve"> </w:t>
      </w:r>
      <w:r>
        <w:t xml:space="preserve">нутых публикаций. Внутритекстовые формулы делаются аналогично формулам</w:t>
      </w:r>
      <w:r>
        <w:t xml:space="preserve"> </w:t>
      </w:r>
      <w:r>
        <w:t xml:space="preserve">LaTeX. В Markdown вставить изображение в документ можно с помощью непосред-</w:t>
      </w:r>
      <w:r>
        <w:t xml:space="preserve"> </w:t>
      </w:r>
      <w:r>
        <w:t xml:space="preserve">ственного указания адреса изображения. Синтаксис Markdown для встроенной</w:t>
      </w:r>
      <w:r>
        <w:t xml:space="preserve"> </w:t>
      </w:r>
      <w:r>
        <w:t xml:space="preserve">ссылки состоит из части [link text], представляющей текст гиперссылки, и ча-</w:t>
      </w:r>
      <w:r>
        <w:t xml:space="preserve"> </w:t>
      </w:r>
      <w:r>
        <w:t xml:space="preserve">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</w:t>
      </w:r>
      <w:r>
        <w:t xml:space="preserve"> </w:t>
      </w:r>
      <w:r>
        <w:t xml:space="preserve">и их размещение между предложениями в виде отдельных огражденных бло-</w:t>
      </w:r>
      <w:r>
        <w:t xml:space="preserve"> </w:t>
      </w:r>
      <w:r>
        <w:t xml:space="preserve">ков. Огражденные блоки кода — это простой способ выделить синтаксис для</w:t>
      </w:r>
      <w:r>
        <w:t xml:space="preserve"> </w:t>
      </w:r>
      <w:r>
        <w:t xml:space="preserve">фрагментов кода.</w:t>
      </w:r>
    </w:p>
    <w:bookmarkEnd w:id="22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Открываю терминал. Перехожу в каталог курса, сформированный при выпол-</w:t>
      </w:r>
      <w:r>
        <w:t xml:space="preserve"> </w:t>
      </w:r>
      <w:r>
        <w:t xml:space="preserve">неннии прошлой лаборатной работы. Обновляю локальный репозиторий, скачав изменения из удаленного репозитория с помощью команды git pull.</w:t>
      </w:r>
    </w:p>
    <w:p>
      <w:pPr>
        <w:pStyle w:val="CaptionedFigure"/>
      </w:pPr>
      <w:r>
        <w:drawing>
          <wp:inline>
            <wp:extent cx="3733800" cy="1738599"/>
            <wp:effectExtent b="0" l="0" r="0" t="0"/>
            <wp:docPr descr="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Снимки%20экрана/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8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numPr>
          <w:ilvl w:val="0"/>
          <w:numId w:val="1003"/>
        </w:numPr>
        <w:pStyle w:val="Compact"/>
      </w:pPr>
      <w:r>
        <w:t xml:space="preserve">Перехожу в каталог с шаблоном отчета по лабораторной работе №3 с помощью</w:t>
      </w:r>
      <w:r>
        <w:t xml:space="preserve"> </w:t>
      </w:r>
      <w:r>
        <w:t xml:space="preserve">cd и компилирую шаблон с использованием Makefile, вводя команду make.</w:t>
      </w:r>
    </w:p>
    <w:p>
      <w:pPr>
        <w:pStyle w:val="CaptionedFigure"/>
      </w:pPr>
      <w:r>
        <w:drawing>
          <wp:inline>
            <wp:extent cx="3733800" cy="1379198"/>
            <wp:effectExtent b="0" l="0" r="0" t="0"/>
            <wp:docPr descr="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Снимки%20экрана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9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numPr>
          <w:ilvl w:val="0"/>
          <w:numId w:val="1004"/>
        </w:numPr>
        <w:pStyle w:val="Compact"/>
      </w:pPr>
      <w:r>
        <w:t xml:space="preserve">Проверяю наличие файлов</w:t>
      </w:r>
    </w:p>
    <w:p>
      <w:pPr>
        <w:pStyle w:val="CaptionedFigure"/>
      </w:pPr>
      <w:r>
        <w:drawing>
          <wp:inline>
            <wp:extent cx="3733800" cy="2506171"/>
            <wp:effectExtent b="0" l="0" r="0" t="0"/>
            <wp:docPr descr="Наличие файлов" title="" id="30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Снимки%20экрана/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Наличие файлов</w:t>
      </w:r>
    </w:p>
    <w:p>
      <w:pPr>
        <w:numPr>
          <w:ilvl w:val="0"/>
          <w:numId w:val="1005"/>
        </w:numPr>
        <w:pStyle w:val="Compact"/>
      </w:pPr>
      <w:r>
        <w:t xml:space="preserve">Удаляю полученные файлы с использованием Makefile, вводя команду make</w:t>
      </w:r>
      <w:r>
        <w:t xml:space="preserve"> </w:t>
      </w:r>
      <w:r>
        <w:t xml:space="preserve">clean</w:t>
      </w:r>
    </w:p>
    <w:p>
      <w:pPr>
        <w:pStyle w:val="CaptionedFigure"/>
      </w:pPr>
      <w:r>
        <w:drawing>
          <wp:inline>
            <wp:extent cx="3733800" cy="256600"/>
            <wp:effectExtent b="0" l="0" r="0" t="0"/>
            <wp:docPr descr="Удаление файлов" title="" id="33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Снимки%20экрана/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numPr>
          <w:ilvl w:val="0"/>
          <w:numId w:val="1006"/>
        </w:numPr>
        <w:pStyle w:val="Compact"/>
      </w:pPr>
      <w:r>
        <w:t xml:space="preserve">Проверяю удаление файлов</w:t>
      </w:r>
    </w:p>
    <w:p>
      <w:pPr>
        <w:pStyle w:val="CaptionedFigure"/>
      </w:pPr>
      <w:r>
        <w:drawing>
          <wp:inline>
            <wp:extent cx="3733800" cy="2506171"/>
            <wp:effectExtent b="0" l="0" r="0" t="0"/>
            <wp:docPr descr="Проверка удаления" title="" id="36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Снимки%20экрана/10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удаления</w:t>
      </w:r>
    </w:p>
    <w:p>
      <w:pPr>
        <w:numPr>
          <w:ilvl w:val="0"/>
          <w:numId w:val="1007"/>
        </w:numPr>
        <w:pStyle w:val="Compact"/>
      </w:pPr>
      <w:r>
        <w:t xml:space="preserve">Открываю файл report.md с помощью текстового редактора.</w:t>
      </w:r>
    </w:p>
    <w:p>
      <w:pPr>
        <w:pStyle w:val="CaptionedFigure"/>
      </w:pPr>
      <w:r>
        <w:drawing>
          <wp:inline>
            <wp:extent cx="3733800" cy="2566227"/>
            <wp:effectExtent b="0" l="0" r="0" t="0"/>
            <wp:docPr descr="Файл report.md" title="" id="39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Снимки%20экрана/1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report.md</w:t>
      </w:r>
    </w:p>
    <w:p>
      <w:pPr>
        <w:numPr>
          <w:ilvl w:val="0"/>
          <w:numId w:val="1008"/>
        </w:numPr>
        <w:pStyle w:val="Compact"/>
      </w:pPr>
      <w:r>
        <w:t xml:space="preserve">На всякий случай сохраняю шаблон отчета, копируя файл с новым названием с помощью утилиты cp.</w:t>
      </w:r>
    </w:p>
    <w:p>
      <w:pPr>
        <w:pStyle w:val="CaptionedFigure"/>
      </w:pPr>
      <w:r>
        <w:drawing>
          <wp:inline>
            <wp:extent cx="3733800" cy="543004"/>
            <wp:effectExtent b="0" l="0" r="0" t="0"/>
            <wp:docPr descr="Копирование файла с новым именем" title="" id="42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Снимки%20экрана/1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с новым именем</w:t>
      </w:r>
    </w:p>
    <w:p>
      <w:pPr>
        <w:numPr>
          <w:ilvl w:val="0"/>
          <w:numId w:val="1009"/>
        </w:numPr>
        <w:pStyle w:val="Compact"/>
      </w:pPr>
      <w:r>
        <w:t xml:space="preserve">Начинаю заполнение отчета с помощью языка разметки Markdown.</w:t>
      </w:r>
    </w:p>
    <w:p>
      <w:pPr>
        <w:pStyle w:val="CaptionedFigure"/>
      </w:pPr>
      <w:r>
        <w:drawing>
          <wp:inline>
            <wp:extent cx="3733800" cy="1671176"/>
            <wp:effectExtent b="0" l="0" r="0" t="0"/>
            <wp:docPr descr="Заполнение отчета" title="" id="45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Снимки%20экрана/1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bookmarkEnd w:id="47"/>
    <w:bookmarkStart w:id="65" w:name="X32ff26b75a7156f968f22ae721fd8fec4b51e1d"/>
    <w:p>
      <w:pPr>
        <w:pStyle w:val="Heading1"/>
      </w:pPr>
      <w:r>
        <w:t xml:space="preserve">Выполнение заданий для самостоятельной работы</w:t>
      </w:r>
    </w:p>
    <w:p>
      <w:pPr>
        <w:numPr>
          <w:ilvl w:val="0"/>
          <w:numId w:val="1010"/>
        </w:numPr>
        <w:pStyle w:val="Compact"/>
      </w:pPr>
      <w:r>
        <w:t xml:space="preserve">Создание отчетов в трех форматах: pdf, docx, md</w:t>
      </w:r>
    </w:p>
    <w:p>
      <w:pPr>
        <w:pStyle w:val="FirstParagraph"/>
      </w:pPr>
      <w:r>
        <w:t xml:space="preserve">Заполняю отчет по лабораторной работе №2 с помощью языка разметки Markdown.</w:t>
      </w:r>
    </w:p>
    <w:p>
      <w:pPr>
        <w:pStyle w:val="CaptionedFigure"/>
      </w:pPr>
      <w:r>
        <w:drawing>
          <wp:inline>
            <wp:extent cx="3733800" cy="1856376"/>
            <wp:effectExtent b="0" l="0" r="0" t="0"/>
            <wp:docPr descr="Заполнениме отчета" title="" id="49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Снимки%20экрана/47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Заполнениме отчета</w:t>
      </w:r>
    </w:p>
    <w:p>
      <w:pPr>
        <w:pStyle w:val="BodyText"/>
      </w:pPr>
      <w:r>
        <w:t xml:space="preserve">Создаю файлы .docx и .pdf на основе написанного файла .md</w:t>
      </w:r>
      <w:r>
        <w:t xml:space="preserve"> </w:t>
      </w:r>
      <w:bookmarkStart w:id="54" w:name="fig:010"/>
      <w:r>
        <w:drawing>
          <wp:inline>
            <wp:extent cx="3733800" cy="185196"/>
            <wp:effectExtent b="0" l="0" r="0" t="0"/>
            <wp:docPr descr="Создание .pdf" title="" id="52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Снимки%20экрана/48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CaptionedFigure"/>
      </w:pPr>
      <w:r>
        <w:drawing>
          <wp:inline>
            <wp:extent cx="3733800" cy="217201"/>
            <wp:effectExtent b="0" l="0" r="0" t="0"/>
            <wp:docPr descr="Создание .docx" title="" id="56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Снимки%20экрана/49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.docx</w:t>
      </w:r>
    </w:p>
    <w:p>
      <w:pPr>
        <w:pStyle w:val="CaptionedFigure"/>
      </w:pPr>
      <w:r>
        <w:drawing>
          <wp:inline>
            <wp:extent cx="3733800" cy="2334270"/>
            <wp:effectExtent b="0" l="0" r="0" t="0"/>
            <wp:docPr descr="Файлы созданы" title="" id="59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Снимки%20экрана/5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4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созданы</w:t>
      </w:r>
    </w:p>
    <w:p>
      <w:pPr>
        <w:numPr>
          <w:ilvl w:val="0"/>
          <w:numId w:val="1011"/>
        </w:numPr>
        <w:pStyle w:val="Compact"/>
      </w:pPr>
      <w:r>
        <w:t xml:space="preserve">Добавление файлов в репозиторий</w:t>
      </w:r>
    </w:p>
    <w:p>
      <w:pPr>
        <w:pStyle w:val="FirstParagraph"/>
      </w:pPr>
      <w:r>
        <w:t xml:space="preserve">Добавляю изменения на GitHub с помощью команды git add и сохраняю изменения с помощью команды commit</w:t>
      </w:r>
      <w:r>
        <w:t xml:space="preserve"> </w:t>
      </w:r>
      <w:bookmarkStart w:id="64" w:name="fig:013"/>
      <w:r>
        <w:drawing>
          <wp:inline>
            <wp:extent cx="3733800" cy="1181847"/>
            <wp:effectExtent b="0" l="0" r="0" t="0"/>
            <wp:docPr descr="Добавление" title="" id="62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Снимки%20экрана/51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bookmarkEnd w:id="65"/>
    <w:bookmarkStart w:id="6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</w:t>
      </w:r>
      <w:r>
        <w:t xml:space="preserve"> </w:t>
      </w:r>
      <w:r>
        <w:t xml:space="preserve">оформления отчетов с помощью легковесного языка разметки Markdown.</w:t>
      </w:r>
    </w:p>
    <w:bookmarkEnd w:id="66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2"/>
        </w:numPr>
        <w:pStyle w:val="Compact"/>
      </w:pPr>
      <w:r>
        <w:t xml:space="preserve">Архитектура ЭВМ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48" Target="media/rId48.so" /><Relationship Type="http://schemas.openxmlformats.org/officeDocument/2006/relationships/image" Id="rId51" Target="media/rId51.so" /><Relationship Type="http://schemas.openxmlformats.org/officeDocument/2006/relationships/image" Id="rId55" Target="media/rId55.so" /><Relationship Type="http://schemas.openxmlformats.org/officeDocument/2006/relationships/image" Id="rId58" Target="media/rId58.png" /><Relationship Type="http://schemas.openxmlformats.org/officeDocument/2006/relationships/image" Id="rId61" Target="media/rId61.so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Ева Константиновна Пестова</dc:creator>
  <dc:language>ru-RU</dc:language>
  <cp:keywords/>
  <dcterms:created xsi:type="dcterms:W3CDTF">2023-10-13T10:25:14Z</dcterms:created>
  <dcterms:modified xsi:type="dcterms:W3CDTF">2023-10-13T10:25:14Z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Содержание: 1. Цель работы 2. Задание 3. Теоретическое введение 4. Выполнение лабораторной работы 5. Выводы 6. Список литературы</vt:lpwstr>
  </property>
</Properties>
</file>