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Зиборова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Николаевна</w:t>
      </w:r>
      <w:r>
        <w:t xml:space="preserve"> </w:t>
      </w:r>
      <w:r>
        <w:t xml:space="preserve">НММбд-02-24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1"/>
        </w:numPr>
      </w:pPr>
      <w:r>
        <w:t xml:space="preserve">Откройте терминал</w:t>
      </w:r>
    </w:p>
    <w:p>
      <w:pPr>
        <w:numPr>
          <w:ilvl w:val="0"/>
          <w:numId w:val="1001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1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1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</w:t>
      </w:r>
    </w:p>
    <w:p>
      <w:pPr>
        <w:pStyle w:val="CaptionedFigure"/>
      </w:pPr>
      <w:r>
        <w:drawing>
          <wp:inline>
            <wp:extent cx="5334000" cy="3471333"/>
            <wp:effectExtent b="0" l="0" r="0" t="0"/>
            <wp:docPr descr="Make шаблон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шаблона</w:t>
      </w:r>
    </w:p>
    <w:p>
      <w:pPr>
        <w:pStyle w:val="CaptionedFigure"/>
      </w:pPr>
      <w:r>
        <w:drawing>
          <wp:inline>
            <wp:extent cx="5334000" cy="5146622"/>
            <wp:effectExtent b="0" l="0" r="0" t="0"/>
            <wp:docPr descr="файл в docx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в docx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файл в pdf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в pdf</w:t>
      </w:r>
    </w:p>
    <w:p>
      <w:pPr>
        <w:pStyle w:val="Compact"/>
        <w:numPr>
          <w:ilvl w:val="0"/>
          <w:numId w:val="1002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</w:t>
      </w:r>
    </w:p>
    <w:p>
      <w:pPr>
        <w:pStyle w:val="CaptionedFigure"/>
      </w:pPr>
      <w:r>
        <w:drawing>
          <wp:inline>
            <wp:extent cx="5334000" cy="3412191"/>
            <wp:effectExtent b="0" l="0" r="0" t="0"/>
            <wp:docPr descr="Удалены docx и pdf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docx и pdf</w:t>
      </w:r>
    </w:p>
    <w:p>
      <w:pPr>
        <w:pStyle w:val="Compact"/>
        <w:numPr>
          <w:ilvl w:val="0"/>
          <w:numId w:val="1003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</w:t>
      </w:r>
    </w:p>
    <w:p>
      <w:pPr>
        <w:pStyle w:val="CaptionedFigure"/>
      </w:pPr>
      <w:r>
        <w:drawing>
          <wp:inline>
            <wp:extent cx="5334000" cy="4434024"/>
            <wp:effectExtent b="0" l="0" r="0" t="0"/>
            <wp:docPr descr="Шаблон отчет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</w:t>
      </w:r>
    </w:p>
    <w:p>
      <w:pPr>
        <w:pStyle w:val="Compact"/>
        <w:numPr>
          <w:ilvl w:val="0"/>
          <w:numId w:val="1004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4385611"/>
            <wp:effectExtent b="0" l="0" r="0" t="0"/>
            <wp:docPr descr="Заполним шаблон для отчет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Заполним шаблон для отчета</w:t>
      </w:r>
    </w:p>
    <w:p>
      <w:pPr>
        <w:pStyle w:val="Compact"/>
        <w:numPr>
          <w:ilvl w:val="0"/>
          <w:numId w:val="1005"/>
        </w:numPr>
      </w:pPr>
      <w:r>
        <w:t xml:space="preserve">Загрузите файлы на Github.</w:t>
      </w:r>
    </w:p>
    <w:bookmarkStart w:id="45" w:name="задание-для-самостоятельной-работы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Сделал отчет для лабораторной номер 2 и загрузил на гитхаб.</w:t>
      </w:r>
    </w:p>
    <w:p>
      <w:pPr>
        <w:pStyle w:val="CaptionedFigure"/>
      </w:pPr>
      <w:r>
        <w:drawing>
          <wp:inline>
            <wp:extent cx="5334000" cy="4417218"/>
            <wp:effectExtent b="0" l="0" r="0" t="0"/>
            <wp:docPr descr="Заполним шаблон для отчета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2987040"/>
            <wp:effectExtent b="0" l="0" r="0" t="0"/>
            <wp:docPr descr="Загрузка на гитхаб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на гитхаб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7"/>
    <w:bookmarkStart w:id="48" w:name="вопросы-для-самопроверки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Вопросы для самопроверки</w:t>
      </w:r>
    </w:p>
    <w:p>
      <w:pPr>
        <w:pStyle w:val="Compact"/>
        <w:numPr>
          <w:ilvl w:val="0"/>
          <w:numId w:val="1006"/>
        </w:numPr>
      </w:pPr>
      <w:r>
        <w:t xml:space="preserve">Что такое Markdown?</w:t>
      </w:r>
    </w:p>
    <w:p>
      <w:pPr>
        <w:pStyle w:val="FirstParagraph"/>
      </w:pPr>
      <w:r>
        <w:t xml:space="preserve">Markdown — это легкий язык разметки, который позволяет форматировать текст с минимальным использованием тегов. Он прост в использовании, читается как обычный текст, и его можно конвертировать в различные форматы, такие как HTML, PDF и другие.</w:t>
      </w:r>
    </w:p>
    <w:p>
      <w:pPr>
        <w:pStyle w:val="Compact"/>
        <w:numPr>
          <w:ilvl w:val="0"/>
          <w:numId w:val="1007"/>
        </w:numPr>
      </w:pPr>
      <w:r>
        <w:t xml:space="preserve">Как в Markdown задается начертание шрифтов?</w:t>
      </w:r>
    </w:p>
    <w:p>
      <w:pPr>
        <w:numPr>
          <w:ilvl w:val="0"/>
          <w:numId w:val="1008"/>
        </w:numPr>
      </w:pPr>
      <w:r>
        <w:t xml:space="preserve">Курсив: текст обрамляется символом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Полужирный: текст обрамляется двойными символами</w:t>
      </w:r>
      <w:r>
        <w:t xml:space="preserve"> </w:t>
      </w:r>
      <w:r>
        <w:rPr>
          <w:rStyle w:val="VerbatimChar"/>
        </w:rPr>
        <w:t xml:space="preserve">**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__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Зачеркнутый: текст обрамляется двойными символами</w:t>
      </w:r>
      <w:r>
        <w:t xml:space="preserve"> </w:t>
      </w:r>
      <w:r>
        <w:rPr>
          <w:rStyle w:val="VerbatimChar"/>
        </w:rPr>
        <w:t xml:space="preserve">~~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t xml:space="preserve">Как в Markdown оформляются списки?</w:t>
      </w:r>
    </w:p>
    <w:p>
      <w:pPr>
        <w:numPr>
          <w:ilvl w:val="0"/>
          <w:numId w:val="1010"/>
        </w:numPr>
      </w:pPr>
      <w:r>
        <w:t xml:space="preserve">Маркированные списки: используются символы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+</w:t>
      </w:r>
    </w:p>
    <w:p>
      <w:pPr>
        <w:numPr>
          <w:ilvl w:val="0"/>
          <w:numId w:val="1010"/>
        </w:numPr>
      </w:pPr>
      <w:r>
        <w:t xml:space="preserve">Нумерованные списки: используются цифры с точкой</w:t>
      </w:r>
    </w:p>
    <w:p>
      <w:pPr>
        <w:pStyle w:val="Compact"/>
        <w:numPr>
          <w:ilvl w:val="0"/>
          <w:numId w:val="1011"/>
        </w:numPr>
      </w:pPr>
      <w:r>
        <w:t xml:space="preserve">Как в Markdown оформляются изображения и ссылки на них?</w:t>
      </w:r>
    </w:p>
    <w:p>
      <w:pPr>
        <w:pStyle w:val="Compact"/>
        <w:numPr>
          <w:ilvl w:val="0"/>
          <w:numId w:val="1012"/>
        </w:numPr>
      </w:pPr>
      <w:r>
        <w:t xml:space="preserve">Изображения: синтаксис —</w:t>
      </w:r>
      <w:r>
        <w:t xml:space="preserve"> </w:t>
      </w:r>
      <w:r>
        <w:rPr>
          <w:rStyle w:val="VerbatimChar"/>
        </w:rPr>
        <w:t xml:space="preserve">![альтернативный текст](ссылка_на_изображение)</w:t>
      </w:r>
    </w:p>
    <w:p>
      <w:pPr>
        <w:pStyle w:val="Compact"/>
        <w:numPr>
          <w:ilvl w:val="0"/>
          <w:numId w:val="1013"/>
        </w:numPr>
      </w:pPr>
      <w:r>
        <w:t xml:space="preserve">Как в Markdown оформляются математические формулы и ссылки на них?</w:t>
      </w:r>
    </w:p>
    <w:p>
      <w:pPr>
        <w:pStyle w:val="FirstParagraph"/>
      </w:pPr>
      <w:r>
        <w:t xml:space="preserve">Для формул Markdown не поддерживает стандартный синтаксис, но можно использовать LaTeX-разметку, если среда (например, GitHub, Jupyter) поддерживает её:</w:t>
      </w:r>
    </w:p>
    <w:p>
      <w:pPr>
        <w:numPr>
          <w:ilvl w:val="0"/>
          <w:numId w:val="1014"/>
        </w:numPr>
      </w:pPr>
      <w:r>
        <w:t xml:space="preserve">Инлайн формулы: обрамляются одинарными символами</w:t>
      </w:r>
      <w:r>
        <w:t xml:space="preserve"> </w:t>
      </w:r>
      <w:r>
        <w:rPr>
          <w:rStyle w:val="VerbatimChar"/>
        </w:rPr>
        <w:t xml:space="preserve">$</w:t>
      </w:r>
    </w:p>
    <w:p>
      <w:pPr>
        <w:numPr>
          <w:ilvl w:val="0"/>
          <w:numId w:val="1014"/>
        </w:numPr>
      </w:pPr>
      <w:r>
        <w:t xml:space="preserve">Блочные формулы: обрамляются двойными символами</w:t>
      </w:r>
      <w:r>
        <w:t xml:space="preserve"> </w:t>
      </w:r>
      <w:r>
        <w:rPr>
          <w:rStyle w:val="VerbatimChar"/>
        </w:rPr>
        <w:t xml:space="preserve">$$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Зиборова Вероника Николаевна НММбд-02-24</dc:creator>
  <dc:language>ru-RU</dc:language>
  <cp:keywords/>
  <dcterms:created xsi:type="dcterms:W3CDTF">2024-10-08T09:29:44Z</dcterms:created>
  <dcterms:modified xsi:type="dcterms:W3CDTF">2024-10-08T09:29:44Z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