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Transform:scale(1.5)------变化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Keyframes change{}定义动画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  ---调用定义动画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Infinite   无限循环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Alternate  回放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阿迪马-delay：1s；   提前一秒动画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  匀速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Arrayprototype.foreach  数组类循环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Window.onload=function（）{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页面加载完成后执行代码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Setintervar：定时器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点击手型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Cursor：pointer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Resize：none；禁止文本框（textarea）拉伸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Queryselector：返回满足条件的第一个元素，为静态的，即后续改变html。也不会对其产生影响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函数须有函数名  函数的执行=名＋括号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Grguments：不定参，类数组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Grguments.callee  指当前函数，属递归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动画效果移动: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transform:rotatex(30 deg)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transform:translate(x,y,z):距离和度数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Css3中 li:nth-child()</w:t>
      </w:r>
    </w:p>
    <w:p>
      <w:pPr>
        <w:pStyle w:val="3"/>
        <w:keepNext w:val="0"/>
        <w:keepLines w:val="0"/>
        <w:widowControl/>
        <w:suppressLineNumbers w:val="0"/>
      </w:pPr>
      <w:r>
        <w:t>:nth-child(length);/*参数是具体数字*/</w:t>
      </w:r>
    </w:p>
    <w:p>
      <w:pPr>
        <w:pStyle w:val="3"/>
        <w:keepNext w:val="0"/>
        <w:keepLines w:val="0"/>
        <w:widowControl/>
        <w:suppressLineNumbers w:val="0"/>
      </w:pPr>
      <w:r>
        <w:t>:nth-child(n);/*参数是n,n从0开始计算*/</w:t>
      </w:r>
    </w:p>
    <w:p>
      <w:pPr>
        <w:pStyle w:val="3"/>
        <w:keepNext w:val="0"/>
        <w:keepLines w:val="0"/>
        <w:widowControl/>
        <w:suppressLineNumbers w:val="0"/>
      </w:pPr>
      <w:r>
        <w:t>:nth-child(n*length)/*n的倍数选择，n从0开始算*/</w:t>
      </w:r>
    </w:p>
    <w:p>
      <w:pPr>
        <w:pStyle w:val="3"/>
        <w:keepNext w:val="0"/>
        <w:keepLines w:val="0"/>
        <w:widowControl/>
        <w:suppressLineNumbers w:val="0"/>
      </w:pPr>
      <w:r>
        <w:t>:nth-child(n+length);/*选择大于length后面的元素*/</w:t>
      </w:r>
    </w:p>
    <w:p>
      <w:pPr>
        <w:pStyle w:val="3"/>
        <w:keepNext w:val="0"/>
        <w:keepLines w:val="0"/>
        <w:widowControl/>
        <w:suppressLineNumbers w:val="0"/>
      </w:pPr>
      <w:r>
        <w:t>:nth-child(n*length+1);/*表示隔几选一*/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Js对li操作很方便的属性 add加  remove删   toggle 取反,有则无,无则有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例如:this.classList.taggle(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此处.若有此类名则去除,若没有则加上)(常见用于折叠栏)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Add增加东西,若本身没有则加,若本身有,.则不会重复添加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节点.classList  类数组  节点所有类名集合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事件函数里需要用到每个节点对应的序号的时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Contains:判断是否包含某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三目运算法:具体见教程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节点.classList[flag?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remove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可变为如下 var x=flag?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remave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节点.classList[x](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#table{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Border-collapse;collapse}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Filter:blue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Transform:translate z(0);取巧方法,可提升层级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S.charAt(3)获取对应下标,兼容所有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例如:S.charcodeAt(3)对应下标所对应的阿斯克马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String.from charcode(....)根据阿斯克玛找到对应汉字第一次出现的位置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S.indexOf 等同于上面,第二个参数则代表从后往前找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S.substring(0,2)   切割,从0到2,但不包括2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移动端三个事件:touchstar 手指触摸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Touchmove 滑动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Touchend 手指移开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事件绑定的案例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:逻辑  break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:逻辑  break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:逻辑  break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在函数执行中改变this指向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 , ) 参数一代表函数this指向.原函数第一个形参对应call的第二个实参,第二个形参代表第三个实参,依此论推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Apple:效果类似上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遍历数组:并让每一项去执行一个函数,长度为几执行几次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  代表当前项的值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   当前项序号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参数3  当前数组本身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对字符串操作.,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返回长度,不支持ie6-7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 兼容所有,和上面效果一样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 返回指定字符串首次在数组中出现的位置 从前往后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  同理,从后往前找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charCodeAt(a)   找到a对应的ANSI编码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formCharCodeAt(编码)  返回编码对应的字符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  截取指定字符串...包含起始不包含结束  从0-2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  截取,遇上用法相似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  与上用法一样,截取字符串    支持负数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TolocaleUpperCase  转化大写==ToUpperCase  转化大写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TolocaleLowerCase</w:t>
      </w:r>
      <w:r>
        <w:rPr>
          <w:rFonts w:hint="eastAsia"/>
          <w:lang w:val="en-US" w:eastAsia="zh-CN"/>
        </w:rPr>
        <w:tab/>
        <w:t xml:space="preserve">  转化为小写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Split切割代码 返回数组 切割掉参数一给的东西,同时分开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Replace(value/RegExp,new ) 用字符创替换另一些字符串.new可以是字符串也可以是函数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 value/RegExp )``查找指定的值，返回匹配的值。未找到返回null.正则可以找一个或多个表达式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 str = 'hello world';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str.match('o')//字符串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 str = 'hello world';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str.match(/o/i)//正则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 value/RegExp )返回 检索字符串首次出现的位置;未找到返回-1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 str = 'hello world';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str.search('o')//字符串中字符长度（个数）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上述方式对原数组没影响,而是根据要求重新返回给你的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arr = 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[];//直接量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Arr.lenght  返回数组长度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while 循环\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27B2"/>
    <w:rsid w:val="09486DB7"/>
    <w:rsid w:val="0A493EE2"/>
    <w:rsid w:val="109324D6"/>
    <w:rsid w:val="1C9F5BD9"/>
    <w:rsid w:val="26F76AB5"/>
    <w:rsid w:val="369634D0"/>
    <w:rsid w:val="3C193571"/>
    <w:rsid w:val="6AF12667"/>
    <w:rsid w:val="760013CC"/>
    <w:rsid w:val="7D3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2017-12-01T11:50:00Z</dcterms:created>
  <dc:creator>Administrator</dc:creator>
  <cp:lastModifiedBy>Administrator</cp:lastModifiedBy>
  <dcterms:modified xsi:type="dcterms:W3CDTF">2017-12-01T13:59:45Z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