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DC7" w:rsidRDefault="00F23E43">
      <w:pPr>
        <w:pStyle w:val="1"/>
        <w:jc w:val="center"/>
      </w:pPr>
      <w:r>
        <w:rPr>
          <w:rFonts w:ascii="宋体" w:eastAsia="宋体" w:hAnsi="宋体"/>
        </w:rPr>
        <w:t>乌云越权总结</w:t>
      </w:r>
    </w:p>
    <w:p w:rsidR="00136DC7" w:rsidRDefault="00136DC7">
      <w:pPr>
        <w:snapToGrid w:val="0"/>
      </w:pPr>
      <w:bookmarkStart w:id="0" w:name="_GoBack"/>
      <w:bookmarkEnd w:id="0"/>
    </w:p>
    <w:p w:rsidR="00136DC7" w:rsidRDefault="00F23E43">
      <w:pPr>
        <w:pStyle w:val="2"/>
        <w:spacing w:line="415" w:lineRule="auto"/>
        <w:jc w:val="left"/>
      </w:pPr>
      <w:r>
        <w:rPr>
          <w:rFonts w:ascii="黑体" w:eastAsia="黑体" w:hAnsi="黑体"/>
        </w:rPr>
        <w:t>乌云知识库：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http://www.anquan.us/static/drops/tips-727.html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我的越权之道</w:t>
      </w:r>
      <w:r>
        <w:rPr>
          <w:rFonts w:ascii="宋体" w:eastAsia="宋体" w:hAnsi="宋体"/>
          <w:szCs w:val="21"/>
        </w:rPr>
        <w:t>--</w:t>
      </w:r>
      <w:r>
        <w:rPr>
          <w:rFonts w:ascii="宋体" w:eastAsia="宋体" w:hAnsi="宋体"/>
          <w:szCs w:val="21"/>
        </w:rPr>
        <w:t>小川</w:t>
      </w:r>
    </w:p>
    <w:p w:rsidR="00136DC7" w:rsidRDefault="00136DC7">
      <w:pPr>
        <w:snapToGrid w:val="0"/>
      </w:pP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越权可能存在的地方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增删改查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越权成因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程序员开发时未对权限进行判断而进行操作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个人成见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测试必须准备两个账号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目前测试越权的最好的方法是在</w:t>
      </w:r>
      <w:r>
        <w:rPr>
          <w:rFonts w:ascii="宋体" w:eastAsia="宋体" w:hAnsi="宋体"/>
          <w:szCs w:val="21"/>
        </w:rPr>
        <w:t>burp</w:t>
      </w:r>
      <w:r>
        <w:rPr>
          <w:rFonts w:ascii="宋体" w:eastAsia="宋体" w:hAnsi="宋体"/>
          <w:szCs w:val="21"/>
        </w:rPr>
        <w:t>的重放模块进行</w:t>
      </w:r>
      <w:r>
        <w:rPr>
          <w:rFonts w:ascii="Calibri" w:eastAsia="Calibri" w:hAnsi="Calibri"/>
          <w:szCs w:val="21"/>
        </w:rPr>
        <w:t>cookie</w:t>
      </w:r>
      <w:r>
        <w:rPr>
          <w:rFonts w:ascii="宋体" w:eastAsia="宋体" w:hAnsi="宋体"/>
          <w:szCs w:val="21"/>
        </w:rPr>
        <w:t>替换，查看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两个账号是否会发送操作</w:t>
      </w:r>
    </w:p>
    <w:p w:rsidR="00136DC7" w:rsidRDefault="00136DC7">
      <w:pPr>
        <w:snapToGrid w:val="0"/>
      </w:pP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增：一般比较少见，因为增基本会与用户进行绑定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删：比较多，删与改是最容易出现权限未绑定的地方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改：比较多，删与改是最容易出现权限未绑定的地方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查：一般比较少见，因为查基本会与用户进行绑定</w:t>
      </w:r>
    </w:p>
    <w:p w:rsidR="00136DC7" w:rsidRDefault="00136DC7">
      <w:pPr>
        <w:snapToGrid w:val="0"/>
      </w:pPr>
    </w:p>
    <w:p w:rsidR="00136DC7" w:rsidRDefault="00F23E43">
      <w:pPr>
        <w:pStyle w:val="2"/>
        <w:spacing w:line="415" w:lineRule="auto"/>
        <w:jc w:val="left"/>
      </w:pPr>
      <w:r>
        <w:rPr>
          <w:rFonts w:ascii="黑体" w:eastAsia="黑体" w:hAnsi="黑体"/>
        </w:rPr>
        <w:t>乌云公开漏洞：</w:t>
      </w:r>
    </w:p>
    <w:p w:rsidR="00136DC7" w:rsidRDefault="00F23E43">
      <w:pPr>
        <w:snapToGrid w:val="0"/>
        <w:jc w:val="left"/>
      </w:pPr>
      <w:r>
        <w:rPr>
          <w:rFonts w:ascii="微软雅黑" w:eastAsia="微软雅黑" w:hAnsi="微软雅黑"/>
          <w:sz w:val="24"/>
          <w:szCs w:val="24"/>
        </w:rPr>
        <w:t>（从后往前看，有意思即记录，有经验即总结）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多修改</w:t>
      </w:r>
      <w:r>
        <w:rPr>
          <w:rFonts w:ascii="宋体" w:eastAsia="宋体" w:hAnsi="宋体"/>
          <w:szCs w:val="21"/>
        </w:rPr>
        <w:t>url</w:t>
      </w:r>
      <w:r>
        <w:rPr>
          <w:rFonts w:ascii="宋体" w:eastAsia="宋体" w:hAnsi="宋体"/>
          <w:szCs w:val="21"/>
        </w:rPr>
        <w:t>的传参、多修改</w:t>
      </w:r>
      <w:r>
        <w:rPr>
          <w:rFonts w:ascii="Calibri" w:eastAsia="Calibri" w:hAnsi="Calibri"/>
          <w:szCs w:val="21"/>
        </w:rPr>
        <w:t>post</w:t>
      </w:r>
      <w:r>
        <w:rPr>
          <w:rFonts w:ascii="宋体" w:eastAsia="宋体" w:hAnsi="宋体"/>
          <w:szCs w:val="21"/>
        </w:rPr>
        <w:t>的传参</w:t>
      </w:r>
    </w:p>
    <w:p w:rsidR="00136DC7" w:rsidRDefault="00136DC7">
      <w:pPr>
        <w:snapToGrid w:val="0"/>
      </w:pPr>
    </w:p>
    <w:p w:rsidR="00136DC7" w:rsidRDefault="00F23E43">
      <w:pPr>
        <w:pStyle w:val="3"/>
        <w:spacing w:line="415" w:lineRule="auto"/>
        <w:jc w:val="left"/>
      </w:pPr>
      <w:r>
        <w:rPr>
          <w:rFonts w:ascii="宋体" w:eastAsia="宋体" w:hAnsi="宋体"/>
        </w:rPr>
        <w:t>1.</w:t>
      </w:r>
      <w:r>
        <w:rPr>
          <w:rFonts w:ascii="宋体" w:eastAsia="宋体" w:hAnsi="宋体"/>
        </w:rPr>
        <w:t>优酷网持久设计缺陷、用户权限越权</w:t>
      </w:r>
    </w:p>
    <w:p w:rsidR="00136DC7" w:rsidRDefault="00F23E43">
      <w:pPr>
        <w:snapToGrid w:val="0"/>
        <w:jc w:val="left"/>
      </w:pPr>
      <w:r>
        <w:rPr>
          <w:rFonts w:ascii="Verdana" w:eastAsia="Verdana" w:hAnsi="Verdana"/>
          <w:szCs w:val="21"/>
        </w:rPr>
        <w:t>http://www.anquan.us/static/bugs/wooyun-2010-0129.html</w:t>
      </w:r>
    </w:p>
    <w:p w:rsidR="00136DC7" w:rsidRDefault="00136DC7">
      <w:pPr>
        <w:snapToGrid w:val="0"/>
      </w:pP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Get</w:t>
      </w:r>
      <w:r>
        <w:rPr>
          <w:rFonts w:ascii="宋体" w:eastAsia="宋体" w:hAnsi="宋体"/>
          <w:szCs w:val="21"/>
        </w:rPr>
        <w:t>参数的越权，参数</w:t>
      </w:r>
      <w:r>
        <w:rPr>
          <w:rFonts w:ascii="Verdana" w:eastAsia="Verdana" w:hAnsi="Verdana"/>
          <w:szCs w:val="21"/>
        </w:rPr>
        <w:t>id</w:t>
      </w:r>
      <w:r>
        <w:rPr>
          <w:rFonts w:ascii="宋体" w:eastAsia="宋体" w:hAnsi="宋体"/>
          <w:szCs w:val="21"/>
        </w:rPr>
        <w:t>使用伪静态镶嵌在</w:t>
      </w:r>
      <w:r>
        <w:rPr>
          <w:rFonts w:ascii="Verdana" w:eastAsia="Verdana" w:hAnsi="Verdana"/>
          <w:szCs w:val="21"/>
        </w:rPr>
        <w:t>url</w:t>
      </w:r>
      <w:r>
        <w:rPr>
          <w:rFonts w:ascii="宋体" w:eastAsia="宋体" w:hAnsi="宋体"/>
          <w:szCs w:val="21"/>
        </w:rPr>
        <w:t>中</w:t>
      </w:r>
    </w:p>
    <w:p w:rsidR="00136DC7" w:rsidRDefault="00F23E43">
      <w:pPr>
        <w:snapToGrid w:val="0"/>
        <w:jc w:val="left"/>
      </w:pPr>
      <w:r>
        <w:rPr>
          <w:rFonts w:ascii="Verdana" w:eastAsia="Verdana" w:hAnsi="Verdana"/>
          <w:sz w:val="19"/>
          <w:szCs w:val="19"/>
        </w:rPr>
        <w:t>http://u.youku.com/my_mail/type_read_ref_inbox_id_</w:t>
      </w:r>
      <w:r>
        <w:rPr>
          <w:rFonts w:ascii="Verdana" w:eastAsia="Verdana" w:hAnsi="Verdana"/>
          <w:color w:val="FF0000"/>
          <w:sz w:val="19"/>
          <w:szCs w:val="19"/>
        </w:rPr>
        <w:t>52379500</w:t>
      </w:r>
      <w:r>
        <w:rPr>
          <w:rFonts w:ascii="Verdana" w:eastAsia="Verdana" w:hAnsi="Verdana"/>
          <w:sz w:val="19"/>
          <w:szCs w:val="19"/>
        </w:rPr>
        <w:t>_desc_1?__rt=1&amp;__ro=myInboxList</w:t>
      </w:r>
    </w:p>
    <w:p w:rsidR="00136DC7" w:rsidRDefault="00136DC7">
      <w:pPr>
        <w:snapToGrid w:val="0"/>
      </w:pPr>
    </w:p>
    <w:p w:rsidR="00136DC7" w:rsidRDefault="00F23E43">
      <w:pPr>
        <w:snapToGrid w:val="0"/>
        <w:jc w:val="left"/>
      </w:pPr>
      <w:r>
        <w:rPr>
          <w:rFonts w:ascii="Verdana" w:eastAsia="Verdana" w:hAnsi="Verdana"/>
          <w:sz w:val="19"/>
          <w:szCs w:val="19"/>
        </w:rPr>
        <w:t>http://u.youku.com/my_mail/type_read_ref_outbox_id_</w:t>
      </w:r>
      <w:r>
        <w:rPr>
          <w:rFonts w:ascii="Verdana" w:eastAsia="Verdana" w:hAnsi="Verdana"/>
          <w:color w:val="FF0000"/>
          <w:sz w:val="19"/>
          <w:szCs w:val="19"/>
        </w:rPr>
        <w:t>52380790</w:t>
      </w:r>
      <w:r>
        <w:rPr>
          <w:rFonts w:ascii="Verdana" w:eastAsia="Verdana" w:hAnsi="Verdana"/>
          <w:sz w:val="19"/>
          <w:szCs w:val="19"/>
        </w:rPr>
        <w:t>_desc_1?__rt=1&amp;__ro=myOutboxList</w:t>
      </w:r>
    </w:p>
    <w:p w:rsidR="00136DC7" w:rsidRDefault="00136DC7">
      <w:pPr>
        <w:snapToGrid w:val="0"/>
      </w:pPr>
    </w:p>
    <w:p w:rsidR="00136DC7" w:rsidRDefault="00F23E43">
      <w:pPr>
        <w:snapToGrid w:val="0"/>
        <w:jc w:val="left"/>
      </w:pPr>
      <w:r>
        <w:rPr>
          <w:rFonts w:ascii="Verdana" w:eastAsia="Verdana" w:hAnsi="Verdana"/>
          <w:sz w:val="19"/>
          <w:szCs w:val="19"/>
        </w:rPr>
        <w:t>http://u.youku.com/my_video/type_editfolder_step_1_id_</w:t>
      </w:r>
      <w:r>
        <w:rPr>
          <w:rFonts w:ascii="Verdana" w:eastAsia="Verdana" w:hAnsi="Verdana"/>
          <w:color w:val="FF0000"/>
          <w:sz w:val="19"/>
          <w:szCs w:val="19"/>
        </w:rPr>
        <w:t>4774704</w:t>
      </w:r>
      <w:r>
        <w:rPr>
          <w:rFonts w:ascii="Verdana" w:eastAsia="Verdana" w:hAnsi="Verdana"/>
          <w:sz w:val="19"/>
          <w:szCs w:val="19"/>
        </w:rPr>
        <w:t>?__rt=1&amp;__ro=myPlaylistList</w:t>
      </w:r>
    </w:p>
    <w:p w:rsidR="00136DC7" w:rsidRDefault="00136DC7">
      <w:pPr>
        <w:snapToGrid w:val="0"/>
      </w:pPr>
    </w:p>
    <w:p w:rsidR="00136DC7" w:rsidRDefault="00136DC7">
      <w:pPr>
        <w:snapToGrid w:val="0"/>
      </w:pP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lastRenderedPageBreak/>
        <w:t>修复方案：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1.</w:t>
      </w:r>
      <w:r>
        <w:rPr>
          <w:rFonts w:ascii="宋体" w:eastAsia="宋体" w:hAnsi="宋体"/>
          <w:szCs w:val="21"/>
        </w:rPr>
        <w:t>严谨判断用户输入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2.</w:t>
      </w:r>
      <w:r>
        <w:rPr>
          <w:rFonts w:ascii="宋体" w:eastAsia="宋体" w:hAnsi="宋体"/>
          <w:szCs w:val="21"/>
        </w:rPr>
        <w:t>严谨判断用户权限</w:t>
      </w:r>
    </w:p>
    <w:p w:rsidR="00136DC7" w:rsidRDefault="00136DC7">
      <w:pPr>
        <w:snapToGrid w:val="0"/>
      </w:pPr>
    </w:p>
    <w:p w:rsidR="00136DC7" w:rsidRDefault="00136DC7">
      <w:pPr>
        <w:snapToGrid w:val="0"/>
      </w:pPr>
    </w:p>
    <w:p w:rsidR="00136DC7" w:rsidRDefault="00F23E43">
      <w:pPr>
        <w:pStyle w:val="3"/>
        <w:spacing w:line="415" w:lineRule="auto"/>
        <w:jc w:val="left"/>
      </w:pPr>
      <w:r>
        <w:rPr>
          <w:rFonts w:ascii="微软雅黑" w:eastAsia="微软雅黑" w:hAnsi="微软雅黑"/>
        </w:rPr>
        <w:t xml:space="preserve">2. </w:t>
      </w:r>
      <w:r>
        <w:rPr>
          <w:rFonts w:ascii="微软雅黑" w:eastAsia="微软雅黑" w:hAnsi="微软雅黑"/>
        </w:rPr>
        <w:t>起点中文网网络收藏夹越权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http://www.anquan.us/static/bugs/wooyun-2011-01399.html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Post</w:t>
      </w:r>
      <w:r>
        <w:rPr>
          <w:rFonts w:ascii="宋体" w:eastAsia="宋体" w:hAnsi="宋体"/>
          <w:szCs w:val="21"/>
        </w:rPr>
        <w:t>请求的越权更改和删除</w:t>
      </w:r>
    </w:p>
    <w:p w:rsidR="00136DC7" w:rsidRDefault="00136DC7">
      <w:pPr>
        <w:snapToGrid w:val="0"/>
      </w:pPr>
    </w:p>
    <w:p w:rsidR="00136DC7" w:rsidRDefault="00136DC7">
      <w:pPr>
        <w:snapToGrid w:val="0"/>
      </w:pPr>
    </w:p>
    <w:p w:rsidR="00136DC7" w:rsidRDefault="00F23E43">
      <w:pPr>
        <w:pStyle w:val="3"/>
        <w:spacing w:line="415" w:lineRule="auto"/>
        <w:jc w:val="left"/>
      </w:pPr>
      <w:r>
        <w:rPr>
          <w:rFonts w:ascii="Verdana" w:eastAsia="Verdana" w:hAnsi="Verdana"/>
        </w:rPr>
        <w:t xml:space="preserve">3. </w:t>
      </w:r>
      <w:r>
        <w:rPr>
          <w:rFonts w:ascii="宋体" w:eastAsia="宋体" w:hAnsi="宋体"/>
        </w:rPr>
        <w:t>京东商城我的投诉查看信息越权</w:t>
      </w:r>
    </w:p>
    <w:p w:rsidR="00136DC7" w:rsidRDefault="00F23E43">
      <w:pPr>
        <w:snapToGrid w:val="0"/>
        <w:jc w:val="left"/>
      </w:pPr>
      <w:hyperlink r:id="rId8">
        <w:r>
          <w:rPr>
            <w:rFonts w:ascii="宋体" w:eastAsia="宋体" w:hAnsi="宋体"/>
            <w:color w:val="0000FF"/>
            <w:sz w:val="24"/>
            <w:szCs w:val="24"/>
            <w:u w:val="single"/>
          </w:rPr>
          <w:t>http://www.anquan.us/static/bugs/wooyun-2011-03276.html</w:t>
        </w:r>
      </w:hyperlink>
    </w:p>
    <w:p w:rsidR="00136DC7" w:rsidRDefault="00136DC7">
      <w:pPr>
        <w:snapToGrid w:val="0"/>
      </w:pP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Get</w:t>
      </w:r>
      <w:r>
        <w:rPr>
          <w:rFonts w:ascii="宋体" w:eastAsia="宋体" w:hAnsi="宋体"/>
          <w:szCs w:val="21"/>
        </w:rPr>
        <w:t>型的</w:t>
      </w:r>
      <w:r>
        <w:rPr>
          <w:rFonts w:ascii="宋体" w:eastAsia="宋体" w:hAnsi="宋体"/>
          <w:szCs w:val="21"/>
        </w:rPr>
        <w:t>我的投诉查看信息</w:t>
      </w:r>
      <w:r>
        <w:rPr>
          <w:rFonts w:ascii="宋体" w:eastAsia="宋体" w:hAnsi="宋体"/>
          <w:szCs w:val="21"/>
        </w:rPr>
        <w:t>越权查看</w:t>
      </w:r>
    </w:p>
    <w:p w:rsidR="00136DC7" w:rsidRDefault="00136DC7">
      <w:pPr>
        <w:snapToGrid w:val="0"/>
      </w:pPr>
    </w:p>
    <w:p w:rsidR="00136DC7" w:rsidRDefault="00F23E43">
      <w:pPr>
        <w:pStyle w:val="3"/>
        <w:spacing w:line="415" w:lineRule="auto"/>
        <w:jc w:val="left"/>
      </w:pPr>
      <w:r>
        <w:rPr>
          <w:rFonts w:ascii="微软雅黑" w:eastAsia="微软雅黑" w:hAnsi="微软雅黑"/>
        </w:rPr>
        <w:t xml:space="preserve">4. </w:t>
      </w:r>
      <w:r>
        <w:rPr>
          <w:rFonts w:ascii="微软雅黑" w:eastAsia="微软雅黑" w:hAnsi="微软雅黑"/>
        </w:rPr>
        <w:t>丁香人才任意简历查看越权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Get</w:t>
      </w:r>
      <w:r>
        <w:rPr>
          <w:rFonts w:ascii="宋体" w:eastAsia="宋体" w:hAnsi="宋体"/>
          <w:szCs w:val="21"/>
        </w:rPr>
        <w:t>型下载处越权</w:t>
      </w:r>
    </w:p>
    <w:p w:rsidR="00136DC7" w:rsidRDefault="00F23E43">
      <w:pPr>
        <w:snapToGrid w:val="0"/>
        <w:jc w:val="left"/>
      </w:pPr>
      <w:hyperlink r:id="rId9">
        <w:r>
          <w:rPr>
            <w:rFonts w:ascii="宋体" w:eastAsia="宋体" w:hAnsi="宋体"/>
            <w:color w:val="0000FF"/>
            <w:sz w:val="24"/>
            <w:szCs w:val="24"/>
            <w:u w:val="single"/>
          </w:rPr>
          <w:t>http://www.anquan.us/static/bugs/wooyun-2012-05390.html</w:t>
        </w:r>
      </w:hyperlink>
    </w:p>
    <w:p w:rsidR="00136DC7" w:rsidRDefault="00136DC7">
      <w:pPr>
        <w:snapToGrid w:val="0"/>
      </w:pPr>
    </w:p>
    <w:p w:rsidR="00136DC7" w:rsidRDefault="00F23E43">
      <w:pPr>
        <w:pStyle w:val="3"/>
        <w:spacing w:line="415" w:lineRule="auto"/>
        <w:jc w:val="left"/>
      </w:pPr>
      <w:r>
        <w:rPr>
          <w:rFonts w:ascii="微软雅黑" w:eastAsia="微软雅黑" w:hAnsi="微软雅黑"/>
        </w:rPr>
        <w:t xml:space="preserve">5. </w:t>
      </w:r>
      <w:r>
        <w:rPr>
          <w:rFonts w:ascii="微软雅黑" w:eastAsia="微软雅黑" w:hAnsi="微软雅黑"/>
        </w:rPr>
        <w:t>苏宁越权礼包</w:t>
      </w:r>
      <w:r>
        <w:rPr>
          <w:rFonts w:ascii="微软雅黑" w:eastAsia="微软雅黑" w:hAnsi="微软雅黑"/>
        </w:rPr>
        <w:t>—</w:t>
      </w:r>
      <w:r>
        <w:rPr>
          <w:rFonts w:ascii="微软雅黑" w:eastAsia="微软雅黑" w:hAnsi="微软雅黑"/>
        </w:rPr>
        <w:t>较多泄露个人信息</w:t>
      </w:r>
    </w:p>
    <w:p w:rsidR="00136DC7" w:rsidRDefault="00F23E43">
      <w:pPr>
        <w:snapToGrid w:val="0"/>
        <w:jc w:val="left"/>
      </w:pPr>
      <w:hyperlink r:id="rId10">
        <w:r>
          <w:rPr>
            <w:rFonts w:ascii="宋体" w:eastAsia="宋体" w:hAnsi="宋体"/>
            <w:color w:val="0000FF"/>
            <w:sz w:val="24"/>
            <w:szCs w:val="24"/>
            <w:u w:val="single"/>
          </w:rPr>
          <w:t>http://www.anquan.us/static/bugs/wooyun-2013-017670.html</w:t>
        </w:r>
      </w:hyperlink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订单遍历</w:t>
      </w:r>
    </w:p>
    <w:p w:rsidR="00136DC7" w:rsidRDefault="00136DC7">
      <w:pPr>
        <w:snapToGrid w:val="0"/>
      </w:pPr>
    </w:p>
    <w:p w:rsidR="00136DC7" w:rsidRDefault="00F23E43">
      <w:pPr>
        <w:pStyle w:val="3"/>
        <w:spacing w:line="415" w:lineRule="auto"/>
        <w:jc w:val="left"/>
      </w:pPr>
      <w:r>
        <w:rPr>
          <w:rFonts w:ascii="微软雅黑" w:eastAsia="微软雅黑" w:hAnsi="微软雅黑"/>
        </w:rPr>
        <w:t xml:space="preserve">6. </w:t>
      </w:r>
      <w:r>
        <w:rPr>
          <w:rFonts w:ascii="微软雅黑" w:eastAsia="微软雅黑" w:hAnsi="微软雅黑"/>
        </w:rPr>
        <w:t>百度某分站越权访问漏洞</w:t>
      </w:r>
    </w:p>
    <w:p w:rsidR="00136DC7" w:rsidRDefault="00F23E43">
      <w:pPr>
        <w:snapToGrid w:val="0"/>
        <w:jc w:val="left"/>
      </w:pPr>
      <w:hyperlink r:id="rId11">
        <w:r>
          <w:rPr>
            <w:rFonts w:ascii="宋体" w:eastAsia="宋体" w:hAnsi="宋体"/>
            <w:color w:val="0000FF"/>
            <w:sz w:val="24"/>
            <w:szCs w:val="24"/>
            <w:u w:val="single"/>
          </w:rPr>
          <w:t>http://www.anquan.us/static/bugs/wooyun-2013-020356.html</w:t>
        </w:r>
      </w:hyperlink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作品遍历</w:t>
      </w:r>
    </w:p>
    <w:p w:rsidR="00136DC7" w:rsidRDefault="00136DC7">
      <w:pPr>
        <w:snapToGrid w:val="0"/>
      </w:pPr>
    </w:p>
    <w:p w:rsidR="00136DC7" w:rsidRDefault="00F23E43">
      <w:pPr>
        <w:pStyle w:val="3"/>
        <w:spacing w:line="415" w:lineRule="auto"/>
        <w:jc w:val="left"/>
      </w:pPr>
      <w:r>
        <w:rPr>
          <w:rFonts w:ascii="微软雅黑" w:eastAsia="微软雅黑" w:hAnsi="微软雅黑"/>
        </w:rPr>
        <w:t xml:space="preserve">7. </w:t>
      </w:r>
      <w:r>
        <w:rPr>
          <w:rFonts w:ascii="微软雅黑" w:eastAsia="微软雅黑" w:hAnsi="微软雅黑"/>
        </w:rPr>
        <w:t>江苏苏宁易购某越权操作缺陷</w:t>
      </w:r>
    </w:p>
    <w:p w:rsidR="00136DC7" w:rsidRDefault="00F23E43">
      <w:pPr>
        <w:snapToGrid w:val="0"/>
        <w:jc w:val="left"/>
      </w:pPr>
      <w:hyperlink r:id="rId12">
        <w:r>
          <w:rPr>
            <w:rFonts w:ascii="宋体" w:eastAsia="宋体" w:hAnsi="宋体"/>
            <w:color w:val="0000FF"/>
            <w:sz w:val="24"/>
            <w:szCs w:val="24"/>
            <w:u w:val="single"/>
          </w:rPr>
          <w:t>http://www.anquan.us/static/bugs/wooyun-2013-020651.html</w:t>
        </w:r>
      </w:hyperlink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订单取消遍历</w:t>
      </w:r>
    </w:p>
    <w:p w:rsidR="00136DC7" w:rsidRDefault="00136DC7">
      <w:pPr>
        <w:snapToGrid w:val="0"/>
      </w:pPr>
    </w:p>
    <w:p w:rsidR="00136DC7" w:rsidRDefault="00F23E43">
      <w:pPr>
        <w:pStyle w:val="3"/>
        <w:spacing w:line="415" w:lineRule="auto"/>
        <w:jc w:val="left"/>
      </w:pPr>
      <w:r>
        <w:rPr>
          <w:rFonts w:ascii="微软雅黑" w:eastAsia="微软雅黑" w:hAnsi="微软雅黑"/>
        </w:rPr>
        <w:lastRenderedPageBreak/>
        <w:t xml:space="preserve">8. </w:t>
      </w:r>
      <w:r>
        <w:rPr>
          <w:rFonts w:ascii="微软雅黑" w:eastAsia="微软雅黑" w:hAnsi="微软雅黑"/>
        </w:rPr>
        <w:t>百伯越权浏览下载任意用户简历</w:t>
      </w:r>
    </w:p>
    <w:p w:rsidR="00136DC7" w:rsidRDefault="00F23E43">
      <w:pPr>
        <w:snapToGrid w:val="0"/>
        <w:jc w:val="left"/>
      </w:pPr>
      <w:hyperlink r:id="rId13">
        <w:r>
          <w:rPr>
            <w:rFonts w:ascii="宋体" w:eastAsia="宋体" w:hAnsi="宋体"/>
            <w:color w:val="0000FF"/>
            <w:sz w:val="24"/>
            <w:szCs w:val="24"/>
            <w:u w:val="single"/>
          </w:rPr>
          <w:t>http://www.anquan.us/st</w:t>
        </w:r>
        <w:r>
          <w:rPr>
            <w:rFonts w:ascii="宋体" w:eastAsia="宋体" w:hAnsi="宋体"/>
            <w:color w:val="0000FF"/>
            <w:sz w:val="24"/>
            <w:szCs w:val="24"/>
            <w:u w:val="single"/>
          </w:rPr>
          <w:t>atic/bugs/wooyun-2013-020723.html</w:t>
        </w:r>
      </w:hyperlink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越权修改头像、查看简历</w:t>
      </w:r>
    </w:p>
    <w:p w:rsidR="00136DC7" w:rsidRDefault="00136DC7">
      <w:pPr>
        <w:snapToGrid w:val="0"/>
      </w:pPr>
    </w:p>
    <w:p w:rsidR="00136DC7" w:rsidRDefault="00F23E43">
      <w:pPr>
        <w:pStyle w:val="3"/>
        <w:spacing w:line="415" w:lineRule="auto"/>
        <w:jc w:val="left"/>
      </w:pPr>
      <w:r>
        <w:rPr>
          <w:rFonts w:ascii="微软雅黑" w:eastAsia="微软雅黑" w:hAnsi="微软雅黑"/>
        </w:rPr>
        <w:t xml:space="preserve">9. </w:t>
      </w:r>
      <w:r>
        <w:rPr>
          <w:rFonts w:ascii="微软雅黑" w:eastAsia="微软雅黑" w:hAnsi="微软雅黑"/>
        </w:rPr>
        <w:t>咦</w:t>
      </w:r>
      <w:r>
        <w:rPr>
          <w:rFonts w:ascii="微软雅黑" w:eastAsia="微软雅黑" w:hAnsi="微软雅黑"/>
        </w:rPr>
        <w:t>~</w:t>
      </w:r>
      <w:r>
        <w:rPr>
          <w:rFonts w:ascii="微软雅黑" w:eastAsia="微软雅黑" w:hAnsi="微软雅黑"/>
        </w:rPr>
        <w:t>中粮我买网越权操作缺陷</w:t>
      </w:r>
      <w:r>
        <w:rPr>
          <w:rFonts w:ascii="微软雅黑" w:eastAsia="微软雅黑" w:hAnsi="微软雅黑"/>
        </w:rPr>
        <w:t>03</w:t>
      </w:r>
      <w:r>
        <w:rPr>
          <w:rFonts w:ascii="微软雅黑" w:eastAsia="微软雅黑" w:hAnsi="微软雅黑"/>
        </w:rPr>
        <w:t>（删除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/>
        </w:rPr>
        <w:t>修改任意用户信息）</w:t>
      </w:r>
    </w:p>
    <w:p w:rsidR="00136DC7" w:rsidRDefault="00F23E43">
      <w:pPr>
        <w:snapToGrid w:val="0"/>
        <w:jc w:val="left"/>
      </w:pPr>
      <w:hyperlink r:id="rId14">
        <w:r>
          <w:rPr>
            <w:rFonts w:ascii="宋体" w:eastAsia="宋体" w:hAnsi="宋体"/>
            <w:color w:val="0000FF"/>
            <w:sz w:val="24"/>
            <w:szCs w:val="24"/>
            <w:u w:val="single"/>
          </w:rPr>
          <w:t>http://www.anquan.us/static/bugs/wooyun-2013-022249.html</w:t>
        </w:r>
      </w:hyperlink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越权删除</w:t>
      </w:r>
      <w:r>
        <w:rPr>
          <w:rFonts w:ascii="宋体" w:eastAsia="宋体" w:hAnsi="宋体"/>
          <w:szCs w:val="21"/>
        </w:rPr>
        <w:t>/</w:t>
      </w:r>
      <w:r>
        <w:rPr>
          <w:rFonts w:ascii="宋体" w:eastAsia="宋体" w:hAnsi="宋体"/>
          <w:szCs w:val="21"/>
        </w:rPr>
        <w:t>修改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Calibri" w:eastAsia="Calibri" w:hAnsi="Calibri"/>
          <w:szCs w:val="21"/>
        </w:rPr>
        <w:t>POST</w:t>
      </w:r>
      <w:r>
        <w:rPr>
          <w:rFonts w:ascii="宋体" w:eastAsia="宋体" w:hAnsi="宋体"/>
          <w:szCs w:val="21"/>
        </w:rPr>
        <w:t>包</w:t>
      </w:r>
    </w:p>
    <w:p w:rsidR="00136DC7" w:rsidRDefault="00136DC7">
      <w:pPr>
        <w:snapToGrid w:val="0"/>
      </w:pPr>
    </w:p>
    <w:p w:rsidR="00136DC7" w:rsidRDefault="00F23E43">
      <w:pPr>
        <w:pStyle w:val="3"/>
        <w:spacing w:line="415" w:lineRule="auto"/>
        <w:jc w:val="left"/>
      </w:pPr>
      <w:r>
        <w:rPr>
          <w:rFonts w:ascii="微软雅黑" w:eastAsia="微软雅黑" w:hAnsi="微软雅黑"/>
        </w:rPr>
        <w:t xml:space="preserve">10. </w:t>
      </w:r>
      <w:r>
        <w:rPr>
          <w:rFonts w:ascii="微软雅黑" w:eastAsia="微软雅黑" w:hAnsi="微软雅黑"/>
        </w:rPr>
        <w:t>格瓦拉越权删除用户信息问题</w:t>
      </w:r>
    </w:p>
    <w:p w:rsidR="00136DC7" w:rsidRDefault="00F23E43">
      <w:pPr>
        <w:snapToGrid w:val="0"/>
        <w:jc w:val="left"/>
      </w:pPr>
      <w:hyperlink r:id="rId15">
        <w:r>
          <w:rPr>
            <w:rFonts w:ascii="宋体" w:eastAsia="宋体" w:hAnsi="宋体"/>
            <w:color w:val="0000FF"/>
            <w:sz w:val="24"/>
            <w:szCs w:val="24"/>
            <w:u w:val="single"/>
          </w:rPr>
          <w:t>http://www.anquan.us/static/bugs/wooyun-2013-025242.html</w:t>
        </w:r>
      </w:hyperlink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越权删除信息</w:t>
      </w:r>
    </w:p>
    <w:p w:rsidR="00136DC7" w:rsidRDefault="00136DC7">
      <w:pPr>
        <w:snapToGrid w:val="0"/>
      </w:pPr>
    </w:p>
    <w:p w:rsidR="00136DC7" w:rsidRDefault="00F23E43">
      <w:pPr>
        <w:pStyle w:val="3"/>
        <w:spacing w:line="415" w:lineRule="auto"/>
        <w:jc w:val="left"/>
      </w:pPr>
      <w:r>
        <w:rPr>
          <w:rFonts w:ascii="微软雅黑" w:eastAsia="微软雅黑" w:hAnsi="微软雅黑"/>
        </w:rPr>
        <w:t xml:space="preserve">11. </w:t>
      </w:r>
      <w:r>
        <w:rPr>
          <w:rFonts w:ascii="微软雅黑" w:eastAsia="微软雅黑" w:hAnsi="微软雅黑"/>
        </w:rPr>
        <w:t>苏宁旅行之越权完全版</w:t>
      </w:r>
    </w:p>
    <w:p w:rsidR="00136DC7" w:rsidRDefault="00F23E43">
      <w:pPr>
        <w:snapToGrid w:val="0"/>
        <w:jc w:val="left"/>
      </w:pPr>
      <w:hyperlink r:id="rId16">
        <w:r>
          <w:rPr>
            <w:rFonts w:ascii="宋体" w:eastAsia="宋体" w:hAnsi="宋体"/>
            <w:color w:val="0000FF"/>
            <w:sz w:val="24"/>
            <w:szCs w:val="24"/>
            <w:u w:val="single"/>
          </w:rPr>
          <w:t>http://www.anquan.us/static/bugs/wooyun-2013-028045.html</w:t>
        </w:r>
      </w:hyperlink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越权修改、删除、查看</w:t>
      </w:r>
    </w:p>
    <w:p w:rsidR="00136DC7" w:rsidRDefault="00136DC7">
      <w:pPr>
        <w:snapToGrid w:val="0"/>
      </w:pPr>
    </w:p>
    <w:p w:rsidR="00136DC7" w:rsidRDefault="00F23E43">
      <w:pPr>
        <w:pStyle w:val="3"/>
        <w:spacing w:line="415" w:lineRule="auto"/>
        <w:jc w:val="left"/>
      </w:pPr>
      <w:r>
        <w:rPr>
          <w:rFonts w:ascii="微软雅黑" w:eastAsia="微软雅黑" w:hAnsi="微软雅黑"/>
        </w:rPr>
        <w:t>12.</w:t>
      </w:r>
      <w:r>
        <w:rPr>
          <w:rFonts w:ascii="微软雅黑" w:eastAsia="微软雅黑" w:hAnsi="微软雅黑"/>
        </w:rPr>
        <w:t>搜狐某分站审核后台越权访问</w:t>
      </w:r>
    </w:p>
    <w:p w:rsidR="00136DC7" w:rsidRDefault="00F23E43">
      <w:pPr>
        <w:snapToGrid w:val="0"/>
        <w:jc w:val="left"/>
      </w:pPr>
      <w:hyperlink r:id="rId17">
        <w:r>
          <w:rPr>
            <w:rFonts w:ascii="宋体" w:eastAsia="宋体" w:hAnsi="宋体"/>
            <w:color w:val="0000FF"/>
            <w:sz w:val="24"/>
            <w:szCs w:val="24"/>
            <w:u w:val="single"/>
          </w:rPr>
          <w:t>http://www.anquan.us/static/bugs/wooyun-2013-028518.html</w:t>
        </w:r>
      </w:hyperlink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未授权访问</w:t>
      </w:r>
    </w:p>
    <w:p w:rsidR="00136DC7" w:rsidRDefault="00136DC7">
      <w:pPr>
        <w:snapToGrid w:val="0"/>
      </w:pPr>
    </w:p>
    <w:p w:rsidR="00136DC7" w:rsidRDefault="00F23E43">
      <w:pPr>
        <w:pStyle w:val="3"/>
        <w:spacing w:line="415" w:lineRule="auto"/>
        <w:jc w:val="left"/>
      </w:pPr>
      <w:r>
        <w:rPr>
          <w:rFonts w:ascii="微软雅黑" w:eastAsia="微软雅黑" w:hAnsi="微软雅黑"/>
        </w:rPr>
        <w:t>13.</w:t>
      </w:r>
      <w:r>
        <w:rPr>
          <w:rFonts w:ascii="微软雅黑" w:eastAsia="微软雅黑" w:hAnsi="微软雅黑"/>
        </w:rPr>
        <w:t>新浪微人脉存储型</w:t>
      </w:r>
      <w:r>
        <w:rPr>
          <w:rFonts w:ascii="微软雅黑" w:eastAsia="微软雅黑" w:hAnsi="微软雅黑"/>
        </w:rPr>
        <w:t>XSS</w:t>
      </w:r>
      <w:r>
        <w:rPr>
          <w:rFonts w:ascii="微软雅黑" w:eastAsia="微软雅黑" w:hAnsi="微软雅黑"/>
        </w:rPr>
        <w:t>漏洞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/>
        </w:rPr>
        <w:t>长度限制绕过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/>
        </w:rPr>
        <w:t>与越权双剑合</w:t>
      </w:r>
      <w:r>
        <w:rPr>
          <w:rFonts w:ascii="微软雅黑" w:eastAsia="微软雅黑" w:hAnsi="微软雅黑"/>
        </w:rPr>
        <w:t>并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http://www.anquan.us/static/bugs/wooyun-2013-037401.html</w:t>
      </w:r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存储</w:t>
      </w:r>
      <w:r>
        <w:rPr>
          <w:rFonts w:ascii="宋体" w:eastAsia="宋体" w:hAnsi="宋体"/>
          <w:szCs w:val="21"/>
        </w:rPr>
        <w:t>xss+</w:t>
      </w:r>
      <w:r>
        <w:rPr>
          <w:rFonts w:ascii="宋体" w:eastAsia="宋体" w:hAnsi="宋体"/>
          <w:szCs w:val="21"/>
        </w:rPr>
        <w:t>越权双剑组合</w:t>
      </w:r>
    </w:p>
    <w:p w:rsidR="00136DC7" w:rsidRDefault="00136DC7">
      <w:pPr>
        <w:snapToGrid w:val="0"/>
      </w:pPr>
    </w:p>
    <w:p w:rsidR="00136DC7" w:rsidRDefault="00F23E43">
      <w:pPr>
        <w:pStyle w:val="3"/>
        <w:spacing w:line="415" w:lineRule="auto"/>
        <w:jc w:val="left"/>
      </w:pPr>
      <w:r>
        <w:rPr>
          <w:rFonts w:ascii="微软雅黑" w:eastAsia="微软雅黑" w:hAnsi="微软雅黑"/>
        </w:rPr>
        <w:lastRenderedPageBreak/>
        <w:t xml:space="preserve">14. </w:t>
      </w:r>
      <w:r>
        <w:rPr>
          <w:rFonts w:ascii="微软雅黑" w:eastAsia="微软雅黑" w:hAnsi="微软雅黑"/>
        </w:rPr>
        <w:t>百度旅游某功能越权</w:t>
      </w:r>
    </w:p>
    <w:p w:rsidR="00136DC7" w:rsidRDefault="00F23E43">
      <w:pPr>
        <w:snapToGrid w:val="0"/>
        <w:jc w:val="left"/>
      </w:pPr>
      <w:hyperlink r:id="rId18">
        <w:r>
          <w:rPr>
            <w:rFonts w:ascii="宋体" w:eastAsia="宋体" w:hAnsi="宋体"/>
            <w:color w:val="0000FF"/>
            <w:sz w:val="24"/>
            <w:szCs w:val="24"/>
            <w:u w:val="single"/>
          </w:rPr>
          <w:t>http://www.anquan.us/static/bugs/wooyun-2013-037166.html</w:t>
        </w:r>
      </w:hyperlink>
    </w:p>
    <w:p w:rsidR="00136DC7" w:rsidRDefault="00F23E43">
      <w:pPr>
        <w:snapToGrid w:val="0"/>
        <w:jc w:val="left"/>
      </w:pPr>
      <w:r>
        <w:rPr>
          <w:rFonts w:ascii="宋体" w:eastAsia="宋体" w:hAnsi="宋体"/>
          <w:szCs w:val="21"/>
        </w:rPr>
        <w:t>越权修改的</w:t>
      </w:r>
      <w:r>
        <w:rPr>
          <w:rFonts w:ascii="宋体" w:eastAsia="宋体" w:hAnsi="宋体"/>
          <w:szCs w:val="21"/>
        </w:rPr>
        <w:t>id</w:t>
      </w:r>
      <w:r>
        <w:rPr>
          <w:rFonts w:ascii="宋体" w:eastAsia="宋体" w:hAnsi="宋体"/>
          <w:szCs w:val="21"/>
        </w:rPr>
        <w:t>为加密字符串</w:t>
      </w:r>
    </w:p>
    <w:p w:rsidR="00136DC7" w:rsidRDefault="00136DC7">
      <w:pPr>
        <w:snapToGrid w:val="0"/>
      </w:pPr>
    </w:p>
    <w:p w:rsidR="00136DC7" w:rsidRDefault="00136DC7">
      <w:pPr>
        <w:snapToGrid w:val="0"/>
      </w:pPr>
    </w:p>
    <w:sectPr w:rsidR="00136DC7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1A"/>
    <w:rsid w:val="000C51B7"/>
    <w:rsid w:val="00136DC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23E43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quan.us/static/bugs/wooyun-2011-03276.html" TargetMode="External"/><Relationship Id="rId13" Type="http://schemas.openxmlformats.org/officeDocument/2006/relationships/hyperlink" Target="http://www.anquan.us/static/bugs/wooyun-2013-020723.html" TargetMode="External"/><Relationship Id="rId18" Type="http://schemas.openxmlformats.org/officeDocument/2006/relationships/hyperlink" Target="http://www.anquan.us/static/bugs/wooyun-2013-037166.html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anquan.us/static/bugs/wooyun-2013-020651.html" TargetMode="External"/><Relationship Id="rId17" Type="http://schemas.openxmlformats.org/officeDocument/2006/relationships/hyperlink" Target="http://www.anquan.us/static/bugs/wooyun-2013-028518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anquan.us/static/bugs/wooyun-2013-028045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anquan.us/static/bugs/wooyun-2013-020356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anquan.us/static/bugs/wooyun-2013-025242.html" TargetMode="External"/><Relationship Id="rId10" Type="http://schemas.openxmlformats.org/officeDocument/2006/relationships/hyperlink" Target="http://www.anquan.us/static/bugs/wooyun-2013-017670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anquan.us/static/bugs/wooyun-2012-05390.html" TargetMode="External"/><Relationship Id="rId14" Type="http://schemas.openxmlformats.org/officeDocument/2006/relationships/hyperlink" Target="http://www.anquan.us/static/bugs/wooyun-2013-02224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204AD9-B280-41E9-B4AE-C9AF73A3535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2303</Characters>
  <Application>Microsoft Office Word</Application>
  <DocSecurity>0</DocSecurity>
  <Lines>19</Lines>
  <Paragraphs>5</Paragraphs>
  <ScaleCrop>false</ScaleCrop>
  <Company>Microsoft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China</cp:lastModifiedBy>
  <cp:revision>9</cp:revision>
  <dcterms:created xsi:type="dcterms:W3CDTF">2017-01-10T09:10:00Z</dcterms:created>
  <dcterms:modified xsi:type="dcterms:W3CDTF">2019-06-02T11:56:00Z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