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b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kern w:val="0"/>
          <w:sz w:val="44"/>
          <w:szCs w:val="44"/>
        </w:rPr>
        <w:t>线性</w:t>
      </w:r>
      <w:r>
        <w:rPr>
          <w:rFonts w:ascii="宋体" w:hAnsi="宋体" w:eastAsia="宋体" w:cs="宋体"/>
          <w:b/>
          <w:kern w:val="0"/>
          <w:sz w:val="44"/>
          <w:szCs w:val="44"/>
        </w:rPr>
        <w:t>回归</w:t>
      </w:r>
      <w:r>
        <w:rPr>
          <w:rFonts w:hint="eastAsia" w:ascii="宋体" w:hAnsi="宋体" w:eastAsia="宋体" w:cs="宋体"/>
          <w:b/>
          <w:kern w:val="0"/>
          <w:sz w:val="44"/>
          <w:szCs w:val="44"/>
        </w:rPr>
        <w:t>模型</w:t>
      </w:r>
      <w:r>
        <w:rPr>
          <w:rFonts w:ascii="宋体" w:hAnsi="宋体" w:eastAsia="宋体" w:cs="宋体"/>
          <w:b/>
          <w:kern w:val="0"/>
          <w:sz w:val="44"/>
          <w:szCs w:val="44"/>
        </w:rPr>
        <w:t>实验指导书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t>一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、</w:t>
      </w:r>
      <w:r>
        <w:rPr>
          <w:rFonts w:ascii="宋体" w:hAnsi="宋体" w:eastAsia="宋体" w:cs="宋体"/>
          <w:kern w:val="0"/>
          <w:sz w:val="32"/>
          <w:szCs w:val="32"/>
        </w:rPr>
        <w:t>实验目的</w:t>
      </w:r>
    </w:p>
    <w:p>
      <w:pPr>
        <w:widowControl/>
        <w:numPr>
          <w:ilvl w:val="0"/>
          <w:numId w:val="1"/>
        </w:numPr>
        <w:ind w:firstLine="640" w:firstLineChars="20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熟悉如何通过Matlab实现机器学习算法；</w:t>
      </w:r>
    </w:p>
    <w:p>
      <w:pPr>
        <w:widowControl/>
        <w:numPr>
          <w:ilvl w:val="0"/>
          <w:numId w:val="1"/>
        </w:numPr>
        <w:ind w:firstLine="640" w:firstLineChars="200"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了解</w:t>
      </w:r>
      <w:r>
        <w:rPr>
          <w:rFonts w:ascii="宋体" w:hAnsi="宋体" w:eastAsia="宋体" w:cs="宋体"/>
          <w:kern w:val="0"/>
          <w:sz w:val="32"/>
          <w:szCs w:val="32"/>
        </w:rPr>
        <w:t>线性</w:t>
      </w:r>
      <w:r>
        <w:rPr>
          <w:rFonts w:hint="eastAsia" w:ascii="宋体" w:hAnsi="宋体" w:eastAsia="宋体" w:cs="宋体"/>
          <w:kern w:val="0"/>
          <w:sz w:val="32"/>
          <w:szCs w:val="32"/>
        </w:rPr>
        <w:t>回归模型相关</w:t>
      </w:r>
      <w:r>
        <w:rPr>
          <w:rFonts w:ascii="宋体" w:hAnsi="宋体" w:eastAsia="宋体" w:cs="宋体"/>
          <w:kern w:val="0"/>
          <w:sz w:val="32"/>
          <w:szCs w:val="32"/>
        </w:rPr>
        <w:t>知识</w:t>
      </w:r>
      <w:r>
        <w:rPr>
          <w:rFonts w:hint="eastAsia" w:ascii="宋体" w:hAnsi="宋体" w:eastAsia="宋体" w:cs="宋体"/>
          <w:kern w:val="0"/>
          <w:sz w:val="32"/>
          <w:szCs w:val="32"/>
        </w:rPr>
        <w:t>。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</w:rPr>
        <w:t>二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、</w:t>
      </w:r>
      <w:r>
        <w:rPr>
          <w:rFonts w:ascii="宋体" w:hAnsi="宋体" w:eastAsia="宋体" w:cs="宋体"/>
          <w:kern w:val="0"/>
          <w:sz w:val="32"/>
          <w:szCs w:val="32"/>
        </w:rPr>
        <w:t>实验环境</w:t>
      </w:r>
    </w:p>
    <w:p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系统</w:t>
      </w:r>
      <w:r>
        <w:rPr>
          <w:rFonts w:ascii="宋体" w:hAnsi="宋体" w:eastAsia="宋体" w:cs="宋体"/>
          <w:kern w:val="0"/>
          <w:sz w:val="32"/>
          <w:szCs w:val="32"/>
        </w:rPr>
        <w:t>：window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s</w:t>
      </w:r>
      <w:r>
        <w:rPr>
          <w:rFonts w:ascii="宋体" w:hAnsi="宋体" w:eastAsia="宋体" w:cs="宋体"/>
          <w:kern w:val="0"/>
          <w:sz w:val="32"/>
          <w:szCs w:val="32"/>
        </w:rPr>
        <w:t>7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软件</w:t>
      </w:r>
      <w:r>
        <w:rPr>
          <w:rFonts w:ascii="宋体" w:hAnsi="宋体" w:eastAsia="宋体" w:cs="宋体"/>
          <w:kern w:val="0"/>
          <w:sz w:val="32"/>
          <w:szCs w:val="32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Matlab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三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、</w:t>
      </w:r>
      <w:r>
        <w:rPr>
          <w:rFonts w:ascii="宋体" w:hAnsi="宋体" w:eastAsia="宋体" w:cs="宋体"/>
          <w:kern w:val="0"/>
          <w:sz w:val="32"/>
          <w:szCs w:val="32"/>
        </w:rPr>
        <w:t>实验内容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1. 一元线性回归</w:t>
      </w:r>
    </w:p>
    <w:p>
      <w:pPr>
        <w:widowControl/>
        <w:numPr>
          <w:ilvl w:val="0"/>
          <w:numId w:val="0"/>
        </w:numPr>
        <w:ind w:firstLine="640" w:firstLineChars="20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数据集ex1data1.txt,有97个样本数据，每个样本有两列：人口和经济效益，通过实验，熟悉Matlab的一些基本函数和数据可视化方法。用最小二乘“参数估计”方法对模型进行求解。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2.多元线性回归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数据集ex1data2.txt中，有47个样本数据，每个数据有3列：房子大小，房间数目，房价。通过房子大小和房间数目作为样本特征，房价作为样本输出标签，通过线性回归模型来预测房价。请预测一个三间房，1650平方尺的房子的房价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四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、</w:t>
      </w:r>
      <w:r>
        <w:rPr>
          <w:rFonts w:ascii="宋体" w:hAnsi="宋体" w:eastAsia="宋体" w:cs="宋体"/>
          <w:kern w:val="0"/>
          <w:sz w:val="32"/>
          <w:szCs w:val="32"/>
        </w:rPr>
        <w:t>实验步骤</w:t>
      </w:r>
    </w:p>
    <w:p>
      <w:pPr>
        <w:widowControl/>
        <w:numPr>
          <w:ilvl w:val="0"/>
          <w:numId w:val="2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一元线性回归：</w:t>
      </w:r>
    </w:p>
    <w:p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导入数据集1中的数据，作图表示数据集1中的数据图。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参考代码：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'Plotting Data ...\n'</w:t>
      </w:r>
      <w:r>
        <w:rPr>
          <w:rFonts w:hint="eastAsia" w:ascii="Courier New" w:hAnsi="Courier New"/>
          <w:color w:val="000000"/>
          <w:sz w:val="20"/>
          <w:szCs w:val="20"/>
        </w:rPr>
        <w:t>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data = load(</w:t>
      </w:r>
      <w:r>
        <w:rPr>
          <w:rFonts w:hint="eastAsia" w:ascii="Courier New" w:hAnsi="Courier New"/>
          <w:color w:val="A020F0"/>
          <w:sz w:val="20"/>
          <w:szCs w:val="20"/>
        </w:rPr>
        <w:t>'ex1data1.txt'</w:t>
      </w:r>
      <w:r>
        <w:rPr>
          <w:rFonts w:hint="eastAsia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X = data(:, 1);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y = data(:, 2);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m = length(y); </w:t>
      </w:r>
      <w:r>
        <w:rPr>
          <w:rFonts w:hint="eastAsia" w:ascii="Courier New" w:hAnsi="Courier New"/>
          <w:color w:val="228B22"/>
          <w:sz w:val="20"/>
          <w:szCs w:val="20"/>
        </w:rPr>
        <w:t>% number of training examples</w:t>
      </w:r>
    </w:p>
    <w:p>
      <w:pPr>
        <w:spacing w:beforeLines="0" w:afterLines="0"/>
        <w:jc w:val="left"/>
        <w:rPr>
          <w:rFonts w:hint="default" w:ascii="Courier New" w:hAnsi="Courier New"/>
          <w:color w:val="228B22"/>
          <w:sz w:val="20"/>
          <w:szCs w:val="20"/>
        </w:rPr>
      </w:pP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plot(X, y,</w:t>
      </w:r>
      <w:r>
        <w:rPr>
          <w:rFonts w:hint="eastAsia" w:ascii="Courier New" w:hAnsi="Courier New"/>
          <w:color w:val="A020F0"/>
          <w:sz w:val="20"/>
          <w:szCs w:val="20"/>
        </w:rPr>
        <w:t>'rx'</w:t>
      </w:r>
      <w:r>
        <w:rPr>
          <w:rFonts w:hint="eastAsia" w:ascii="Courier New" w:hAnsi="Courier New"/>
          <w:color w:val="000000"/>
          <w:sz w:val="20"/>
          <w:szCs w:val="20"/>
        </w:rPr>
        <w:t>,</w:t>
      </w:r>
      <w:r>
        <w:rPr>
          <w:rFonts w:hint="eastAsia" w:ascii="Courier New" w:hAnsi="Courier New"/>
          <w:color w:val="A020F0"/>
          <w:sz w:val="20"/>
          <w:szCs w:val="20"/>
        </w:rPr>
        <w:t>'MarkerSize'</w:t>
      </w:r>
      <w:r>
        <w:rPr>
          <w:rFonts w:hint="eastAsia" w:ascii="Courier New" w:hAnsi="Courier New"/>
          <w:color w:val="000000"/>
          <w:sz w:val="20"/>
          <w:szCs w:val="20"/>
        </w:rPr>
        <w:t xml:space="preserve">, 10); </w:t>
      </w:r>
      <w:r>
        <w:rPr>
          <w:rFonts w:hint="eastAsia" w:ascii="Courier New" w:hAnsi="Courier New"/>
          <w:color w:val="228B22"/>
          <w:sz w:val="20"/>
          <w:szCs w:val="20"/>
        </w:rPr>
        <w:t>% Plot the data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ylabel(</w:t>
      </w:r>
      <w:r>
        <w:rPr>
          <w:rFonts w:hint="eastAsia" w:ascii="Courier New" w:hAnsi="Courier New"/>
          <w:color w:val="A020F0"/>
          <w:sz w:val="20"/>
          <w:szCs w:val="20"/>
        </w:rPr>
        <w:t>'Profit in $10,000s'</w:t>
      </w:r>
      <w:r>
        <w:rPr>
          <w:rFonts w:hint="eastAsia" w:ascii="Courier New" w:hAnsi="Courier New"/>
          <w:color w:val="000000"/>
          <w:sz w:val="20"/>
          <w:szCs w:val="20"/>
        </w:rPr>
        <w:t xml:space="preserve">); </w:t>
      </w:r>
      <w:r>
        <w:rPr>
          <w:rFonts w:hint="eastAsia" w:ascii="Courier New" w:hAnsi="Courier New"/>
          <w:color w:val="228B22"/>
          <w:sz w:val="20"/>
          <w:szCs w:val="20"/>
        </w:rPr>
        <w:t>% Set the yaxis label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xlabel(</w:t>
      </w:r>
      <w:r>
        <w:rPr>
          <w:rFonts w:hint="eastAsia" w:ascii="Courier New" w:hAnsi="Courier New"/>
          <w:color w:val="A020F0"/>
          <w:sz w:val="20"/>
          <w:szCs w:val="20"/>
        </w:rPr>
        <w:t>'Population of City in 10,000s'</w:t>
      </w:r>
      <w:r>
        <w:rPr>
          <w:rFonts w:hint="eastAsia" w:ascii="Courier New" w:hAnsi="Courier New"/>
          <w:color w:val="000000"/>
          <w:sz w:val="20"/>
          <w:szCs w:val="20"/>
        </w:rPr>
        <w:t xml:space="preserve">); </w:t>
      </w:r>
      <w:r>
        <w:rPr>
          <w:rFonts w:hint="eastAsia" w:ascii="Courier New" w:hAnsi="Courier New"/>
          <w:color w:val="228B22"/>
          <w:sz w:val="20"/>
          <w:szCs w:val="20"/>
        </w:rPr>
        <w:t>% Set the xaxis label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'Program paused. Press enter to continue.\n'</w:t>
      </w:r>
      <w:r>
        <w:rPr>
          <w:rFonts w:hint="eastAsia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pause;</w:t>
      </w:r>
    </w:p>
    <w:p>
      <w:pPr>
        <w:spacing w:beforeLines="0" w:afterLines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</w:p>
    <w:p>
      <w:pPr>
        <w:widowControl/>
        <w:numPr>
          <w:ilvl w:val="0"/>
          <w:numId w:val="3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用最小二乘参数估计进行模型求解。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编程实现：</w:t>
      </w:r>
    </w:p>
    <w:p>
      <w:pPr>
        <w:widowControl/>
        <w:numPr>
          <w:ilvl w:val="0"/>
          <w:numId w:val="4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根据教材P54页公式(3.7),(3.8)，求出w和b的最优解。</w:t>
      </w:r>
    </w:p>
    <w:p>
      <w:pPr>
        <w:widowControl/>
        <w:numPr>
          <w:ilvl w:val="0"/>
          <w:numId w:val="4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根据公式(3.3)计算出y的预测值。</w:t>
      </w:r>
    </w:p>
    <w:p>
      <w:pPr>
        <w:widowControl/>
        <w:numPr>
          <w:ilvl w:val="0"/>
          <w:numId w:val="4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作图画出原始数据和预测结果，进行对比（建议通过help plot，熟悉plot语句用法，比如横轴、纵轴名称，用不同的颜色和形状区分原始数据和预测结果等）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提示：使用Matlab中的语句：sum, 平方^2,注意矩阵中.*和*的区别。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0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</w:p>
    <w:p>
      <w:pPr>
        <w:widowControl/>
        <w:numPr>
          <w:ilvl w:val="0"/>
          <w:numId w:val="2"/>
        </w:numPr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多元线性回归：</w:t>
      </w:r>
    </w:p>
    <w:p>
      <w:pPr>
        <w:widowControl/>
        <w:numPr>
          <w:ilvl w:val="0"/>
          <w:numId w:val="5"/>
        </w:numPr>
        <w:ind w:leftChars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根据教材P55页多元线性回归原理，用最小二乘法对参数进行估计，根据公式(3.11)求出最优解，学得模型。</w:t>
      </w:r>
    </w:p>
    <w:p>
      <w:pPr>
        <w:widowControl/>
        <w:numPr>
          <w:ilvl w:val="0"/>
          <w:numId w:val="5"/>
        </w:numPr>
        <w:ind w:leftChars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预测房价，比如：一个三间房，1650平方尺的房子的房价。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参考程序，其中有些部分需要同学补充完成。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data = load(</w:t>
      </w:r>
      <w:r>
        <w:rPr>
          <w:rFonts w:hint="eastAsia" w:ascii="Courier New" w:hAnsi="Courier New"/>
          <w:color w:val="A020F0"/>
          <w:sz w:val="20"/>
          <w:szCs w:val="20"/>
        </w:rPr>
        <w:t>'ex1data2.txt'</w:t>
      </w:r>
      <w:r>
        <w:rPr>
          <w:rFonts w:hint="eastAsia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 = data(:, 1:2);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y = data(:, 3);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m = length(y);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Print out some data points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'First 10 examples from the dataset: \n'</w:t>
      </w:r>
      <w:r>
        <w:rPr>
          <w:rFonts w:hint="eastAsia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 x = [%.0f %.0f], y = %.0f \n'</w:t>
      </w:r>
      <w:r>
        <w:rPr>
          <w:rFonts w:hint="eastAsia" w:ascii="Courier New" w:hAnsi="Courier New"/>
          <w:color w:val="000000"/>
          <w:sz w:val="20"/>
          <w:szCs w:val="20"/>
        </w:rPr>
        <w:t>, [X(1:10,:) y(1:10,:)]');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'Program paused. Press enter to continue.\n'</w:t>
      </w:r>
      <w:r>
        <w:rPr>
          <w:rFonts w:hint="eastAsia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pause;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Add intercept term to X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X = [ones(m, 1) X];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Calculate the parameters from the normal equation</w:t>
      </w:r>
    </w:p>
    <w:p>
      <w:pPr>
        <w:spacing w:beforeLines="0" w:afterLines="0"/>
        <w:jc w:val="left"/>
        <w:rPr>
          <w:rFonts w:hint="default" w:ascii="Courier New" w:hAnsi="Courier New" w:eastAsiaTheme="minorEastAsia"/>
          <w:color w:val="228B22"/>
          <w:sz w:val="20"/>
          <w:szCs w:val="20"/>
          <w:lang w:val="en-US" w:eastAsia="zh-CN"/>
        </w:rPr>
      </w:pP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>% 调用normalEqn函数，用正规方程解法计算参数，请同学们在normalEqn.m中完成代码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theta = normalEqn(X, y);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Display normal equation's result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'Theta computed from the normal equations: \n'</w:t>
      </w:r>
      <w:r>
        <w:rPr>
          <w:rFonts w:hint="eastAsia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 %f \n'</w:t>
      </w:r>
      <w:r>
        <w:rPr>
          <w:rFonts w:hint="eastAsia" w:ascii="Courier New" w:hAnsi="Courier New"/>
          <w:color w:val="000000"/>
          <w:sz w:val="20"/>
          <w:szCs w:val="20"/>
        </w:rPr>
        <w:t>, theta);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</w:t>
      </w:r>
      <w:r>
        <w:rPr>
          <w:rFonts w:hint="eastAsia" w:ascii="Courier New" w:hAnsi="Courier New"/>
          <w:color w:val="A020F0"/>
          <w:sz w:val="20"/>
          <w:szCs w:val="20"/>
        </w:rPr>
        <w:t>'\n'</w:t>
      </w:r>
      <w:r>
        <w:rPr>
          <w:rFonts w:hint="eastAsia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szCs w:val="20"/>
        </w:rPr>
      </w:pPr>
    </w:p>
    <w:p>
      <w:pPr>
        <w:widowControl/>
        <w:numPr>
          <w:ilvl w:val="0"/>
          <w:numId w:val="0"/>
        </w:numPr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 xml:space="preserve">% 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>请预测一个三间房，1650平方尺的房子的房价。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 xml:space="preserve">% ====================== 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>请同学们在下面输入代码</w:t>
      </w:r>
      <w:r>
        <w:rPr>
          <w:rFonts w:hint="eastAsia" w:ascii="Courier New" w:hAnsi="Courier New"/>
          <w:color w:val="228B22"/>
          <w:sz w:val="20"/>
          <w:szCs w:val="20"/>
        </w:rPr>
        <w:t xml:space="preserve"> ======================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price = 0; </w:t>
      </w:r>
      <w:r>
        <w:rPr>
          <w:rFonts w:hint="eastAsia" w:ascii="Courier New" w:hAnsi="Courier New"/>
          <w:color w:val="228B22"/>
          <w:sz w:val="20"/>
          <w:szCs w:val="20"/>
        </w:rPr>
        <w:t xml:space="preserve">% 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>请修改这条语句，得到预测结果。</w:t>
      </w:r>
      <w:r>
        <w:rPr>
          <w:rFonts w:hint="eastAsia" w:ascii="Courier New" w:hAnsi="Courier New"/>
          <w:color w:val="228B22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============================================================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fprintf([</w:t>
      </w:r>
      <w:r>
        <w:rPr>
          <w:rFonts w:hint="eastAsia" w:ascii="Courier New" w:hAnsi="Courier New"/>
          <w:color w:val="A020F0"/>
          <w:sz w:val="20"/>
          <w:szCs w:val="20"/>
        </w:rPr>
        <w:t>'Predicted price of a 1650 sq-ft, 3 br house '</w:t>
      </w:r>
      <w:r>
        <w:rPr>
          <w:rFonts w:hint="eastAsia" w:ascii="Courier New" w:hAnsi="Courier New"/>
          <w:color w:val="000000"/>
          <w:sz w:val="20"/>
          <w:szCs w:val="20"/>
        </w:rPr>
        <w:t xml:space="preserve"> </w:t>
      </w:r>
      <w:r>
        <w:rPr>
          <w:rFonts w:hint="eastAsia" w:ascii="Courier New" w:hAnsi="Courier New"/>
          <w:color w:val="0000FF"/>
          <w:sz w:val="20"/>
          <w:szCs w:val="20"/>
        </w:rPr>
        <w:t>...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        </w:t>
      </w:r>
      <w:r>
        <w:rPr>
          <w:rFonts w:hint="eastAsia" w:ascii="Courier New" w:hAnsi="Courier New"/>
          <w:color w:val="A020F0"/>
          <w:sz w:val="20"/>
          <w:szCs w:val="20"/>
        </w:rPr>
        <w:t>'(using normal equations):\n $%f\n'</w:t>
      </w:r>
      <w:r>
        <w:rPr>
          <w:rFonts w:hint="eastAsia" w:ascii="Courier New" w:hAnsi="Courier New"/>
          <w:color w:val="000000"/>
          <w:sz w:val="20"/>
          <w:szCs w:val="20"/>
        </w:rPr>
        <w:t>], price);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kern w:val="0"/>
          <w:sz w:val="20"/>
          <w:szCs w:val="20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normalEqn.m代码：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</w:rPr>
        <w:t>function</w:t>
      </w:r>
      <w:r>
        <w:rPr>
          <w:rFonts w:hint="eastAsia" w:ascii="Courier New" w:hAnsi="Courier New"/>
          <w:color w:val="000000"/>
          <w:sz w:val="20"/>
          <w:szCs w:val="20"/>
        </w:rPr>
        <w:t xml:space="preserve"> [theta] = normalEqn(X, y)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 xml:space="preserve">%NORMALEQN Computes the closed-form solution to linear regression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 xml:space="preserve">%   NORMALEQN(X,y) computes the closed-form solution to linear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  regression using the normal equations.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>theta = zeros(size(X, 2), 1);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00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 xml:space="preserve">% === </w:t>
      </w:r>
      <w:r>
        <w:rPr>
          <w:rFonts w:hint="eastAsia" w:ascii="Courier New" w:hAnsi="Courier New"/>
          <w:color w:val="228B22"/>
          <w:sz w:val="20"/>
          <w:szCs w:val="20"/>
          <w:lang w:val="en-US" w:eastAsia="zh-CN"/>
        </w:rPr>
        <w:t>下面语句请同学们完成，通过用matlab的pinv函数求解线性回归的闭式解</w:t>
      </w:r>
      <w:r>
        <w:rPr>
          <w:rFonts w:hint="eastAsia" w:ascii="Courier New" w:hAnsi="Courier New"/>
          <w:color w:val="228B22"/>
          <w:sz w:val="20"/>
          <w:szCs w:val="20"/>
        </w:rPr>
        <w:t>=======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Instructions: Complete the code to compute the closed form solution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               to linear regression and put the result in theta.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szCs w:val="20"/>
        </w:rPr>
      </w:pPr>
      <w:r>
        <w:rPr>
          <w:rFonts w:hint="eastAsia" w:ascii="Courier New" w:hAnsi="Courier New"/>
          <w:color w:val="228B22"/>
          <w:sz w:val="20"/>
          <w:szCs w:val="20"/>
        </w:rPr>
        <w:t>%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0"/>
        </w:rPr>
      </w:pPr>
      <w:r>
        <w:rPr>
          <w:rFonts w:hint="eastAsia" w:ascii="Courier New" w:hAnsi="Courier New"/>
          <w:color w:val="0000FF"/>
          <w:sz w:val="20"/>
          <w:szCs w:val="20"/>
          <w:lang w:val="en-US" w:eastAsia="zh-CN"/>
        </w:rPr>
        <w:t>e</w:t>
      </w:r>
      <w:r>
        <w:rPr>
          <w:rFonts w:hint="eastAsia" w:ascii="Courier New" w:hAnsi="Courier New"/>
          <w:color w:val="0000FF"/>
          <w:sz w:val="20"/>
          <w:szCs w:val="20"/>
        </w:rPr>
        <w:t>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22627"/>
    <w:multiLevelType w:val="singleLevel"/>
    <w:tmpl w:val="B1C2262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11B314"/>
    <w:multiLevelType w:val="singleLevel"/>
    <w:tmpl w:val="F711B3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AAE837"/>
    <w:multiLevelType w:val="singleLevel"/>
    <w:tmpl w:val="19AAE83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A36601E"/>
    <w:multiLevelType w:val="singleLevel"/>
    <w:tmpl w:val="3A36601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387E7C6"/>
    <w:multiLevelType w:val="singleLevel"/>
    <w:tmpl w:val="6387E7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BBF"/>
    <w:rsid w:val="00122CBC"/>
    <w:rsid w:val="001546F2"/>
    <w:rsid w:val="002A1EF3"/>
    <w:rsid w:val="00365FFB"/>
    <w:rsid w:val="00424983"/>
    <w:rsid w:val="005D0700"/>
    <w:rsid w:val="007A2E89"/>
    <w:rsid w:val="00863EC5"/>
    <w:rsid w:val="00A8397A"/>
    <w:rsid w:val="00AE451C"/>
    <w:rsid w:val="00BA79B8"/>
    <w:rsid w:val="00C02D30"/>
    <w:rsid w:val="00EE1F2A"/>
    <w:rsid w:val="00F179A9"/>
    <w:rsid w:val="00F24079"/>
    <w:rsid w:val="16E1714C"/>
    <w:rsid w:val="289C5781"/>
    <w:rsid w:val="37322E94"/>
    <w:rsid w:val="43E92DFA"/>
    <w:rsid w:val="58CA64C5"/>
    <w:rsid w:val="69F00948"/>
    <w:rsid w:val="7314631E"/>
    <w:rsid w:val="793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mi"/>
    <w:basedOn w:val="4"/>
    <w:qFormat/>
    <w:uiPriority w:val="0"/>
  </w:style>
  <w:style w:type="character" w:customStyle="1" w:styleId="7">
    <w:name w:val="mo"/>
    <w:basedOn w:val="4"/>
    <w:qFormat/>
    <w:uiPriority w:val="0"/>
  </w:style>
  <w:style w:type="character" w:customStyle="1" w:styleId="8">
    <w:name w:val="mn"/>
    <w:basedOn w:val="4"/>
    <w:qFormat/>
    <w:uiPriority w:val="0"/>
  </w:style>
  <w:style w:type="character" w:customStyle="1" w:styleId="9">
    <w:name w:val="HTML 预设格式 Char"/>
    <w:basedOn w:val="4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697</Words>
  <Characters>3977</Characters>
  <Lines>33</Lines>
  <Paragraphs>9</Paragraphs>
  <TotalTime>2</TotalTime>
  <ScaleCrop>false</ScaleCrop>
  <LinksUpToDate>false</LinksUpToDate>
  <CharactersWithSpaces>4665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2017-10-18T09:06:00Z</dcterms:created>
  <dc:creator>alvincat</dc:creator>
  <cp:lastModifiedBy>yangguanhaibin</cp:lastModifiedBy>
  <dcterms:modified xsi:type="dcterms:W3CDTF">2020-10-13T16:40:38Z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