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879D" w14:textId="758EB0DB" w:rsidR="00BC0822" w:rsidRDefault="00BC0822" w:rsidP="00BC0822">
      <w:pPr>
        <w:pStyle w:val="Heading1"/>
      </w:pPr>
      <w:r>
        <w:t>Day 2</w:t>
      </w:r>
      <w:r w:rsidR="00344063">
        <w:t>7</w:t>
      </w:r>
      <w:r>
        <w:t xml:space="preserve"> June 1</w:t>
      </w:r>
    </w:p>
    <w:p w14:paraId="6C8FEB7C" w14:textId="03AA0F13" w:rsidR="00BC0822" w:rsidRDefault="00BC0822" w:rsidP="00BC0822">
      <w:r>
        <w:t>Interpolation</w:t>
      </w:r>
    </w:p>
    <w:p w14:paraId="5DA35817" w14:textId="261DEFA2" w:rsidR="00BC0822" w:rsidRDefault="00BC0822" w:rsidP="00BC0822">
      <w:r>
        <w:t>Property Binding</w:t>
      </w:r>
    </w:p>
    <w:p w14:paraId="7B19ECE2" w14:textId="26458A37" w:rsidR="00BC0822" w:rsidRDefault="00BC0822" w:rsidP="00BC0822">
      <w:r>
        <w:t>Two Way Data Binding</w:t>
      </w:r>
    </w:p>
    <w:p w14:paraId="0A156CBE" w14:textId="4FAE1014" w:rsidR="005B105E" w:rsidRDefault="00BC0822" w:rsidP="00BC0822">
      <w:r>
        <w:t>Event Binding</w:t>
      </w:r>
    </w:p>
    <w:p w14:paraId="65F6DEFD" w14:textId="2FFCB2D2" w:rsidR="005B105E" w:rsidRDefault="005B105E" w:rsidP="00BC0822">
      <w:hyperlink r:id="rId7" w:history="1">
        <w:r>
          <w:rPr>
            <w:rStyle w:val="Hyperlink"/>
          </w:rPr>
          <w:t>HTML img loading Attribute</w:t>
        </w:r>
      </w:hyperlink>
    </w:p>
    <w:p w14:paraId="6BC92819" w14:textId="1840D475" w:rsidR="004C594C" w:rsidRPr="00BC0822" w:rsidRDefault="004C594C" w:rsidP="00BC0822">
      <w:r>
        <w:t>Task:</w:t>
      </w:r>
    </w:p>
    <w:p w14:paraId="0D675CAE" w14:textId="440D44CE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model for product that will have</w:t>
      </w:r>
    </w:p>
    <w:p w14:paraId="30B79280" w14:textId="55FBF895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title, price, description, thumbnail(image)</w:t>
      </w:r>
    </w:p>
    <w:p w14:paraId="6BDB4525" w14:textId="41BF2ADB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Display the details in a card layout</w:t>
      </w:r>
    </w:p>
    <w:p w14:paraId="55F89812" w14:textId="77777777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new component and add the styling required</w:t>
      </w:r>
    </w:p>
    <w:p w14:paraId="078C2166" w14:textId="53134133" w:rsidR="00BC0822" w:rsidRDefault="004C594C" w:rsidP="00F36939">
      <w:pPr>
        <w:pStyle w:val="Heading1"/>
        <w:rPr>
          <w:rFonts w:eastAsia="Times New Roman"/>
        </w:rPr>
      </w:pPr>
      <w:r w:rsidRPr="004C594C">
        <w:rPr>
          <w:rFonts w:eastAsia="Times New Roman"/>
        </w:rPr>
        <w:t> </w:t>
      </w:r>
      <w:r w:rsidR="00F36939">
        <w:rPr>
          <w:rFonts w:eastAsia="Times New Roman"/>
        </w:rPr>
        <w:t>Day 28 June 2</w:t>
      </w:r>
    </w:p>
    <w:p w14:paraId="487BD567" w14:textId="1990D602" w:rsidR="00F36939" w:rsidRDefault="00F36939" w:rsidP="00F36939">
      <w:hyperlink r:id="rId8" w:history="1">
        <w:r>
          <w:rPr>
            <w:rStyle w:val="Hyperlink"/>
          </w:rPr>
          <w:t>Signals • Overview • Angular</w:t>
        </w:r>
      </w:hyperlink>
    </w:p>
    <w:p w14:paraId="11149031" w14:textId="763184EE" w:rsidR="00413E34" w:rsidRDefault="00413E34" w:rsidP="00F36939">
      <w:hyperlink r:id="rId9" w:history="1">
        <w:r>
          <w:rPr>
            <w:rStyle w:val="Hyperlink"/>
          </w:rPr>
          <w:t>dummyjson.com/products</w:t>
        </w:r>
      </w:hyperlink>
    </w:p>
    <w:p w14:paraId="624D4C86" w14:textId="7167C310" w:rsidR="00B665FC" w:rsidRDefault="00B665FC" w:rsidP="00F36939">
      <w:hyperlink r:id="rId10" w:history="1">
        <w:r>
          <w:rPr>
            <w:rStyle w:val="Hyperlink"/>
          </w:rPr>
          <w:t>HTTP Client • Overview • Angular</w:t>
        </w:r>
      </w:hyperlink>
    </w:p>
    <w:p w14:paraId="4233903F" w14:textId="575A12C9" w:rsidR="00606A40" w:rsidRDefault="00606A40" w:rsidP="00606A40">
      <w:pPr>
        <w:pStyle w:val="Heading1"/>
      </w:pPr>
      <w:r>
        <w:t>Day 29 June 3</w:t>
      </w:r>
    </w:p>
    <w:p w14:paraId="060A9065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1. HTTP Interceptor &amp; Authentication</w:t>
      </w:r>
    </w:p>
    <w:p w14:paraId="5E521B1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What is an Interceptor?</w:t>
      </w:r>
    </w:p>
    <w:p w14:paraId="0EE5A470" w14:textId="77777777" w:rsidR="0023668E" w:rsidRPr="0023668E" w:rsidRDefault="0023668E" w:rsidP="0023668E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23668E">
        <w:rPr>
          <w:color w:val="000000" w:themeColor="text1"/>
        </w:rPr>
        <w:t>An interceptor acts like a middleware between the application and API requests.</w:t>
      </w:r>
    </w:p>
    <w:p w14:paraId="1AE20BD2" w14:textId="77777777" w:rsidR="0023668E" w:rsidRPr="0023668E" w:rsidRDefault="0023668E" w:rsidP="0023668E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23668E">
        <w:rPr>
          <w:color w:val="000000" w:themeColor="text1"/>
        </w:rPr>
        <w:t>It automatically modifies requests before they are sent.</w:t>
      </w:r>
    </w:p>
    <w:p w14:paraId="6CEC346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Why use it?</w:t>
      </w:r>
    </w:p>
    <w:p w14:paraId="3CA44231" w14:textId="77777777" w:rsidR="0023668E" w:rsidRPr="0023668E" w:rsidRDefault="0023668E" w:rsidP="0023668E">
      <w:pPr>
        <w:pStyle w:val="NormalWeb"/>
        <w:numPr>
          <w:ilvl w:val="0"/>
          <w:numId w:val="2"/>
        </w:numPr>
        <w:rPr>
          <w:color w:val="000000" w:themeColor="text1"/>
        </w:rPr>
      </w:pPr>
      <w:r w:rsidRPr="0023668E">
        <w:rPr>
          <w:color w:val="000000" w:themeColor="text1"/>
        </w:rPr>
        <w:t>To automatically add the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Bearer Token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after user login.</w:t>
      </w:r>
    </w:p>
    <w:p w14:paraId="048C30BD" w14:textId="77777777" w:rsidR="0023668E" w:rsidRPr="0023668E" w:rsidRDefault="0023668E" w:rsidP="0023668E">
      <w:pPr>
        <w:pStyle w:val="NormalWeb"/>
        <w:numPr>
          <w:ilvl w:val="0"/>
          <w:numId w:val="2"/>
        </w:numPr>
        <w:rPr>
          <w:color w:val="000000" w:themeColor="text1"/>
        </w:rPr>
      </w:pPr>
      <w:r w:rsidRPr="0023668E">
        <w:rPr>
          <w:color w:val="000000" w:themeColor="text1"/>
        </w:rPr>
        <w:t>No need to manually add the token in every API call.</w:t>
      </w:r>
    </w:p>
    <w:p w14:paraId="11367B7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Steps Discussed</w:t>
      </w:r>
    </w:p>
    <w:p w14:paraId="722B0534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Create an interceptor file inside the app folder.</w:t>
      </w:r>
    </w:p>
    <w:p w14:paraId="77738397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Get the token from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sessionStorage/localStorage</w:t>
      </w:r>
      <w:r w:rsidRPr="0023668E">
        <w:rPr>
          <w:color w:val="000000" w:themeColor="text1"/>
        </w:rPr>
        <w:t>.</w:t>
      </w:r>
    </w:p>
    <w:p w14:paraId="258C20AF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Clone the request.</w:t>
      </w:r>
    </w:p>
    <w:p w14:paraId="0BCE918D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Add the Authorization header:</w:t>
      </w:r>
    </w:p>
    <w:p w14:paraId="0EB275A3" w14:textId="77777777" w:rsidR="0023668E" w:rsidRPr="0023668E" w:rsidRDefault="0023668E" w:rsidP="0023668E">
      <w:pPr>
        <w:pStyle w:val="HTMLPreformatted"/>
        <w:numPr>
          <w:ilvl w:val="0"/>
          <w:numId w:val="3"/>
        </w:numPr>
        <w:tabs>
          <w:tab w:val="clear" w:pos="720"/>
        </w:tabs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Authorization: Bearer &lt;token&gt;</w:t>
      </w:r>
    </w:p>
    <w:p w14:paraId="6F57B685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Send the modified request.</w:t>
      </w:r>
    </w:p>
    <w:p w14:paraId="1301F106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Register the interceptor in the app configuration.</w:t>
      </w:r>
    </w:p>
    <w:p w14:paraId="4C882B7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Additional Uses</w:t>
      </w:r>
    </w:p>
    <w:p w14:paraId="1EF7C46E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Global error handling.</w:t>
      </w:r>
    </w:p>
    <w:p w14:paraId="223767C9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Showing toast/error notifications.</w:t>
      </w:r>
    </w:p>
    <w:p w14:paraId="429549DC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Logging requests and responses.</w:t>
      </w:r>
    </w:p>
    <w:p w14:paraId="743F4D78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795F0D22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3B8BD88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2. Login Token Handling</w:t>
      </w:r>
    </w:p>
    <w:p w14:paraId="7EFF5889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After Successful Login</w:t>
      </w:r>
    </w:p>
    <w:p w14:paraId="24F46C45" w14:textId="77777777" w:rsidR="0023668E" w:rsidRPr="0023668E" w:rsidRDefault="0023668E" w:rsidP="0023668E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23668E">
        <w:rPr>
          <w:color w:val="000000" w:themeColor="text1"/>
        </w:rPr>
        <w:t>Store the received token in session storage.</w:t>
      </w:r>
    </w:p>
    <w:p w14:paraId="4FEA4724" w14:textId="77777777" w:rsidR="0023668E" w:rsidRPr="0023668E" w:rsidRDefault="0023668E" w:rsidP="0023668E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23668E">
        <w:rPr>
          <w:color w:val="000000" w:themeColor="text1"/>
        </w:rPr>
        <w:t>Type the login response properly so both username and token can be accessed.</w:t>
      </w:r>
    </w:p>
    <w:p w14:paraId="69B81322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Benefit</w:t>
      </w:r>
    </w:p>
    <w:p w14:paraId="55C2DE23" w14:textId="77777777" w:rsidR="0023668E" w:rsidRPr="0023668E" w:rsidRDefault="0023668E" w:rsidP="0023668E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23668E">
        <w:rPr>
          <w:color w:val="000000" w:themeColor="text1"/>
        </w:rPr>
        <w:t>Every API request automatically receives the token through the interceptor.</w:t>
      </w:r>
    </w:p>
    <w:p w14:paraId="2FD0B5F0" w14:textId="77777777" w:rsidR="0023668E" w:rsidRPr="0023668E" w:rsidRDefault="0023668E" w:rsidP="0023668E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23668E">
        <w:rPr>
          <w:color w:val="000000" w:themeColor="text1"/>
        </w:rPr>
        <w:t>Secure API access without writing token logic repeatedly.</w:t>
      </w:r>
    </w:p>
    <w:p w14:paraId="74E08E21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7036AD1F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5B96EF0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3. Account Management</w:t>
      </w:r>
    </w:p>
    <w:p w14:paraId="15E1DD0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Fetching Account Details</w:t>
      </w:r>
    </w:p>
    <w:p w14:paraId="14EA4332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Required information:</w:t>
      </w:r>
    </w:p>
    <w:p w14:paraId="7A209839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Account Number</w:t>
      </w:r>
    </w:p>
    <w:p w14:paraId="4F7CB259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Balance</w:t>
      </w:r>
    </w:p>
    <w:p w14:paraId="7DD2F2E5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Account Type</w:t>
      </w:r>
    </w:p>
    <w:p w14:paraId="20BD30FB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Customer ID</w:t>
      </w:r>
    </w:p>
    <w:p w14:paraId="150CD558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Status</w:t>
      </w:r>
    </w:p>
    <w:p w14:paraId="2861416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Key Points</w:t>
      </w:r>
    </w:p>
    <w:p w14:paraId="3615C064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Banking API service is already registered.</w:t>
      </w:r>
    </w:p>
    <w:p w14:paraId="7B827EDC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No extra service registration is needed.</w:t>
      </w:r>
    </w:p>
    <w:p w14:paraId="5849C983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Account details can only be fetched after login.</w:t>
      </w:r>
    </w:p>
    <w:p w14:paraId="21C48FB7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Without login, API returns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Unauthorized</w:t>
      </w:r>
      <w:r w:rsidRPr="0023668E">
        <w:rPr>
          <w:color w:val="000000" w:themeColor="text1"/>
        </w:rPr>
        <w:t>.</w:t>
      </w:r>
    </w:p>
    <w:p w14:paraId="0CCA3341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HTML Local Reference</w:t>
      </w:r>
    </w:p>
    <w:p w14:paraId="441CFAF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26D3971D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&lt;input #accNo&gt;</w:t>
      </w:r>
    </w:p>
    <w:p w14:paraId="1E5909C8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rStyle w:val="HTMLCode"/>
          <w:color w:val="000000" w:themeColor="text1"/>
        </w:rPr>
        <w:t>#accNo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creates a local reference.</w:t>
      </w:r>
    </w:p>
    <w:p w14:paraId="58D8F3C1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color w:val="000000" w:themeColor="text1"/>
        </w:rPr>
        <w:t>Its value can be passed directly to methods.</w:t>
      </w:r>
    </w:p>
    <w:p w14:paraId="160C1280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color w:val="000000" w:themeColor="text1"/>
        </w:rPr>
        <w:t>No need for two-way binding.</w:t>
      </w:r>
    </w:p>
    <w:p w14:paraId="682E74BD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138BAB1B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5941785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4. Dependency Injection</w:t>
      </w:r>
    </w:p>
    <w:p w14:paraId="3FB34B5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 Approach</w:t>
      </w:r>
    </w:p>
    <w:p w14:paraId="5C5F4F35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Style w:val="Strong"/>
          <w:color w:val="000000" w:themeColor="text1"/>
        </w:rPr>
        <w:t>Constructor Injection</w:t>
      </w:r>
    </w:p>
    <w:p w14:paraId="4F6E79F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constructor(private service: BankingService){}</w:t>
      </w:r>
    </w:p>
    <w:p w14:paraId="5C4A1781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Alternative</w:t>
      </w:r>
    </w:p>
    <w:p w14:paraId="217485BC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inject(BankingService)</w:t>
      </w:r>
    </w:p>
    <w:p w14:paraId="0E3B36E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Discussion</w:t>
      </w:r>
    </w:p>
    <w:p w14:paraId="10B6A300" w14:textId="77777777" w:rsidR="0023668E" w:rsidRPr="0023668E" w:rsidRDefault="0023668E" w:rsidP="0023668E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23668E">
        <w:rPr>
          <w:color w:val="000000" w:themeColor="text1"/>
        </w:rPr>
        <w:t>Constructor injection is the standard and most commonly used approach.</w:t>
      </w:r>
    </w:p>
    <w:p w14:paraId="4997F15E" w14:textId="77777777" w:rsidR="0023668E" w:rsidRPr="0023668E" w:rsidRDefault="0023668E" w:rsidP="0023668E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23668E">
        <w:rPr>
          <w:rStyle w:val="HTMLCode"/>
          <w:color w:val="000000" w:themeColor="text1"/>
        </w:rPr>
        <w:t>inject()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is newer but less widely adopted.</w:t>
      </w:r>
    </w:p>
    <w:p w14:paraId="65139018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1DF9A225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3A8BC69B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5. Project Structure Best Practices</w:t>
      </w:r>
    </w:p>
    <w:p w14:paraId="1F4EF2A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 Structure</w:t>
      </w:r>
    </w:p>
    <w:p w14:paraId="32BF3840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app</w:t>
      </w:r>
    </w:p>
    <w:p w14:paraId="6CDDAB57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components</w:t>
      </w:r>
    </w:p>
    <w:p w14:paraId="0F031C5F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services</w:t>
      </w:r>
    </w:p>
    <w:p w14:paraId="0564346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models</w:t>
      </w:r>
    </w:p>
    <w:p w14:paraId="703BA06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└─ interceptors</w:t>
      </w:r>
    </w:p>
    <w:p w14:paraId="3A8627E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Good Practices</w:t>
      </w:r>
    </w:p>
    <w:p w14:paraId="47B491B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Fonts w:ascii="Apple Color Emoji" w:hAnsi="Apple Color Emoji" w:cs="Apple Color Emoji"/>
          <w:color w:val="000000" w:themeColor="text1"/>
        </w:rPr>
        <w:t>✅</w:t>
      </w:r>
      <w:r w:rsidRPr="0023668E">
        <w:rPr>
          <w:color w:val="000000" w:themeColor="text1"/>
        </w:rPr>
        <w:t xml:space="preserve"> Keep components in a separate folder.</w:t>
      </w:r>
    </w:p>
    <w:p w14:paraId="75471569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Fonts w:ascii="Apple Color Emoji" w:hAnsi="Apple Color Emoji" w:cs="Apple Color Emoji"/>
          <w:color w:val="000000" w:themeColor="text1"/>
        </w:rPr>
        <w:t>❌</w:t>
      </w:r>
      <w:r w:rsidRPr="0023668E">
        <w:rPr>
          <w:color w:val="000000" w:themeColor="text1"/>
        </w:rPr>
        <w:t xml:space="preserve"> Avoid leaving commented code in production.</w:t>
      </w:r>
    </w:p>
    <w:p w14:paraId="430D479E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5F99343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6F815695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6. Observables vs Promises</w:t>
      </w:r>
    </w:p>
    <w:p w14:paraId="4FE37855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Promise</w:t>
      </w:r>
    </w:p>
    <w:p w14:paraId="648C256D" w14:textId="77777777" w:rsidR="0023668E" w:rsidRPr="0023668E" w:rsidRDefault="0023668E" w:rsidP="0023668E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23668E">
        <w:rPr>
          <w:color w:val="000000" w:themeColor="text1"/>
        </w:rPr>
        <w:t>Returns only one value.</w:t>
      </w:r>
    </w:p>
    <w:p w14:paraId="6F84AA8D" w14:textId="77777777" w:rsidR="0023668E" w:rsidRPr="0023668E" w:rsidRDefault="0023668E" w:rsidP="0023668E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23668E">
        <w:rPr>
          <w:color w:val="000000" w:themeColor="text1"/>
        </w:rPr>
        <w:t>Completes after execution.</w:t>
      </w:r>
    </w:p>
    <w:p w14:paraId="4F8FC8E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Observable</w:t>
      </w:r>
    </w:p>
    <w:p w14:paraId="5A1B0C20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Can emit multiple values.</w:t>
      </w:r>
    </w:p>
    <w:p w14:paraId="5AAD0908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Supports multiple subscribers.</w:t>
      </w:r>
    </w:p>
    <w:p w14:paraId="3B4056D7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Continues publishing values until unsubscribed.</w:t>
      </w:r>
    </w:p>
    <w:p w14:paraId="2E50554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Example Uses</w:t>
      </w:r>
    </w:p>
    <w:p w14:paraId="5AE3DF67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Search boxes</w:t>
      </w:r>
    </w:p>
    <w:p w14:paraId="72FE5A1E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Notifications</w:t>
      </w:r>
    </w:p>
    <w:p w14:paraId="22D419BA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Live updates</w:t>
      </w:r>
    </w:p>
    <w:p w14:paraId="3DEBAC8B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Streaming/video buffering</w:t>
      </w:r>
    </w:p>
    <w:p w14:paraId="15471E46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76EEE4D7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64612BB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7. Subscription Management</w:t>
      </w:r>
    </w:p>
    <w:p w14:paraId="7ED7AFF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Why Unsubscribe?</w:t>
      </w:r>
    </w:p>
    <w:p w14:paraId="3387CEA3" w14:textId="77777777" w:rsidR="0023668E" w:rsidRPr="0023668E" w:rsidRDefault="0023668E" w:rsidP="0023668E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23668E">
        <w:rPr>
          <w:color w:val="000000" w:themeColor="text1"/>
        </w:rPr>
        <w:t>Prevent memory leaks.</w:t>
      </w:r>
    </w:p>
    <w:p w14:paraId="7C0F0692" w14:textId="77777777" w:rsidR="0023668E" w:rsidRPr="0023668E" w:rsidRDefault="0023668E" w:rsidP="0023668E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23668E">
        <w:rPr>
          <w:color w:val="000000" w:themeColor="text1"/>
        </w:rPr>
        <w:t>Improve application performance.</w:t>
      </w:r>
    </w:p>
    <w:p w14:paraId="677C1A8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</w:t>
      </w:r>
    </w:p>
    <w:p w14:paraId="1F139BA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ngOnDestroy(){</w:t>
      </w:r>
    </w:p>
    <w:p w14:paraId="4E47C00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  this.subscription.unsubscribe();</w:t>
      </w:r>
    </w:p>
    <w:p w14:paraId="319F466E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}</w:t>
      </w:r>
    </w:p>
    <w:p w14:paraId="465DBB09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Discussion</w:t>
      </w:r>
    </w:p>
    <w:p w14:paraId="14DD1047" w14:textId="77777777" w:rsidR="0023668E" w:rsidRPr="0023668E" w:rsidRDefault="0023668E" w:rsidP="0023668E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23668E">
        <w:rPr>
          <w:color w:val="000000" w:themeColor="text1"/>
        </w:rPr>
        <w:t>Calling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complete()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ends the observable stream.</w:t>
      </w:r>
    </w:p>
    <w:p w14:paraId="7FC63C9F" w14:textId="77777777" w:rsidR="0023668E" w:rsidRPr="0023668E" w:rsidRDefault="0023668E" w:rsidP="0023668E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23668E">
        <w:rPr>
          <w:color w:val="000000" w:themeColor="text1"/>
        </w:rPr>
        <w:t>Unsubscribing in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OnDestroy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is still considered best practice.</w:t>
      </w:r>
    </w:p>
    <w:p w14:paraId="73108EE1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38091C3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5D4635F6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8. Search Functionality using RxJS Subject</w:t>
      </w:r>
    </w:p>
    <w:p w14:paraId="699111A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Purpose</w:t>
      </w:r>
    </w:p>
    <w:p w14:paraId="7D602EF4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Capture user search input dynamically.</w:t>
      </w:r>
    </w:p>
    <w:p w14:paraId="6DF6324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Flow</w:t>
      </w:r>
    </w:p>
    <w:p w14:paraId="18F501A7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User enters account number.</w:t>
      </w:r>
    </w:p>
    <w:p w14:paraId="0A4D2E60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Value is pushed into a Subject.</w:t>
      </w:r>
    </w:p>
    <w:p w14:paraId="4DF8D006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Subject publishes the value.</w:t>
      </w:r>
    </w:p>
    <w:p w14:paraId="5D514407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Subscriber receives the value.</w:t>
      </w:r>
    </w:p>
    <w:p w14:paraId="11ABB62F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API is called.</w:t>
      </w:r>
    </w:p>
    <w:p w14:paraId="0378E34C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4FB49341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searchSubject.next(accountNo);</w:t>
      </w:r>
    </w:p>
    <w:p w14:paraId="5D820ABD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AD5AB99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60E2E49A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9. Search Optimization</w:t>
      </w:r>
    </w:p>
    <w:p w14:paraId="7B68D00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Operators Discussed</w:t>
      </w:r>
    </w:p>
    <w:p w14:paraId="7F01351E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t>debounceTime()</w:t>
      </w:r>
    </w:p>
    <w:p w14:paraId="6C5FAFEA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Waits before calling API.</w:t>
      </w:r>
    </w:p>
    <w:p w14:paraId="2DEC9321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67D51AD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debounceTime(500)</w:t>
      </w:r>
    </w:p>
    <w:p w14:paraId="7573EA12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7AE79C50" w14:textId="77777777" w:rsidR="0023668E" w:rsidRPr="0023668E" w:rsidRDefault="0023668E" w:rsidP="0023668E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23668E">
        <w:rPr>
          <w:color w:val="000000" w:themeColor="text1"/>
        </w:rPr>
        <w:t>Prevents API calls for every keystroke.</w:t>
      </w:r>
    </w:p>
    <w:p w14:paraId="226498EF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73ED541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084BC3A6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distinctUntilChanged()</w:t>
      </w:r>
    </w:p>
    <w:p w14:paraId="5D9D5AF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Prevents duplicate API calls.</w:t>
      </w:r>
    </w:p>
    <w:p w14:paraId="78B7C79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3D71C4FA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12345 → API Call</w:t>
      </w:r>
    </w:p>
    <w:p w14:paraId="509E76B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12345 → No API Call</w:t>
      </w:r>
    </w:p>
    <w:p w14:paraId="6A3D711E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52298AE7" w14:textId="77777777" w:rsidR="0023668E" w:rsidRPr="0023668E" w:rsidRDefault="0023668E" w:rsidP="0023668E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23668E">
        <w:rPr>
          <w:color w:val="000000" w:themeColor="text1"/>
        </w:rPr>
        <w:t>Avoids unnecessary requests.</w:t>
      </w:r>
    </w:p>
    <w:p w14:paraId="1EC2953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Open Question</w:t>
      </w:r>
    </w:p>
    <w:p w14:paraId="29E2210A" w14:textId="77777777" w:rsidR="0023668E" w:rsidRPr="0023668E" w:rsidRDefault="0023668E" w:rsidP="0023668E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23668E">
        <w:rPr>
          <w:color w:val="000000" w:themeColor="text1"/>
        </w:rPr>
        <w:t>Should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distinctUntilChanged()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be used in every search scenario?</w:t>
      </w:r>
    </w:p>
    <w:p w14:paraId="631A44DD" w14:textId="77777777" w:rsidR="0023668E" w:rsidRPr="0023668E" w:rsidRDefault="0023668E" w:rsidP="0023668E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23668E">
        <w:rPr>
          <w:color w:val="000000" w:themeColor="text1"/>
        </w:rPr>
        <w:t>Decision pending based on business requirements.</w:t>
      </w:r>
    </w:p>
    <w:p w14:paraId="01D0B006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1C25E0C4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3DFD9293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t>switchMap()</w:t>
      </w:r>
    </w:p>
    <w:p w14:paraId="43ECD451" w14:textId="77777777" w:rsidR="0023668E" w:rsidRPr="0023668E" w:rsidRDefault="0023668E" w:rsidP="0023668E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23668E">
        <w:rPr>
          <w:color w:val="000000" w:themeColor="text1"/>
        </w:rPr>
        <w:t>Cancels previous API requests.</w:t>
      </w:r>
    </w:p>
    <w:p w14:paraId="6F99F9C5" w14:textId="77777777" w:rsidR="0023668E" w:rsidRPr="0023668E" w:rsidRDefault="0023668E" w:rsidP="0023668E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23668E">
        <w:rPr>
          <w:color w:val="000000" w:themeColor="text1"/>
        </w:rPr>
        <w:t>Processes only the latest search.</w:t>
      </w:r>
    </w:p>
    <w:p w14:paraId="010FEC5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5AE96232" w14:textId="77777777" w:rsidR="0023668E" w:rsidRPr="0023668E" w:rsidRDefault="0023668E" w:rsidP="0023668E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23668E">
        <w:rPr>
          <w:color w:val="000000" w:themeColor="text1"/>
        </w:rPr>
        <w:t>Better user experience.</w:t>
      </w:r>
    </w:p>
    <w:p w14:paraId="46690DA7" w14:textId="77777777" w:rsidR="0023668E" w:rsidRPr="0023668E" w:rsidRDefault="0023668E" w:rsidP="0023668E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23668E">
        <w:rPr>
          <w:color w:val="000000" w:themeColor="text1"/>
        </w:rPr>
        <w:t>Less backend load.</w:t>
      </w:r>
    </w:p>
    <w:p w14:paraId="473D9DC7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AD43510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21DABA87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10. Inter-Component Communication</w:t>
      </w:r>
    </w:p>
    <w:p w14:paraId="5F32A1B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Problem</w:t>
      </w:r>
    </w:p>
    <w:p w14:paraId="3472A6B3" w14:textId="77777777" w:rsidR="0023668E" w:rsidRPr="0023668E" w:rsidRDefault="0023668E" w:rsidP="0023668E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23668E">
        <w:rPr>
          <w:color w:val="000000" w:themeColor="text1"/>
        </w:rPr>
        <w:t>Login component and greeting component are separate.</w:t>
      </w:r>
    </w:p>
    <w:p w14:paraId="2D71E3DD" w14:textId="77777777" w:rsidR="0023668E" w:rsidRPr="0023668E" w:rsidRDefault="0023668E" w:rsidP="0023668E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23668E">
        <w:rPr>
          <w:color w:val="000000" w:themeColor="text1"/>
        </w:rPr>
        <w:t>Need to update username after login.</w:t>
      </w:r>
    </w:p>
    <w:p w14:paraId="053F7007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Solution</w:t>
      </w:r>
    </w:p>
    <w:p w14:paraId="6DB96EBE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Use RxJS Subject.</w:t>
      </w:r>
    </w:p>
    <w:p w14:paraId="7DDA63A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Flow</w:t>
      </w:r>
    </w:p>
    <w:p w14:paraId="3E2F29BC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Login successful.</w:t>
      </w:r>
    </w:p>
    <w:p w14:paraId="3260E033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Publish username using Subject.</w:t>
      </w:r>
    </w:p>
    <w:p w14:paraId="4985C245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App component subscribes.</w:t>
      </w:r>
    </w:p>
    <w:p w14:paraId="2B7A9E52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Greeting updates automatically.</w:t>
      </w:r>
    </w:p>
    <w:p w14:paraId="1A186DA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36348766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usernameSubject.next(username);</w:t>
      </w:r>
    </w:p>
    <w:p w14:paraId="183B3012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Pattern Used</w:t>
      </w:r>
    </w:p>
    <w:p w14:paraId="31AFD81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Style w:val="Strong"/>
          <w:color w:val="000000" w:themeColor="text1"/>
        </w:rPr>
        <w:t>Publisher-Subscriber (Pub/Sub)</w:t>
      </w:r>
    </w:p>
    <w:p w14:paraId="4202A581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363F83D5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7A941EF3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11. UI Best Practices</w:t>
      </w:r>
    </w:p>
    <w:p w14:paraId="1F744F5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Navigation Menu</w:t>
      </w:r>
    </w:p>
    <w:p w14:paraId="4C15324B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Show options based on login status.</w:t>
      </w:r>
    </w:p>
    <w:p w14:paraId="64375816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Before Login:</w:t>
      </w:r>
    </w:p>
    <w:p w14:paraId="3A3B32F6" w14:textId="77777777" w:rsidR="0023668E" w:rsidRPr="0023668E" w:rsidRDefault="0023668E" w:rsidP="0023668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23668E">
        <w:rPr>
          <w:color w:val="000000" w:themeColor="text1"/>
        </w:rPr>
        <w:t>Login</w:t>
      </w:r>
    </w:p>
    <w:p w14:paraId="0C1EE196" w14:textId="77777777" w:rsidR="0023668E" w:rsidRPr="0023668E" w:rsidRDefault="0023668E" w:rsidP="0023668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23668E">
        <w:rPr>
          <w:color w:val="000000" w:themeColor="text1"/>
        </w:rPr>
        <w:t>Signup</w:t>
      </w:r>
    </w:p>
    <w:p w14:paraId="17C0DF4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After Login:</w:t>
      </w:r>
    </w:p>
    <w:p w14:paraId="5D4291F0" w14:textId="77777777" w:rsidR="0023668E" w:rsidRPr="0023668E" w:rsidRDefault="0023668E" w:rsidP="0023668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23668E">
        <w:rPr>
          <w:color w:val="000000" w:themeColor="text1"/>
        </w:rPr>
        <w:t>Logout</w:t>
      </w:r>
    </w:p>
    <w:p w14:paraId="5DE59AA6" w14:textId="77777777" w:rsidR="0023668E" w:rsidRPr="0023668E" w:rsidRDefault="0023668E" w:rsidP="0023668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23668E">
        <w:rPr>
          <w:color w:val="000000" w:themeColor="text1"/>
        </w:rPr>
        <w:t>User-related options</w:t>
      </w:r>
    </w:p>
    <w:p w14:paraId="4C6AB2D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This improves user experience.</w:t>
      </w:r>
    </w:p>
    <w:p w14:paraId="345AAD9B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7B967904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5C2D732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12. Video Buffering Concept</w:t>
      </w:r>
    </w:p>
    <w:p w14:paraId="6EC6625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Discussion</w:t>
      </w:r>
    </w:p>
    <w:p w14:paraId="4BB89BB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Observables can be used for:</w:t>
      </w:r>
    </w:p>
    <w:p w14:paraId="043BC1F0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t>Video streaming</w:t>
      </w:r>
    </w:p>
    <w:p w14:paraId="038BB59C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t>File downloads</w:t>
      </w:r>
    </w:p>
    <w:p w14:paraId="21C2D599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lastRenderedPageBreak/>
        <w:t>Receiving data in chunks</w:t>
      </w:r>
    </w:p>
    <w:p w14:paraId="4A8923B3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The stream continues until:</w:t>
      </w:r>
    </w:p>
    <w:p w14:paraId="0A2B710F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complete()</w:t>
      </w:r>
    </w:p>
    <w:p w14:paraId="3F9CF68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is called.</w:t>
      </w:r>
    </w:p>
    <w:p w14:paraId="03ABA8F0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F5ED7AA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B7CC29F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13. Backend API Development</w:t>
      </w:r>
    </w:p>
    <w:p w14:paraId="2C4339E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Schedule</w:t>
      </w:r>
    </w:p>
    <w:p w14:paraId="2A107123" w14:textId="77777777" w:rsidR="0023668E" w:rsidRPr="0023668E" w:rsidRDefault="0023668E" w:rsidP="0023668E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23668E">
        <w:rPr>
          <w:color w:val="000000" w:themeColor="text1"/>
        </w:rPr>
        <w:t>Next 2 days dedicated to backend development.</w:t>
      </w:r>
    </w:p>
    <w:p w14:paraId="53D123FB" w14:textId="77777777" w:rsidR="0023668E" w:rsidRPr="0023668E" w:rsidRDefault="0023668E" w:rsidP="0023668E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23668E">
        <w:rPr>
          <w:color w:val="000000" w:themeColor="text1"/>
        </w:rPr>
        <w:t>No frontend changes during this period.</w:t>
      </w:r>
    </w:p>
    <w:p w14:paraId="195E2CFA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Monday Evaluation Criteria</w:t>
      </w:r>
    </w:p>
    <w:p w14:paraId="4CF02FA9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Coding standards</w:t>
      </w:r>
    </w:p>
    <w:p w14:paraId="3561531E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All required endpoints implemented</w:t>
      </w:r>
    </w:p>
    <w:p w14:paraId="71BE6EE0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Business rules followed</w:t>
      </w:r>
    </w:p>
    <w:p w14:paraId="31B0846E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Proper business logic handling</w:t>
      </w:r>
    </w:p>
    <w:p w14:paraId="5BD54FF1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Demo readiness</w:t>
      </w:r>
    </w:p>
    <w:p w14:paraId="2168C48B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1F4199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4B48C2DD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14. AI Usage Policy</w:t>
      </w:r>
    </w:p>
    <w:p w14:paraId="4168853B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AI tools are allowed if:</w:t>
      </w:r>
    </w:p>
    <w:p w14:paraId="61CC0651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understand the generated code.</w:t>
      </w:r>
    </w:p>
    <w:p w14:paraId="6B1B421E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explain the logic.</w:t>
      </w:r>
    </w:p>
    <w:p w14:paraId="0FC459EF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locate relevant code sections.</w:t>
      </w:r>
    </w:p>
    <w:p w14:paraId="7ABAE1FD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modify the code when asked.</w:t>
      </w:r>
    </w:p>
    <w:p w14:paraId="6E7CA1A4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Simply copying AI-generated code is not sufficient.</w:t>
      </w:r>
    </w:p>
    <w:p w14:paraId="3E51FEA6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3E052EE7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AA2F9B3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15. Learning Resources</w:t>
      </w:r>
    </w:p>
    <w:p w14:paraId="0952283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Gayathri will provide:</w:t>
      </w:r>
    </w:p>
    <w:p w14:paraId="2FDE6854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t>Additional learning materials.</w:t>
      </w:r>
    </w:p>
    <w:p w14:paraId="025532E4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lastRenderedPageBreak/>
        <w:t>C programming recap sessions.</w:t>
      </w:r>
    </w:p>
    <w:p w14:paraId="198DF62D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t>Other requested training topics.</w:t>
      </w:r>
    </w:p>
    <w:p w14:paraId="7629C94E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5F7115B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C1CA594" w14:textId="77777777" w:rsidR="0023668E" w:rsidRPr="0023668E" w:rsidRDefault="0023668E" w:rsidP="0023668E">
      <w:pPr>
        <w:pStyle w:val="Heading1"/>
        <w:rPr>
          <w:color w:val="000000" w:themeColor="text1"/>
        </w:rPr>
      </w:pPr>
      <w:r w:rsidRPr="0023668E">
        <w:rPr>
          <w:color w:val="000000" w:themeColor="text1"/>
        </w:rPr>
        <w:t>Action Items</w:t>
      </w:r>
    </w:p>
    <w:p w14:paraId="3208FC5A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All Participants</w:t>
      </w:r>
    </w:p>
    <w:p w14:paraId="1DC5DD84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Pull latest code from GitHub.</w:t>
      </w:r>
    </w:p>
    <w:p w14:paraId="4ACFDC1B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Implement debounce and distinct search optimization.</w:t>
      </w:r>
    </w:p>
    <w:p w14:paraId="233BD8C5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Install JWT package.</w:t>
      </w:r>
    </w:p>
    <w:p w14:paraId="49F7B2B1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Implement JWT handling.</w:t>
      </w:r>
    </w:p>
    <w:p w14:paraId="3E8F01D3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Complete backend API development.</w:t>
      </w:r>
    </w:p>
    <w:p w14:paraId="0F45C71C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Finalize frontend screen designs.</w:t>
      </w:r>
    </w:p>
    <w:p w14:paraId="02F42D48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Set up Postman for testing.</w:t>
      </w:r>
    </w:p>
    <w:p w14:paraId="6C79C7CB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Prepare an unforgettable experience to share on Friday.</w:t>
      </w:r>
    </w:p>
    <w:p w14:paraId="16F2B02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Sachin</w:t>
      </w:r>
    </w:p>
    <w:p w14:paraId="775BDCA5" w14:textId="77777777" w:rsidR="0023668E" w:rsidRPr="0023668E" w:rsidRDefault="0023668E" w:rsidP="0023668E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23668E">
        <w:rPr>
          <w:color w:val="000000" w:themeColor="text1"/>
        </w:rPr>
        <w:t>Research and implement fuzzy search logic.</w:t>
      </w:r>
    </w:p>
    <w:p w14:paraId="1A2C8D0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Gayathri</w:t>
      </w:r>
    </w:p>
    <w:p w14:paraId="3A2BB670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Push latest code updates.</w:t>
      </w:r>
    </w:p>
    <w:p w14:paraId="3A02BF8E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Share learning materials.</w:t>
      </w:r>
    </w:p>
    <w:p w14:paraId="167B6E66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Conduct evaluation on Monday.</w:t>
      </w:r>
    </w:p>
    <w:p w14:paraId="1847014B" w14:textId="77777777" w:rsidR="0023668E" w:rsidRPr="0023668E" w:rsidRDefault="00476ADB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58EA854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7096399" w14:textId="77777777" w:rsidR="0023668E" w:rsidRPr="0023668E" w:rsidRDefault="0023668E" w:rsidP="0023668E">
      <w:pPr>
        <w:pStyle w:val="Heading1"/>
        <w:rPr>
          <w:color w:val="000000" w:themeColor="text1"/>
        </w:rPr>
      </w:pPr>
      <w:r w:rsidRPr="0023668E">
        <w:rPr>
          <w:color w:val="000000" w:themeColor="text1"/>
        </w:rPr>
        <w:t>Key Takeaways</w:t>
      </w:r>
    </w:p>
    <w:p w14:paraId="3E3EDE1E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Use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HTTP Interceptors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for automatic bearer token attachment.</w:t>
      </w:r>
    </w:p>
    <w:p w14:paraId="0CDBF034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Use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RxJS Subjects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for inter-component communication.</w:t>
      </w:r>
    </w:p>
    <w:p w14:paraId="6C9AC36B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Always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unsubscribe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from subscriptions.</w:t>
      </w:r>
    </w:p>
    <w:p w14:paraId="0847D97C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Optimize search using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debounceTime</w:t>
      </w:r>
      <w:r w:rsidRPr="0023668E">
        <w:rPr>
          <w:color w:val="000000" w:themeColor="text1"/>
        </w:rPr>
        <w:t>,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distinctUntilChanged</w:t>
      </w:r>
      <w:r w:rsidRPr="0023668E">
        <w:rPr>
          <w:color w:val="000000" w:themeColor="text1"/>
        </w:rPr>
        <w:t>, and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switchMap</w:t>
      </w:r>
      <w:r w:rsidRPr="0023668E">
        <w:rPr>
          <w:color w:val="000000" w:themeColor="text1"/>
        </w:rPr>
        <w:t>.</w:t>
      </w:r>
    </w:p>
    <w:p w14:paraId="476F1608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Follow proper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project structure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and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coding standards</w:t>
      </w:r>
      <w:r w:rsidRPr="0023668E">
        <w:rPr>
          <w:color w:val="000000" w:themeColor="text1"/>
        </w:rPr>
        <w:t>.</w:t>
      </w:r>
    </w:p>
    <w:p w14:paraId="0BACFC4A" w14:textId="77777777" w:rsid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Backend work is the main focus until Monday's evaluation.</w:t>
      </w:r>
    </w:p>
    <w:p w14:paraId="002E9D0F" w14:textId="77777777" w:rsidR="008461F2" w:rsidRDefault="008461F2" w:rsidP="008461F2">
      <w:pPr>
        <w:pStyle w:val="NormalWeb"/>
        <w:ind w:left="720"/>
        <w:rPr>
          <w:color w:val="000000" w:themeColor="text1"/>
        </w:rPr>
      </w:pPr>
    </w:p>
    <w:p w14:paraId="45E0082C" w14:textId="5DC7437D" w:rsidR="00FC58FE" w:rsidRDefault="00FC58FE" w:rsidP="00FC58FE">
      <w:pPr>
        <w:pStyle w:val="Heading1"/>
      </w:pPr>
      <w:r>
        <w:lastRenderedPageBreak/>
        <w:t>Day 31 June 8</w:t>
      </w:r>
    </w:p>
    <w:p w14:paraId="749D7D33" w14:textId="77777777" w:rsidR="00FC58FE" w:rsidRDefault="00FC58FE" w:rsidP="00FC58FE"/>
    <w:p w14:paraId="200C2B49" w14:textId="77777777" w:rsidR="001C72D2" w:rsidRDefault="00FC58FE" w:rsidP="00FC58FE">
      <w:r w:rsidRPr="00FC58FE">
        <w:t xml:space="preserve">so there are four major ways of communicating between components. </w:t>
      </w:r>
    </w:p>
    <w:p w14:paraId="380BDEAD" w14:textId="3A6A6E09" w:rsidR="001C72D2" w:rsidRDefault="00FC58FE" w:rsidP="00FC58FE">
      <w:r w:rsidRPr="00FC58FE">
        <w:t xml:space="preserve">One we already saw, simple observable. </w:t>
      </w:r>
    </w:p>
    <w:p w14:paraId="2F987EB0" w14:textId="77777777" w:rsidR="001C72D2" w:rsidRDefault="00FC58FE" w:rsidP="00FC58FE">
      <w:r w:rsidRPr="00FC58FE">
        <w:t xml:space="preserve">Second is parent-child relationship. </w:t>
      </w:r>
    </w:p>
    <w:p w14:paraId="40848842" w14:textId="77777777" w:rsidR="001C72D2" w:rsidRDefault="00FC58FE" w:rsidP="00FC58FE">
      <w:r w:rsidRPr="00FC58FE">
        <w:t xml:space="preserve">The third is the Redux store. </w:t>
      </w:r>
    </w:p>
    <w:p w14:paraId="16B795BA" w14:textId="0840FF08" w:rsidR="00FC58FE" w:rsidRDefault="00FC58FE" w:rsidP="00FC58FE">
      <w:r w:rsidRPr="00FC58FE">
        <w:t>Fourth is the parameter for routing.</w:t>
      </w:r>
    </w:p>
    <w:p w14:paraId="76AF5427" w14:textId="470869E5" w:rsidR="001C72D2" w:rsidRDefault="001C72D2" w:rsidP="00FC58FE">
      <w:hyperlink r:id="rId11" w:history="1">
        <w:r w:rsidRPr="00FE4A1A">
          <w:rPr>
            <w:rStyle w:val="Hyperlink"/>
          </w:rPr>
          <w:t>https://angular.dev/guide/forms/form-validation</w:t>
        </w:r>
      </w:hyperlink>
    </w:p>
    <w:p w14:paraId="09CDC368" w14:textId="77777777" w:rsidR="001C72D2" w:rsidRPr="00FC58FE" w:rsidRDefault="001C72D2" w:rsidP="00FC58FE"/>
    <w:p w14:paraId="5FA72C0E" w14:textId="19A26740" w:rsidR="00606A40" w:rsidRDefault="00CA3122" w:rsidP="00CA3122">
      <w:pPr>
        <w:pStyle w:val="Heading1"/>
      </w:pPr>
      <w:r>
        <w:t>Day 32 June 9</w:t>
      </w:r>
    </w:p>
    <w:p w14:paraId="1FEE1C34" w14:textId="6D9D013D" w:rsidR="00CA3122" w:rsidRDefault="00CA3122" w:rsidP="00606A40">
      <w:hyperlink r:id="rId12" w:history="1">
        <w:r w:rsidRPr="00FE4A1A">
          <w:rPr>
            <w:rStyle w:val="Hyperlink"/>
          </w:rPr>
          <w:t>https://abhijayvuyyuru.substack.com/p/every-resource-you-need-to-pass-the</w:t>
        </w:r>
      </w:hyperlink>
    </w:p>
    <w:p w14:paraId="2B371B85" w14:textId="119766AC" w:rsidR="00CA3122" w:rsidRDefault="008461F2" w:rsidP="008461F2">
      <w:pPr>
        <w:pStyle w:val="Heading1"/>
      </w:pPr>
      <w:r>
        <w:t>Day 33 June 10</w:t>
      </w:r>
    </w:p>
    <w:p w14:paraId="343AFD00" w14:textId="2DA5635B" w:rsidR="00A924A5" w:rsidRPr="00A924A5" w:rsidRDefault="00A924A5" w:rsidP="00A924A5">
      <w:r w:rsidRPr="00A924A5">
        <w:t>https://dummyjson.com/docs</w:t>
      </w:r>
    </w:p>
    <w:p w14:paraId="45FCF3F0" w14:textId="77777777" w:rsidR="0058587F" w:rsidRPr="00F36939" w:rsidRDefault="0058587F" w:rsidP="00F36939"/>
    <w:sectPr w:rsidR="0058587F" w:rsidRPr="00F36939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DFC37" w14:textId="77777777" w:rsidR="00476ADB" w:rsidRDefault="00476ADB" w:rsidP="00BC0822">
      <w:pPr>
        <w:spacing w:after="0" w:line="240" w:lineRule="auto"/>
      </w:pPr>
      <w:r>
        <w:separator/>
      </w:r>
    </w:p>
  </w:endnote>
  <w:endnote w:type="continuationSeparator" w:id="0">
    <w:p w14:paraId="6B050792" w14:textId="77777777" w:rsidR="00476ADB" w:rsidRDefault="00476ADB" w:rsidP="00BC0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82419" w14:textId="77777777" w:rsidR="00476ADB" w:rsidRDefault="00476ADB" w:rsidP="00BC0822">
      <w:pPr>
        <w:spacing w:after="0" w:line="240" w:lineRule="auto"/>
      </w:pPr>
      <w:r>
        <w:separator/>
      </w:r>
    </w:p>
  </w:footnote>
  <w:footnote w:type="continuationSeparator" w:id="0">
    <w:p w14:paraId="018FAB69" w14:textId="77777777" w:rsidR="00476ADB" w:rsidRDefault="00476ADB" w:rsidP="00BC08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1BA4F" w14:textId="5E067273" w:rsidR="00BC0822" w:rsidRDefault="00BC0822">
    <w:pPr>
      <w:pStyle w:val="Header"/>
    </w:pPr>
    <w:r>
      <w:t>Vaibhav Gupta (</w:t>
    </w:r>
    <w:hyperlink r:id="rId1" w:history="1">
      <w:r w:rsidRPr="003C35A8">
        <w:rPr>
          <w:rStyle w:val="Hyperlink"/>
        </w:rPr>
        <w:t>vgupta1@presidio.com</w:t>
      </w:r>
    </w:hyperlink>
    <w:r>
      <w:t>) Date: Monday, June 1,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5197"/>
    <w:multiLevelType w:val="multilevel"/>
    <w:tmpl w:val="8C16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D240D"/>
    <w:multiLevelType w:val="multilevel"/>
    <w:tmpl w:val="95EE6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430E74"/>
    <w:multiLevelType w:val="multilevel"/>
    <w:tmpl w:val="382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77B72"/>
    <w:multiLevelType w:val="multilevel"/>
    <w:tmpl w:val="33EE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97027"/>
    <w:multiLevelType w:val="multilevel"/>
    <w:tmpl w:val="C3CC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C62B0"/>
    <w:multiLevelType w:val="multilevel"/>
    <w:tmpl w:val="9814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3F5785"/>
    <w:multiLevelType w:val="multilevel"/>
    <w:tmpl w:val="9E48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E50E2"/>
    <w:multiLevelType w:val="multilevel"/>
    <w:tmpl w:val="8932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6F0259"/>
    <w:multiLevelType w:val="multilevel"/>
    <w:tmpl w:val="9DFAE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B3449A"/>
    <w:multiLevelType w:val="multilevel"/>
    <w:tmpl w:val="1A94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B1501"/>
    <w:multiLevelType w:val="multilevel"/>
    <w:tmpl w:val="E0E4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DE17C8"/>
    <w:multiLevelType w:val="multilevel"/>
    <w:tmpl w:val="2A0A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A37D06"/>
    <w:multiLevelType w:val="multilevel"/>
    <w:tmpl w:val="2068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4711A"/>
    <w:multiLevelType w:val="multilevel"/>
    <w:tmpl w:val="A20C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5515B0"/>
    <w:multiLevelType w:val="multilevel"/>
    <w:tmpl w:val="8C5E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C2C38"/>
    <w:multiLevelType w:val="multilevel"/>
    <w:tmpl w:val="51EA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750B5"/>
    <w:multiLevelType w:val="multilevel"/>
    <w:tmpl w:val="D8003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43680B"/>
    <w:multiLevelType w:val="multilevel"/>
    <w:tmpl w:val="5080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870CCB"/>
    <w:multiLevelType w:val="multilevel"/>
    <w:tmpl w:val="E37A5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CF40AF"/>
    <w:multiLevelType w:val="multilevel"/>
    <w:tmpl w:val="9726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85ED1"/>
    <w:multiLevelType w:val="multilevel"/>
    <w:tmpl w:val="9DA4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821519"/>
    <w:multiLevelType w:val="multilevel"/>
    <w:tmpl w:val="0E76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8D3900"/>
    <w:multiLevelType w:val="multilevel"/>
    <w:tmpl w:val="D542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0144EF"/>
    <w:multiLevelType w:val="multilevel"/>
    <w:tmpl w:val="8C20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0D4BB1"/>
    <w:multiLevelType w:val="multilevel"/>
    <w:tmpl w:val="278E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943F8A"/>
    <w:multiLevelType w:val="multilevel"/>
    <w:tmpl w:val="81F8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B201BE"/>
    <w:multiLevelType w:val="multilevel"/>
    <w:tmpl w:val="FFA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AE41D9"/>
    <w:multiLevelType w:val="multilevel"/>
    <w:tmpl w:val="34D6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721341"/>
    <w:multiLevelType w:val="multilevel"/>
    <w:tmpl w:val="B90EC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6147E5"/>
    <w:multiLevelType w:val="multilevel"/>
    <w:tmpl w:val="B0BE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0C5B92"/>
    <w:multiLevelType w:val="multilevel"/>
    <w:tmpl w:val="5048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083B23"/>
    <w:multiLevelType w:val="multilevel"/>
    <w:tmpl w:val="DC98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6932AEF"/>
    <w:multiLevelType w:val="multilevel"/>
    <w:tmpl w:val="9E8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C71079"/>
    <w:multiLevelType w:val="multilevel"/>
    <w:tmpl w:val="4926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4459610">
    <w:abstractNumId w:val="27"/>
  </w:num>
  <w:num w:numId="2" w16cid:durableId="350029680">
    <w:abstractNumId w:val="24"/>
  </w:num>
  <w:num w:numId="3" w16cid:durableId="739601402">
    <w:abstractNumId w:val="1"/>
  </w:num>
  <w:num w:numId="4" w16cid:durableId="62265837">
    <w:abstractNumId w:val="15"/>
  </w:num>
  <w:num w:numId="5" w16cid:durableId="1638874844">
    <w:abstractNumId w:val="20"/>
  </w:num>
  <w:num w:numId="6" w16cid:durableId="809710646">
    <w:abstractNumId w:val="23"/>
  </w:num>
  <w:num w:numId="7" w16cid:durableId="2025008161">
    <w:abstractNumId w:val="14"/>
  </w:num>
  <w:num w:numId="8" w16cid:durableId="435910649">
    <w:abstractNumId w:val="11"/>
  </w:num>
  <w:num w:numId="9" w16cid:durableId="527379923">
    <w:abstractNumId w:val="28"/>
  </w:num>
  <w:num w:numId="10" w16cid:durableId="1655064952">
    <w:abstractNumId w:val="12"/>
  </w:num>
  <w:num w:numId="11" w16cid:durableId="42022132">
    <w:abstractNumId w:val="25"/>
  </w:num>
  <w:num w:numId="12" w16cid:durableId="1945111512">
    <w:abstractNumId w:val="16"/>
  </w:num>
  <w:num w:numId="13" w16cid:durableId="41877807">
    <w:abstractNumId w:val="4"/>
  </w:num>
  <w:num w:numId="14" w16cid:durableId="448280691">
    <w:abstractNumId w:val="7"/>
  </w:num>
  <w:num w:numId="15" w16cid:durableId="696007166">
    <w:abstractNumId w:val="29"/>
  </w:num>
  <w:num w:numId="16" w16cid:durableId="1459837035">
    <w:abstractNumId w:val="31"/>
  </w:num>
  <w:num w:numId="17" w16cid:durableId="643775356">
    <w:abstractNumId w:val="22"/>
  </w:num>
  <w:num w:numId="18" w16cid:durableId="516238332">
    <w:abstractNumId w:val="26"/>
  </w:num>
  <w:num w:numId="19" w16cid:durableId="1026909597">
    <w:abstractNumId w:val="10"/>
  </w:num>
  <w:num w:numId="20" w16cid:durableId="361631948">
    <w:abstractNumId w:val="3"/>
  </w:num>
  <w:num w:numId="21" w16cid:durableId="1560244314">
    <w:abstractNumId w:val="2"/>
  </w:num>
  <w:num w:numId="22" w16cid:durableId="1024477984">
    <w:abstractNumId w:val="33"/>
  </w:num>
  <w:num w:numId="23" w16cid:durableId="1314676189">
    <w:abstractNumId w:val="18"/>
  </w:num>
  <w:num w:numId="24" w16cid:durableId="194197044">
    <w:abstractNumId w:val="21"/>
  </w:num>
  <w:num w:numId="25" w16cid:durableId="1631134760">
    <w:abstractNumId w:val="9"/>
  </w:num>
  <w:num w:numId="26" w16cid:durableId="1295678842">
    <w:abstractNumId w:val="17"/>
  </w:num>
  <w:num w:numId="27" w16cid:durableId="940257640">
    <w:abstractNumId w:val="5"/>
  </w:num>
  <w:num w:numId="28" w16cid:durableId="1786803389">
    <w:abstractNumId w:val="8"/>
  </w:num>
  <w:num w:numId="29" w16cid:durableId="2095011709">
    <w:abstractNumId w:val="19"/>
  </w:num>
  <w:num w:numId="30" w16cid:durableId="1838880723">
    <w:abstractNumId w:val="6"/>
  </w:num>
  <w:num w:numId="31" w16cid:durableId="1030107131">
    <w:abstractNumId w:val="13"/>
  </w:num>
  <w:num w:numId="32" w16cid:durableId="779883297">
    <w:abstractNumId w:val="30"/>
  </w:num>
  <w:num w:numId="33" w16cid:durableId="2111925948">
    <w:abstractNumId w:val="0"/>
  </w:num>
  <w:num w:numId="34" w16cid:durableId="144087610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822"/>
    <w:rsid w:val="000B4082"/>
    <w:rsid w:val="001868E0"/>
    <w:rsid w:val="001C72D2"/>
    <w:rsid w:val="0023668E"/>
    <w:rsid w:val="0033246A"/>
    <w:rsid w:val="003402C6"/>
    <w:rsid w:val="00344063"/>
    <w:rsid w:val="00413E34"/>
    <w:rsid w:val="00476ADB"/>
    <w:rsid w:val="004C594C"/>
    <w:rsid w:val="0058587F"/>
    <w:rsid w:val="005B105E"/>
    <w:rsid w:val="00602927"/>
    <w:rsid w:val="00606A40"/>
    <w:rsid w:val="007F43A4"/>
    <w:rsid w:val="008461F2"/>
    <w:rsid w:val="00921DA3"/>
    <w:rsid w:val="00A924A5"/>
    <w:rsid w:val="00B51EE2"/>
    <w:rsid w:val="00B665FC"/>
    <w:rsid w:val="00BC0822"/>
    <w:rsid w:val="00CA3122"/>
    <w:rsid w:val="00DC2910"/>
    <w:rsid w:val="00F1741F"/>
    <w:rsid w:val="00F36939"/>
    <w:rsid w:val="00FC5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6AA6B"/>
  <w15:chartTrackingRefBased/>
  <w15:docId w15:val="{D7DF4AF0-C48D-0C46-802C-A4A9A467D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8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822"/>
  </w:style>
  <w:style w:type="paragraph" w:styleId="Footer">
    <w:name w:val="footer"/>
    <w:basedOn w:val="Normal"/>
    <w:link w:val="Foot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822"/>
  </w:style>
  <w:style w:type="character" w:styleId="Hyperlink">
    <w:name w:val="Hyperlink"/>
    <w:basedOn w:val="DefaultParagraphFont"/>
    <w:uiPriority w:val="99"/>
    <w:unhideWhenUsed/>
    <w:rsid w:val="00BC08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8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C59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13E34"/>
    <w:rPr>
      <w:color w:val="96607D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23668E"/>
  </w:style>
  <w:style w:type="character" w:styleId="Strong">
    <w:name w:val="Strong"/>
    <w:basedOn w:val="DefaultParagraphFont"/>
    <w:uiPriority w:val="22"/>
    <w:qFormat/>
    <w:rsid w:val="0023668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66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668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3668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dev/guide/signals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w3schools.com/tags/att_img_loading.asp" TargetMode="External"/><Relationship Id="rId12" Type="http://schemas.openxmlformats.org/officeDocument/2006/relationships/hyperlink" Target="https://abhijayvuyyuru.substack.com/p/every-resource-you-need-to-pass-th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ngular.dev/guide/forms/form-validation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angular.dev/guide/htt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ummyjson.com/products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vgupta1@presid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10</Pages>
  <Words>1001</Words>
  <Characters>5707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Vaibhav Gupta</cp:lastModifiedBy>
  <cp:revision>8</cp:revision>
  <dcterms:created xsi:type="dcterms:W3CDTF">2026-06-01T06:02:00Z</dcterms:created>
  <dcterms:modified xsi:type="dcterms:W3CDTF">2026-06-10T04:12:00Z</dcterms:modified>
</cp:coreProperties>
</file>