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9CF6" w14:textId="77777777" w:rsidR="003C5B27" w:rsidRPr="00504F8D" w:rsidRDefault="003C5B27" w:rsidP="003C5B27">
      <w:pPr>
        <w:rPr>
          <w:rFonts w:ascii="標楷體" w:eastAsia="標楷體" w:hAnsi="標楷體"/>
          <w:sz w:val="36"/>
          <w:szCs w:val="36"/>
        </w:rPr>
      </w:pPr>
      <w:r w:rsidRPr="00504F8D">
        <w:rPr>
          <w:rFonts w:ascii="標楷體" w:eastAsia="標楷體" w:hAnsi="標楷體" w:hint="eastAsia"/>
          <w:sz w:val="36"/>
          <w:szCs w:val="36"/>
        </w:rPr>
        <w:t>第二十項 需求模型</w:t>
      </w:r>
    </w:p>
    <w:p w14:paraId="47367497" w14:textId="77777777" w:rsidR="003C5B27" w:rsidRDefault="003C5B27" w:rsidP="003C5B27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0F239BED" w14:textId="77777777" w:rsidR="003C5B27" w:rsidRPr="00FF60EF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421891E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/>
          <w:sz w:val="28"/>
          <w:szCs w:val="28"/>
        </w:rPr>
        <w:t>使用者註冊與登入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F60EF">
        <w:rPr>
          <w:rFonts w:ascii="標楷體" w:eastAsia="標楷體" w:hAnsi="標楷體"/>
          <w:sz w:val="28"/>
          <w:szCs w:val="28"/>
        </w:rPr>
        <w:t>使用者可註冊帳號並登入系統，登入後可進行個人化操作與紀錄管理。</w:t>
      </w:r>
    </w:p>
    <w:p w14:paraId="759642AD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點數查詢與紀錄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使用者可隨時查詢目前累積點數與歷史回收紀錄，包括回收時間、品項與點數明細。</w:t>
      </w:r>
    </w:p>
    <w:p w14:paraId="2088CD94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商品兌換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使用者可使用點數兌換環保商品，系統須顯示商品清單與所需點數，並完成點數扣除流程。</w:t>
      </w:r>
    </w:p>
    <w:p w14:paraId="3B435B7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排行榜系統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系統每週統計使用者累積點數並產生排行榜，使用者可查看自己與他人的排名。</w:t>
      </w:r>
    </w:p>
    <w:p w14:paraId="2217CC21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成就徽章系統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系統根據使用者累積點數或連續回收天數給予成就徽章，以鼓勵持續參與。</w:t>
      </w:r>
    </w:p>
    <w:p w14:paraId="05FECBC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快速連結導航區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提供常用資訊的快捷入口，包括「如何使用」、「回收站地點」等連結導覽功能。</w:t>
      </w:r>
    </w:p>
    <w:p w14:paraId="1ADD720F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 w:hint="eastAsia"/>
          <w:sz w:val="28"/>
          <w:szCs w:val="28"/>
        </w:rPr>
        <w:tab/>
        <w:t>關於我們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提供平台的簡介、成立理念、團隊介紹、聯絡方式與最新公告消息等資訊內容。</w:t>
      </w:r>
    </w:p>
    <w:p w14:paraId="3C6D633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B2FEA">
        <w:rPr>
          <w:rFonts w:ascii="標楷體" w:eastAsia="標楷體" w:hAnsi="標楷體"/>
          <w:sz w:val="28"/>
          <w:szCs w:val="28"/>
        </w:rPr>
        <w:t>幫助中心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FEA">
        <w:rPr>
          <w:rFonts w:ascii="標楷體" w:eastAsia="標楷體" w:hAnsi="標楷體"/>
          <w:sz w:val="28"/>
          <w:szCs w:val="28"/>
        </w:rPr>
        <w:t>提供使用者支援資訊，包括常見問題（FAQ）、使用指南、隱私權政策、服務條款等。</w:t>
      </w:r>
    </w:p>
    <w:p w14:paraId="4B8436E8" w14:textId="77777777" w:rsidR="003C5B27" w:rsidRDefault="003C5B27" w:rsidP="003C5B27">
      <w:pPr>
        <w:pStyle w:val="a9"/>
        <w:numPr>
          <w:ilvl w:val="0"/>
          <w:numId w:val="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807532">
        <w:rPr>
          <w:rFonts w:ascii="標楷體" w:eastAsia="標楷體" w:hAnsi="標楷體"/>
          <w:sz w:val="28"/>
          <w:szCs w:val="28"/>
        </w:rPr>
        <w:t>管理者後台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07532">
        <w:rPr>
          <w:rFonts w:ascii="標楷體" w:eastAsia="標楷體" w:hAnsi="標楷體"/>
          <w:sz w:val="28"/>
          <w:szCs w:val="28"/>
        </w:rPr>
        <w:t>管理員可新增/修改回收物品種類與對應點數、管理兌換商品、查看用戶數據等。</w:t>
      </w:r>
    </w:p>
    <w:p w14:paraId="2A3B3AC6" w14:textId="77777777" w:rsidR="003C5B27" w:rsidRPr="00473D62" w:rsidRDefault="003C5B27" w:rsidP="003C5B27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非功能需求清單</w:t>
      </w:r>
    </w:p>
    <w:p w14:paraId="3D4A854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使用介面友善性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6EE7322E" w14:textId="6496F271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裝置相容性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系統應能在常見瀏覽器與不同裝置（電腦、平板、手機）上</w:t>
      </w:r>
      <w:r w:rsidR="00FC3C23">
        <w:rPr>
          <w:rFonts w:ascii="標楷體" w:eastAsia="標楷體" w:hAnsi="標楷體" w:hint="eastAsia"/>
          <w:sz w:val="28"/>
          <w:szCs w:val="28"/>
        </w:rPr>
        <w:t>能</w:t>
      </w:r>
      <w:r w:rsidRPr="00473D62">
        <w:rPr>
          <w:rFonts w:ascii="標楷體" w:eastAsia="標楷體" w:hAnsi="標楷體"/>
          <w:sz w:val="28"/>
          <w:szCs w:val="28"/>
        </w:rPr>
        <w:t>正常顯示與操作。</w:t>
      </w:r>
    </w:p>
    <w:p w14:paraId="367CFC8F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擴充性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3F1B883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資料安全性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73D6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1B406D22" w14:textId="77777777" w:rsidR="003C5B27" w:rsidRDefault="003C5B27" w:rsidP="003C5B27">
      <w:pPr>
        <w:pStyle w:val="a9"/>
        <w:numPr>
          <w:ilvl w:val="0"/>
          <w:numId w:val="3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</w:p>
    <w:p w14:paraId="322E5EF0" w14:textId="77777777" w:rsidR="00E0564B" w:rsidRPr="003C5B27" w:rsidRDefault="00E0564B" w:rsidP="003C5B27">
      <w:pPr>
        <w:snapToGrid w:val="0"/>
        <w:spacing w:after="0" w:line="240" w:lineRule="auto"/>
        <w:ind w:firstLineChars="200" w:firstLine="480"/>
      </w:pPr>
    </w:p>
    <w:sectPr w:rsidR="00E0564B" w:rsidRPr="003C5B27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287521"/>
    <w:rsid w:val="003C5B27"/>
    <w:rsid w:val="007D54E9"/>
    <w:rsid w:val="00E0564B"/>
    <w:rsid w:val="00E61494"/>
    <w:rsid w:val="00F83465"/>
    <w:rsid w:val="00F90C26"/>
    <w:rsid w:val="00F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324</Characters>
  <Application>Microsoft Office Word</Application>
  <DocSecurity>0</DocSecurity>
  <Lines>16</Lines>
  <Paragraphs>17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2</cp:revision>
  <dcterms:created xsi:type="dcterms:W3CDTF">2025-05-11T14:13:00Z</dcterms:created>
  <dcterms:modified xsi:type="dcterms:W3CDTF">2025-05-11T14:30:00Z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