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9CF6" w14:textId="77777777" w:rsidR="003C5B27" w:rsidRPr="00504F8D" w:rsidRDefault="003C5B27" w:rsidP="003C5B27">
      <w:pPr>
        <w:rPr>
          <w:rFonts w:ascii="標楷體" w:eastAsia="標楷體" w:hAnsi="標楷體"/>
          <w:sz w:val="36"/>
          <w:szCs w:val="36"/>
        </w:rPr>
      </w:pPr>
      <w:r w:rsidRPr="00504F8D">
        <w:rPr>
          <w:rFonts w:ascii="標楷體" w:eastAsia="標楷體" w:hAnsi="標楷體" w:hint="eastAsia"/>
          <w:sz w:val="36"/>
          <w:szCs w:val="36"/>
        </w:rPr>
        <w:t>第二十項 需求模型</w:t>
      </w:r>
    </w:p>
    <w:p w14:paraId="47367497" w14:textId="77777777" w:rsidR="003C5B27" w:rsidRDefault="003C5B27" w:rsidP="003C5B27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0F239BED" w14:textId="77777777" w:rsidR="003C5B27" w:rsidRPr="00FF60EF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421891E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/>
          <w:sz w:val="28"/>
          <w:szCs w:val="28"/>
        </w:rPr>
        <w:t>使用者註冊與登入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F60EF">
        <w:rPr>
          <w:rFonts w:ascii="標楷體" w:eastAsia="標楷體" w:hAnsi="標楷體"/>
          <w:sz w:val="28"/>
          <w:szCs w:val="28"/>
        </w:rPr>
        <w:t>使用者可註冊帳號並登入系統，登入後可進行個人化操作與紀錄管理。</w:t>
      </w:r>
    </w:p>
    <w:p w14:paraId="759642AD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點數查詢與紀錄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使用者可隨時查詢目前累積點數與歷史回收紀錄，包括回收時間、品項與點數明細。</w:t>
      </w:r>
    </w:p>
    <w:p w14:paraId="2088CD94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商品兌換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使用者可使用點數兌換環保商品，系統須顯示商品清單與所需點數，並完成點數扣除流程。</w:t>
      </w:r>
    </w:p>
    <w:p w14:paraId="3B435B7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排行榜系統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系統每週統計使用者累積點數並產生排行榜，使用者可查看自己與他人的排名。</w:t>
      </w:r>
    </w:p>
    <w:p w14:paraId="2217CC2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成就徽章系統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系統根據使用者累積點數或連續回收天數給予成就徽章，以鼓勵持續參與。</w:t>
      </w:r>
    </w:p>
    <w:p w14:paraId="05FECBC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快速連結導航區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提供常用資訊的快捷入口，包括「如何使用」、「回收站地點」等連結導</w:t>
      </w:r>
      <w:proofErr w:type="gramStart"/>
      <w:r w:rsidRPr="00FB2FEA">
        <w:rPr>
          <w:rFonts w:ascii="標楷體" w:eastAsia="標楷體" w:hAnsi="標楷體"/>
          <w:sz w:val="28"/>
          <w:szCs w:val="28"/>
        </w:rPr>
        <w:t>覽</w:t>
      </w:r>
      <w:proofErr w:type="gramEnd"/>
      <w:r w:rsidRPr="00FB2FEA">
        <w:rPr>
          <w:rFonts w:ascii="標楷體" w:eastAsia="標楷體" w:hAnsi="標楷體"/>
          <w:sz w:val="28"/>
          <w:szCs w:val="28"/>
        </w:rPr>
        <w:t>功能。</w:t>
      </w:r>
    </w:p>
    <w:p w14:paraId="1ADD720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 w:hint="eastAsia"/>
          <w:sz w:val="28"/>
          <w:szCs w:val="28"/>
        </w:rPr>
        <w:tab/>
        <w:t>關於我們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提供平台的簡介、成立理念、團隊介紹、聯絡方式與最新公告消息等資訊內容。</w:t>
      </w:r>
    </w:p>
    <w:p w14:paraId="3C6D633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幫助中心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提供使用者支援資訊，包括常見問題（FAQ）、使用指南、隱私權政策、服務條款等。</w:t>
      </w:r>
    </w:p>
    <w:p w14:paraId="4B8436E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管理者後台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管理員可新增/修改回收物品種類與對應點數、管理兌換商品、查看用戶數據等。</w:t>
      </w:r>
    </w:p>
    <w:p w14:paraId="2A3B3AC6" w14:textId="77777777" w:rsidR="003C5B27" w:rsidRPr="00473D62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非功能需求清單</w:t>
      </w:r>
    </w:p>
    <w:p w14:paraId="3D4A854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使用介面友善性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6EE7322E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裝置相容性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67CFC8F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擴充性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3F1B88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資料安全性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使用者帳號資訊需妥善加密儲存，點數與個人紀錄不得外</w:t>
      </w:r>
      <w:proofErr w:type="gramStart"/>
      <w:r w:rsidRPr="00473D62">
        <w:rPr>
          <w:rFonts w:ascii="標楷體" w:eastAsia="標楷體" w:hAnsi="標楷體"/>
          <w:sz w:val="28"/>
          <w:szCs w:val="28"/>
        </w:rPr>
        <w:t>洩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</w:t>
      </w:r>
      <w:r w:rsidRPr="00473D6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1B406D22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</w:p>
    <w:p w14:paraId="322E5EF0" w14:textId="77777777" w:rsidR="00E0564B" w:rsidRPr="003C5B27" w:rsidRDefault="00E0564B" w:rsidP="003C5B27">
      <w:pPr>
        <w:snapToGrid w:val="0"/>
        <w:spacing w:after="0" w:line="240" w:lineRule="auto"/>
        <w:ind w:firstLineChars="200" w:firstLine="480"/>
      </w:pPr>
    </w:p>
    <w:sectPr w:rsidR="00E0564B" w:rsidRPr="003C5B27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287521"/>
    <w:rsid w:val="003C5B27"/>
    <w:rsid w:val="007D54E9"/>
    <w:rsid w:val="00E0564B"/>
    <w:rsid w:val="00E61494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378</Characters>
  <Application>Microsoft Office Word</Application>
  <DocSecurity>0</DocSecurity>
  <Lines>63</Lines>
  <Paragraphs>46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</cp:revision>
  <dcterms:created xsi:type="dcterms:W3CDTF">2025-05-11T14:13:00Z</dcterms:created>
  <dcterms:modified xsi:type="dcterms:W3CDTF">2025-05-11T14:16:00Z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