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E136" w14:textId="77777777" w:rsidR="00353AFA" w:rsidRPr="00260221" w:rsidRDefault="00353AFA" w:rsidP="00353AFA">
      <w:pPr>
        <w:pStyle w:val="BodyIndent"/>
        <w:rPr>
          <w:rFonts w:cs="Times New Roman"/>
        </w:rPr>
      </w:pPr>
      <w:bookmarkStart w:id="0" w:name="_Toc214382977"/>
      <w:bookmarkStart w:id="1" w:name="_Toc214387725"/>
      <w:bookmarkStart w:id="2" w:name="_Toc216165902"/>
      <w:bookmarkStart w:id="3" w:name="_Toc216166741"/>
      <w:bookmarkStart w:id="4" w:name="_Toc216169648"/>
      <w:bookmarkStart w:id="5" w:name="_Toc216173541"/>
      <w:bookmarkStart w:id="6" w:name="_Toc216791147"/>
      <w:bookmarkStart w:id="7" w:name="_Hlk164781216"/>
      <w:bookmarkStart w:id="8" w:name="OLE_LINK56"/>
    </w:p>
    <w:p w14:paraId="13D6D19A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End w:id="0"/>
    <w:bookmarkEnd w:id="1"/>
    <w:bookmarkEnd w:id="2"/>
    <w:bookmarkEnd w:id="3"/>
    <w:bookmarkEnd w:id="4"/>
    <w:bookmarkEnd w:id="5"/>
    <w:bookmarkEnd w:id="6"/>
    <w:p w14:paraId="3333B386" w14:textId="77777777" w:rsidR="00353AFA" w:rsidRPr="00260221" w:rsidRDefault="00353AFA" w:rsidP="00353AFA"/>
    <w:p w14:paraId="617AE675" w14:textId="77777777" w:rsidR="00353AFA" w:rsidRPr="00260221" w:rsidRDefault="00353AFA" w:rsidP="00353AFA"/>
    <w:p w14:paraId="42E7FAFC" w14:textId="77777777" w:rsidR="00353AFA" w:rsidRPr="00260221" w:rsidRDefault="00353AFA" w:rsidP="00353AFA"/>
    <w:p w14:paraId="58945F46" w14:textId="77777777" w:rsidR="00353AFA" w:rsidRPr="00260221" w:rsidRDefault="00353AFA" w:rsidP="00353AFA">
      <w:pPr>
        <w:pStyle w:val="projectheading1"/>
      </w:pPr>
    </w:p>
    <w:p w14:paraId="4F17F671" w14:textId="77777777" w:rsidR="00353AFA" w:rsidRPr="00260221" w:rsidRDefault="00353AFA" w:rsidP="00353AFA">
      <w:pPr>
        <w:pStyle w:val="projectheading1"/>
        <w:jc w:val="both"/>
      </w:pPr>
    </w:p>
    <w:p w14:paraId="65562A1C" w14:textId="77777777" w:rsidR="00353AFA" w:rsidRPr="00260221" w:rsidRDefault="00353AFA" w:rsidP="00353AFA">
      <w:pPr>
        <w:pStyle w:val="projectheading1"/>
      </w:pPr>
    </w:p>
    <w:p w14:paraId="359A64F1" w14:textId="77777777" w:rsidR="00353AFA" w:rsidRPr="00260221" w:rsidRDefault="00353AFA" w:rsidP="00353AFA">
      <w:pPr>
        <w:pStyle w:val="projectheading1"/>
      </w:pPr>
      <w:r w:rsidRPr="00260221">
        <w:t>软件设计文档</w:t>
      </w:r>
    </w:p>
    <w:p w14:paraId="7F1F332F" w14:textId="77777777" w:rsidR="00353AFA" w:rsidRPr="00260221" w:rsidRDefault="00353AFA" w:rsidP="00353AFA"/>
    <w:p w14:paraId="6AFB96C5" w14:textId="77777777" w:rsidR="00353AFA" w:rsidRPr="00260221" w:rsidRDefault="00353AFA" w:rsidP="00353AFA">
      <w:pPr>
        <w:pStyle w:val="BodyIndent"/>
        <w:ind w:firstLineChars="0" w:firstLine="0"/>
        <w:rPr>
          <w:rFonts w:cs="Times New Roman"/>
        </w:rPr>
      </w:pPr>
    </w:p>
    <w:p w14:paraId="50D3F7C8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Start w:id="9" w:name="_Toc231303141" w:displacedByCustomXml="next"/>
    <w:bookmarkStart w:id="10" w:name="_Toc312240557" w:displacedByCustomXml="next"/>
    <w:sdt>
      <w:sdtPr>
        <w:rPr>
          <w:rFonts w:eastAsia="宋体"/>
        </w:rPr>
        <w:alias w:val="Subject"/>
        <w:id w:val="3801102"/>
        <w:placeholder>
          <w:docPart w:val="6594F557B34D4638A6D15A6268B9A6D9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bookmarkStart w:id="11" w:name="_Toc223102494" w:displacedByCustomXml="prev"/>
        <w:bookmarkStart w:id="12" w:name="_Toc220103627" w:displacedByCustomXml="prev"/>
        <w:bookmarkStart w:id="13" w:name="_Toc220045684" w:displacedByCustomXml="prev"/>
        <w:bookmarkStart w:id="14" w:name="_Toc220040345" w:displacedByCustomXml="prev"/>
        <w:bookmarkStart w:id="15" w:name="_Toc219966984" w:displacedByCustomXml="prev"/>
        <w:bookmarkStart w:id="16" w:name="_Toc219966753" w:displacedByCustomXml="prev"/>
        <w:p w14:paraId="6ED58301" w14:textId="77777777" w:rsidR="00353AFA" w:rsidRPr="00260221" w:rsidRDefault="00604AD5" w:rsidP="00353AFA">
          <w:pPr>
            <w:pStyle w:val="projectheading2"/>
            <w:rPr>
              <w:rFonts w:eastAsia="宋体"/>
            </w:rPr>
          </w:pPr>
          <w:r w:rsidRPr="00260221">
            <w:rPr>
              <w:rFonts w:eastAsia="宋体"/>
            </w:rPr>
            <w:t>面向园区网络的</w:t>
          </w:r>
          <w:r w:rsidR="00614806" w:rsidRPr="00260221">
            <w:rPr>
              <w:rFonts w:eastAsia="宋体"/>
            </w:rPr>
            <w:t>全流量采集分析</w:t>
          </w:r>
          <w:r w:rsidRPr="00260221">
            <w:rPr>
              <w:rFonts w:eastAsia="宋体"/>
            </w:rPr>
            <w:t>系统</w:t>
          </w:r>
          <w:r w:rsidR="00436CBA">
            <w:rPr>
              <w:rFonts w:eastAsia="宋体" w:hint="eastAsia"/>
            </w:rPr>
            <w:t>技术选型</w:t>
          </w:r>
        </w:p>
      </w:sdtContent>
    </w:sdt>
    <w:bookmarkEnd w:id="11" w:displacedByCustomXml="prev"/>
    <w:bookmarkEnd w:id="12" w:displacedByCustomXml="prev"/>
    <w:bookmarkEnd w:id="13" w:displacedByCustomXml="prev"/>
    <w:bookmarkEnd w:id="14" w:displacedByCustomXml="prev"/>
    <w:bookmarkEnd w:id="15" w:displacedByCustomXml="prev"/>
    <w:bookmarkEnd w:id="16" w:displacedByCustomXml="prev"/>
    <w:bookmarkEnd w:id="9" w:displacedByCustomXml="prev"/>
    <w:bookmarkEnd w:id="10" w:displacedByCustomXml="prev"/>
    <w:p w14:paraId="100FA4EB" w14:textId="77777777" w:rsidR="00353AFA" w:rsidRPr="00260221" w:rsidRDefault="00353AFA" w:rsidP="00353AFA"/>
    <w:p w14:paraId="4336800C" w14:textId="77777777" w:rsidR="00353AFA" w:rsidRPr="00260221" w:rsidRDefault="00353AFA" w:rsidP="00353AFA"/>
    <w:p w14:paraId="1CDB1A70" w14:textId="77777777" w:rsidR="00353AFA" w:rsidRPr="00260221" w:rsidRDefault="00353AFA" w:rsidP="00353AFA"/>
    <w:p w14:paraId="1C91F881" w14:textId="77777777" w:rsidR="00353AFA" w:rsidRPr="00260221" w:rsidRDefault="00353AFA" w:rsidP="00353AFA"/>
    <w:p w14:paraId="26F74116" w14:textId="77777777" w:rsidR="00353AFA" w:rsidRPr="00260221" w:rsidRDefault="00353AFA" w:rsidP="00353AFA"/>
    <w:p w14:paraId="7688A2C2" w14:textId="77777777" w:rsidR="00353AFA" w:rsidRPr="00260221" w:rsidRDefault="00353AFA" w:rsidP="00353AFA"/>
    <w:p w14:paraId="72D8EE66" w14:textId="77777777" w:rsidR="00353AFA" w:rsidRPr="00260221" w:rsidRDefault="00353AFA" w:rsidP="00353AFA"/>
    <w:p w14:paraId="073EBE10" w14:textId="77777777" w:rsidR="00353AFA" w:rsidRPr="00260221" w:rsidRDefault="00353AFA" w:rsidP="00353AFA"/>
    <w:p w14:paraId="0D0E1ACC" w14:textId="77777777" w:rsidR="00353AFA" w:rsidRPr="00260221" w:rsidRDefault="00353AFA" w:rsidP="00353AFA"/>
    <w:p w14:paraId="7126B350" w14:textId="77777777" w:rsidR="00353AFA" w:rsidRPr="00260221" w:rsidRDefault="00353AFA" w:rsidP="00353AFA"/>
    <w:p w14:paraId="74B9EE88" w14:textId="77777777" w:rsidR="00353AFA" w:rsidRPr="00260221" w:rsidRDefault="00353AFA" w:rsidP="00353AFA"/>
    <w:p w14:paraId="1C00DBF5" w14:textId="77777777" w:rsidR="00353AFA" w:rsidRPr="00260221" w:rsidRDefault="00353AFA" w:rsidP="00353AFA"/>
    <w:p w14:paraId="680305EA" w14:textId="77777777" w:rsidR="00353AFA" w:rsidRPr="00260221" w:rsidRDefault="00353AFA" w:rsidP="00353AFA">
      <w:pPr>
        <w:rPr>
          <w:sz w:val="32"/>
        </w:rPr>
      </w:pPr>
    </w:p>
    <w:p w14:paraId="5706DFE3" w14:textId="77777777" w:rsidR="00353AFA" w:rsidRPr="00260221" w:rsidRDefault="00353AFA" w:rsidP="00353AFA">
      <w:pPr>
        <w:rPr>
          <w:sz w:val="32"/>
        </w:rPr>
      </w:pPr>
    </w:p>
    <w:p w14:paraId="3DC7E74C" w14:textId="77777777" w:rsidR="00353AFA" w:rsidRPr="00260221" w:rsidRDefault="00353AFA" w:rsidP="00353AFA">
      <w:pPr>
        <w:rPr>
          <w:sz w:val="32"/>
        </w:rPr>
      </w:pPr>
    </w:p>
    <w:p w14:paraId="390134AA" w14:textId="77777777" w:rsidR="00353AFA" w:rsidRPr="00260221" w:rsidRDefault="00353AFA" w:rsidP="00353AFA">
      <w:pPr>
        <w:rPr>
          <w:sz w:val="32"/>
        </w:rPr>
      </w:pPr>
    </w:p>
    <w:p w14:paraId="7E4E205E" w14:textId="77777777" w:rsidR="00353AFA" w:rsidRPr="00260221" w:rsidRDefault="00353AFA" w:rsidP="00353AFA">
      <w:pPr>
        <w:rPr>
          <w:sz w:val="32"/>
        </w:rPr>
      </w:pPr>
    </w:p>
    <w:p w14:paraId="163CA259" w14:textId="77777777" w:rsidR="00353AFA" w:rsidRPr="00260221" w:rsidRDefault="00353AFA" w:rsidP="00353AFA">
      <w:pPr>
        <w:rPr>
          <w:sz w:val="32"/>
        </w:rPr>
      </w:pPr>
    </w:p>
    <w:p w14:paraId="2F2CEEE6" w14:textId="77777777" w:rsidR="00353AFA" w:rsidRPr="00260221" w:rsidRDefault="00353AFA" w:rsidP="00353AFA">
      <w:pPr>
        <w:rPr>
          <w:sz w:val="32"/>
        </w:rPr>
      </w:pPr>
    </w:p>
    <w:p w14:paraId="69D5BABB" w14:textId="77777777" w:rsidR="00353AFA" w:rsidRPr="00260221" w:rsidRDefault="00353AFA" w:rsidP="00353AFA">
      <w:pPr>
        <w:rPr>
          <w:sz w:val="32"/>
        </w:rPr>
      </w:pPr>
    </w:p>
    <w:p w14:paraId="47697538" w14:textId="77777777" w:rsidR="00353AFA" w:rsidRPr="00260221" w:rsidRDefault="00353AFA" w:rsidP="00353AFA">
      <w:pPr>
        <w:rPr>
          <w:sz w:val="32"/>
        </w:rPr>
      </w:pPr>
    </w:p>
    <w:p w14:paraId="33C2C4A7" w14:textId="77777777" w:rsidR="00353AFA" w:rsidRPr="00260221" w:rsidRDefault="00353AFA" w:rsidP="00353AFA">
      <w:pPr>
        <w:rPr>
          <w:sz w:val="32"/>
        </w:rPr>
      </w:pPr>
    </w:p>
    <w:p w14:paraId="51FF164E" w14:textId="77777777" w:rsidR="00353AFA" w:rsidRPr="00260221" w:rsidRDefault="00353AFA" w:rsidP="00353AFA">
      <w:pPr>
        <w:rPr>
          <w:sz w:val="32"/>
        </w:rPr>
      </w:pPr>
    </w:p>
    <w:p w14:paraId="42078DCB" w14:textId="77777777" w:rsidR="00353AFA" w:rsidRPr="00260221" w:rsidRDefault="00353AFA" w:rsidP="00353AFA"/>
    <w:p w14:paraId="36D78E52" w14:textId="77777777" w:rsidR="00353AFA" w:rsidRPr="00260221" w:rsidRDefault="00353AFA" w:rsidP="00353AFA"/>
    <w:p w14:paraId="067BB702" w14:textId="77777777" w:rsidR="00353AFA" w:rsidRPr="00260221" w:rsidRDefault="00353AFA" w:rsidP="00353AFA"/>
    <w:p w14:paraId="53288BB0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17" w:name="_Toc219966754"/>
      <w:bookmarkStart w:id="18" w:name="_Toc219966985"/>
      <w:bookmarkStart w:id="19" w:name="_Toc220040346"/>
      <w:bookmarkStart w:id="20" w:name="_Toc220045685"/>
      <w:bookmarkStart w:id="21" w:name="_Toc220103628"/>
      <w:bookmarkStart w:id="22" w:name="_Toc312240558"/>
      <w:bookmarkStart w:id="23" w:name="_Toc231303142"/>
      <w:r w:rsidRPr="00260221">
        <w:rPr>
          <w:rFonts w:ascii="Times New Roman" w:eastAsia="宋体"/>
        </w:rPr>
        <w:t>文档说明</w:t>
      </w:r>
      <w:bookmarkEnd w:id="17"/>
      <w:bookmarkEnd w:id="18"/>
      <w:bookmarkEnd w:id="19"/>
      <w:bookmarkEnd w:id="20"/>
      <w:bookmarkEnd w:id="21"/>
      <w:bookmarkEnd w:id="22"/>
      <w:bookmarkEnd w:id="23"/>
    </w:p>
    <w:tbl>
      <w:tblPr>
        <w:tblW w:w="8627" w:type="dxa"/>
        <w:tblBorders>
          <w:top w:val="single" w:sz="4" w:space="0" w:color="7B7B7B" w:themeColor="accent3" w:themeShade="BF"/>
          <w:left w:val="single" w:sz="4" w:space="0" w:color="7B7B7B" w:themeColor="accent3" w:themeShade="BF"/>
          <w:bottom w:val="single" w:sz="4" w:space="0" w:color="7B7B7B" w:themeColor="accent3" w:themeShade="BF"/>
          <w:right w:val="single" w:sz="4" w:space="0" w:color="7B7B7B" w:themeColor="accent3" w:themeShade="BF"/>
          <w:insideH w:val="single" w:sz="4" w:space="0" w:color="7B7B7B" w:themeColor="accent3" w:themeShade="BF"/>
          <w:insideV w:val="single" w:sz="4" w:space="0" w:color="7B7B7B" w:themeColor="accent3" w:themeShade="BF"/>
        </w:tblBorders>
        <w:tblLook w:val="01E0" w:firstRow="1" w:lastRow="1" w:firstColumn="1" w:lastColumn="1" w:noHBand="0" w:noVBand="0"/>
      </w:tblPr>
      <w:tblGrid>
        <w:gridCol w:w="1242"/>
        <w:gridCol w:w="1560"/>
        <w:gridCol w:w="1275"/>
        <w:gridCol w:w="1560"/>
        <w:gridCol w:w="1134"/>
        <w:gridCol w:w="1856"/>
      </w:tblGrid>
      <w:tr w:rsidR="00353AFA" w:rsidRPr="00260221" w14:paraId="3D89B390" w14:textId="77777777" w:rsidTr="00671E0A">
        <w:tc>
          <w:tcPr>
            <w:tcW w:w="1242" w:type="dxa"/>
            <w:tcBorders>
              <w:top w:val="single" w:sz="18" w:space="0" w:color="7B7B7B" w:themeColor="accent3" w:themeShade="BF"/>
              <w:left w:val="nil"/>
            </w:tcBorders>
          </w:tcPr>
          <w:p w14:paraId="5583AF1C" w14:textId="77777777" w:rsidR="00353AFA" w:rsidRPr="00260221" w:rsidRDefault="00353AFA" w:rsidP="00671E0A">
            <w:r w:rsidRPr="00260221">
              <w:t>文档名称</w:t>
            </w:r>
          </w:p>
        </w:tc>
        <w:bookmarkStart w:id="24" w:name="OLE_LINK1" w:displacedByCustomXml="next"/>
        <w:sdt>
          <w:sdtPr>
            <w:alias w:val="Subject"/>
            <w:id w:val="3801125"/>
            <w:placeholder>
              <w:docPart w:val="E453A246EB8947428A4C351F3C1490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395" w:type="dxa"/>
                <w:gridSpan w:val="3"/>
                <w:tcBorders>
                  <w:top w:val="single" w:sz="18" w:space="0" w:color="7B7B7B" w:themeColor="accent3" w:themeShade="BF"/>
                </w:tcBorders>
              </w:tcPr>
              <w:p w14:paraId="37E1ACA6" w14:textId="77777777" w:rsidR="00353AFA" w:rsidRPr="00260221" w:rsidRDefault="00436CBA" w:rsidP="00671E0A">
                <w:r>
                  <w:t>面向园区网络的全流量采集分析系统技术选型</w:t>
                </w:r>
              </w:p>
            </w:tc>
          </w:sdtContent>
        </w:sdt>
        <w:bookmarkEnd w:id="24" w:displacedByCustomXml="prev"/>
        <w:tc>
          <w:tcPr>
            <w:tcW w:w="1134" w:type="dxa"/>
            <w:tcBorders>
              <w:top w:val="single" w:sz="18" w:space="0" w:color="7B7B7B" w:themeColor="accent3" w:themeShade="BF"/>
            </w:tcBorders>
          </w:tcPr>
          <w:p w14:paraId="67A93039" w14:textId="77777777" w:rsidR="00353AFA" w:rsidRPr="00260221" w:rsidRDefault="00353AFA" w:rsidP="00671E0A">
            <w:r w:rsidRPr="00260221">
              <w:t>文档类型</w:t>
            </w:r>
          </w:p>
        </w:tc>
        <w:sdt>
          <w:sdtPr>
            <w:alias w:val="Category"/>
            <w:id w:val="203188740"/>
            <w:placeholder>
              <w:docPart w:val="71B19A82E98B4BA1A8E9794DD4559773"/>
            </w:placeholder>
            <w:showingPlcHdr/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tc>
              <w:tcPr>
                <w:tcW w:w="1856" w:type="dxa"/>
                <w:tcBorders>
                  <w:top w:val="single" w:sz="18" w:space="0" w:color="7B7B7B" w:themeColor="accent3" w:themeShade="BF"/>
                  <w:right w:val="nil"/>
                </w:tcBorders>
              </w:tcPr>
              <w:p w14:paraId="60ABE554" w14:textId="77777777" w:rsidR="00353AFA" w:rsidRPr="00260221" w:rsidRDefault="00353AFA" w:rsidP="00671E0A">
                <w:r w:rsidRPr="00260221">
                  <w:rPr>
                    <w:rStyle w:val="aa"/>
                  </w:rPr>
                  <w:t>[Category]</w:t>
                </w:r>
              </w:p>
            </w:tc>
          </w:sdtContent>
        </w:sdt>
      </w:tr>
      <w:tr w:rsidR="00353AFA" w:rsidRPr="00260221" w14:paraId="6830ACAA" w14:textId="77777777" w:rsidTr="00671E0A">
        <w:tc>
          <w:tcPr>
            <w:tcW w:w="1242" w:type="dxa"/>
            <w:tcBorders>
              <w:left w:val="nil"/>
            </w:tcBorders>
          </w:tcPr>
          <w:p w14:paraId="66BA724D" w14:textId="77777777" w:rsidR="00353AFA" w:rsidRPr="00260221" w:rsidRDefault="00353AFA" w:rsidP="00671E0A">
            <w:r w:rsidRPr="00260221">
              <w:t>项目名称</w:t>
            </w:r>
          </w:p>
        </w:tc>
        <w:sdt>
          <w:sdtPr>
            <w:alias w:val="Title"/>
            <w:id w:val="3801126"/>
            <w:placeholder>
              <w:docPart w:val="16EE1F4EA113478D832390DD928028F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4395" w:type="dxa"/>
                <w:gridSpan w:val="3"/>
              </w:tcPr>
              <w:p w14:paraId="19BFEFC2" w14:textId="77777777" w:rsidR="00353AFA" w:rsidRPr="00260221" w:rsidRDefault="00BC2521" w:rsidP="00671E0A">
                <w:r w:rsidRPr="00260221">
                  <w:t>园区网络安全高级防护技术与应用</w:t>
                </w:r>
              </w:p>
            </w:tc>
          </w:sdtContent>
        </w:sdt>
        <w:tc>
          <w:tcPr>
            <w:tcW w:w="1134" w:type="dxa"/>
          </w:tcPr>
          <w:p w14:paraId="735D9BA6" w14:textId="77777777" w:rsidR="00353AFA" w:rsidRPr="00260221" w:rsidRDefault="00353AFA" w:rsidP="00671E0A">
            <w:r w:rsidRPr="00260221">
              <w:t>项目编号</w:t>
            </w:r>
          </w:p>
        </w:tc>
        <w:tc>
          <w:tcPr>
            <w:tcW w:w="1856" w:type="dxa"/>
            <w:tcBorders>
              <w:right w:val="nil"/>
            </w:tcBorders>
          </w:tcPr>
          <w:p w14:paraId="692915A8" w14:textId="77777777" w:rsidR="00353AFA" w:rsidRPr="00260221" w:rsidRDefault="00353AFA" w:rsidP="00671E0A"/>
        </w:tc>
      </w:tr>
      <w:tr w:rsidR="00353AFA" w:rsidRPr="00260221" w14:paraId="0627C7F0" w14:textId="77777777" w:rsidTr="00671E0A">
        <w:tc>
          <w:tcPr>
            <w:tcW w:w="1242" w:type="dxa"/>
            <w:tcBorders>
              <w:left w:val="nil"/>
            </w:tcBorders>
          </w:tcPr>
          <w:p w14:paraId="2E5CDF68" w14:textId="77777777" w:rsidR="00353AFA" w:rsidRPr="00260221" w:rsidRDefault="00353AFA" w:rsidP="00671E0A">
            <w:r w:rsidRPr="00260221">
              <w:t>内容摘要</w:t>
            </w:r>
          </w:p>
        </w:tc>
        <w:sdt>
          <w:sdtPr>
            <w:rPr>
              <w:rFonts w:hint="eastAsia"/>
            </w:rPr>
            <w:alias w:val="Abstract"/>
            <w:id w:val="203188753"/>
            <w:placeholder>
              <w:docPart w:val="E6A05A6F88F04A41A69B01030F7B26CD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tc>
              <w:tcPr>
                <w:tcW w:w="7385" w:type="dxa"/>
                <w:gridSpan w:val="5"/>
                <w:tcBorders>
                  <w:right w:val="nil"/>
                </w:tcBorders>
              </w:tcPr>
              <w:p w14:paraId="3BF376F7" w14:textId="77777777" w:rsidR="00353AFA" w:rsidRPr="00260221" w:rsidRDefault="005C61A7" w:rsidP="00671E0A">
                <w:r>
                  <w:rPr>
                    <w:rFonts w:hint="eastAsia"/>
                  </w:rPr>
                  <w:t>技术选型比较</w:t>
                </w:r>
                <w:r w:rsidR="008F7198" w:rsidRPr="00260221">
                  <w:rPr>
                    <w:rFonts w:hint="eastAsia"/>
                  </w:rPr>
                  <w:t>。</w:t>
                </w:r>
              </w:p>
            </w:tc>
          </w:sdtContent>
        </w:sdt>
      </w:tr>
      <w:tr w:rsidR="00353AFA" w:rsidRPr="00260221" w14:paraId="2A2F12D9" w14:textId="77777777" w:rsidTr="00671E0A">
        <w:tc>
          <w:tcPr>
            <w:tcW w:w="1242" w:type="dxa"/>
            <w:tcBorders>
              <w:left w:val="nil"/>
              <w:bottom w:val="single" w:sz="4" w:space="0" w:color="7B7B7B" w:themeColor="accent3" w:themeShade="BF"/>
            </w:tcBorders>
          </w:tcPr>
          <w:p w14:paraId="3F2DEC5F" w14:textId="77777777" w:rsidR="00353AFA" w:rsidRPr="00260221" w:rsidRDefault="00353AFA" w:rsidP="00671E0A">
            <w:r w:rsidRPr="00260221">
              <w:t>完成人</w:t>
            </w:r>
          </w:p>
        </w:tc>
        <w:sdt>
          <w:sdtPr>
            <w:alias w:val="Author"/>
            <w:id w:val="203188712"/>
            <w:placeholder>
              <w:docPart w:val="B58911A7656D41748D84B11969A3FC4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tc>
              <w:tcPr>
                <w:tcW w:w="1560" w:type="dxa"/>
                <w:tcBorders>
                  <w:bottom w:val="single" w:sz="4" w:space="0" w:color="7B7B7B" w:themeColor="accent3" w:themeShade="BF"/>
                </w:tcBorders>
              </w:tcPr>
              <w:p w14:paraId="5FD1DC77" w14:textId="77777777" w:rsidR="00353AFA" w:rsidRPr="00260221" w:rsidRDefault="00EB6892" w:rsidP="00671E0A">
                <w:r>
                  <w:t>王文同</w:t>
                </w:r>
              </w:p>
            </w:tc>
          </w:sdtContent>
        </w:sdt>
        <w:tc>
          <w:tcPr>
            <w:tcW w:w="1275" w:type="dxa"/>
            <w:tcBorders>
              <w:bottom w:val="single" w:sz="4" w:space="0" w:color="7B7B7B" w:themeColor="accent3" w:themeShade="BF"/>
            </w:tcBorders>
          </w:tcPr>
          <w:p w14:paraId="1103A6E9" w14:textId="77777777" w:rsidR="00353AFA" w:rsidRPr="00260221" w:rsidRDefault="00353AFA" w:rsidP="00671E0A">
            <w:r w:rsidRPr="00260221">
              <w:t>编辑时间</w:t>
            </w:r>
          </w:p>
        </w:tc>
        <w:sdt>
          <w:sdtPr>
            <w:alias w:val="Publish Date"/>
            <w:id w:val="3801116"/>
            <w:placeholder>
              <w:docPart w:val="4EF00CFF9C44480E9599F1D0651ACAF4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5-03-05T00:00:00Z">
              <w:dateFormat w:val="yyyy-MM-dd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560" w:type="dxa"/>
                <w:tcBorders>
                  <w:bottom w:val="single" w:sz="4" w:space="0" w:color="7B7B7B" w:themeColor="accent3" w:themeShade="BF"/>
                </w:tcBorders>
              </w:tcPr>
              <w:p w14:paraId="5426FEC7" w14:textId="77777777" w:rsidR="00353AFA" w:rsidRPr="00260221" w:rsidRDefault="00604AD5" w:rsidP="00671E0A">
                <w:r w:rsidRPr="00260221">
                  <w:t>202</w:t>
                </w:r>
                <w:r w:rsidR="008D668E" w:rsidRPr="00260221">
                  <w:t>5</w:t>
                </w:r>
                <w:r w:rsidRPr="00260221">
                  <w:t>-0</w:t>
                </w:r>
                <w:r w:rsidR="008D668E" w:rsidRPr="00260221">
                  <w:t>3</w:t>
                </w:r>
                <w:r w:rsidRPr="00260221">
                  <w:t>-05</w:t>
                </w:r>
              </w:p>
            </w:tc>
          </w:sdtContent>
        </w:sdt>
        <w:tc>
          <w:tcPr>
            <w:tcW w:w="1134" w:type="dxa"/>
            <w:tcBorders>
              <w:bottom w:val="single" w:sz="4" w:space="0" w:color="7B7B7B" w:themeColor="accent3" w:themeShade="BF"/>
            </w:tcBorders>
          </w:tcPr>
          <w:p w14:paraId="7708F2BA" w14:textId="77777777" w:rsidR="00353AFA" w:rsidRPr="00260221" w:rsidRDefault="00353AFA" w:rsidP="00671E0A">
            <w:r w:rsidRPr="00260221">
              <w:t>页数</w:t>
            </w:r>
          </w:p>
        </w:tc>
        <w:tc>
          <w:tcPr>
            <w:tcW w:w="1856" w:type="dxa"/>
            <w:tcBorders>
              <w:bottom w:val="single" w:sz="4" w:space="0" w:color="7B7B7B" w:themeColor="accent3" w:themeShade="BF"/>
              <w:right w:val="nil"/>
            </w:tcBorders>
          </w:tcPr>
          <w:p w14:paraId="2D54D2FE" w14:textId="77777777" w:rsidR="00353AFA" w:rsidRPr="00260221" w:rsidRDefault="00353AFA" w:rsidP="00671E0A">
            <w:r w:rsidRPr="00260221">
              <w:t>60</w:t>
            </w:r>
          </w:p>
        </w:tc>
      </w:tr>
      <w:tr w:rsidR="00353AFA" w:rsidRPr="00260221" w14:paraId="6F21A47F" w14:textId="77777777" w:rsidTr="00671E0A">
        <w:tc>
          <w:tcPr>
            <w:tcW w:w="1242" w:type="dxa"/>
            <w:tcBorders>
              <w:left w:val="nil"/>
              <w:bottom w:val="single" w:sz="18" w:space="0" w:color="7B7B7B" w:themeColor="accent3" w:themeShade="BF"/>
            </w:tcBorders>
          </w:tcPr>
          <w:p w14:paraId="6AF2C7A0" w14:textId="77777777" w:rsidR="00353AFA" w:rsidRPr="00260221" w:rsidRDefault="00353AFA" w:rsidP="00671E0A">
            <w:r w:rsidRPr="00260221">
              <w:t>审核人</w:t>
            </w:r>
          </w:p>
        </w:tc>
        <w:sdt>
          <w:sdtPr>
            <w:alias w:val="Manager"/>
            <w:id w:val="3801114"/>
            <w:placeholder>
              <w:docPart w:val="D2D569B53ECA4738BB600AD5CB86F7CE"/>
            </w:placeholder>
            <w:dataBinding w:prefixMappings="xmlns:ns0='http://schemas.openxmlformats.org/officeDocument/2006/extended-properties' " w:xpath="/ns0:Properties[1]/ns0:Manager[1]" w:storeItemID="{6668398D-A668-4E3E-A5EB-62B293D839F1}"/>
            <w:text/>
          </w:sdtPr>
          <w:sdtContent>
            <w:tc>
              <w:tcPr>
                <w:tcW w:w="1560" w:type="dxa"/>
                <w:tcBorders>
                  <w:bottom w:val="single" w:sz="18" w:space="0" w:color="7B7B7B" w:themeColor="accent3" w:themeShade="BF"/>
                </w:tcBorders>
              </w:tcPr>
              <w:p w14:paraId="7EE1392F" w14:textId="77777777" w:rsidR="00353AFA" w:rsidRPr="00260221" w:rsidRDefault="006A6A57" w:rsidP="00671E0A">
                <w:r w:rsidRPr="00260221">
                  <w:t>张辉</w:t>
                </w:r>
              </w:p>
            </w:tc>
          </w:sdtContent>
        </w:sdt>
        <w:tc>
          <w:tcPr>
            <w:tcW w:w="1275" w:type="dxa"/>
            <w:tcBorders>
              <w:bottom w:val="single" w:sz="18" w:space="0" w:color="7B7B7B" w:themeColor="accent3" w:themeShade="BF"/>
            </w:tcBorders>
          </w:tcPr>
          <w:p w14:paraId="215BCE37" w14:textId="77777777" w:rsidR="00353AFA" w:rsidRPr="00260221" w:rsidRDefault="00353AFA" w:rsidP="00671E0A">
            <w:r w:rsidRPr="00260221">
              <w:t>审核时间</w:t>
            </w:r>
          </w:p>
        </w:tc>
        <w:tc>
          <w:tcPr>
            <w:tcW w:w="1560" w:type="dxa"/>
            <w:tcBorders>
              <w:bottom w:val="single" w:sz="18" w:space="0" w:color="7B7B7B" w:themeColor="accent3" w:themeShade="BF"/>
            </w:tcBorders>
          </w:tcPr>
          <w:p w14:paraId="5A02DD7C" w14:textId="77777777" w:rsidR="00353AFA" w:rsidRPr="00260221" w:rsidRDefault="00353AFA" w:rsidP="00671E0A">
            <w:r w:rsidRPr="00260221">
              <w:t>202</w:t>
            </w:r>
            <w:r w:rsidR="008D668E" w:rsidRPr="00260221">
              <w:t>5</w:t>
            </w:r>
            <w:r w:rsidRPr="00260221">
              <w:t>-03-10</w:t>
            </w:r>
          </w:p>
        </w:tc>
        <w:tc>
          <w:tcPr>
            <w:tcW w:w="1134" w:type="dxa"/>
            <w:tcBorders>
              <w:bottom w:val="single" w:sz="18" w:space="0" w:color="7B7B7B" w:themeColor="accent3" w:themeShade="BF"/>
            </w:tcBorders>
          </w:tcPr>
          <w:p w14:paraId="3AF7BF28" w14:textId="77777777" w:rsidR="00353AFA" w:rsidRPr="00260221" w:rsidRDefault="00353AFA" w:rsidP="00671E0A">
            <w:r w:rsidRPr="00260221">
              <w:t>状态</w:t>
            </w:r>
          </w:p>
        </w:tc>
        <w:sdt>
          <w:sdtPr>
            <w:alias w:val="Status"/>
            <w:id w:val="203188716"/>
            <w:placeholder>
              <w:docPart w:val="860D02EDBA3C42EC9A212AEE9213C0EB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1856" w:type="dxa"/>
                <w:tcBorders>
                  <w:bottom w:val="single" w:sz="18" w:space="0" w:color="7B7B7B" w:themeColor="accent3" w:themeShade="BF"/>
                  <w:right w:val="nil"/>
                </w:tcBorders>
              </w:tcPr>
              <w:p w14:paraId="4D6D2497" w14:textId="77777777" w:rsidR="00353AFA" w:rsidRPr="00260221" w:rsidRDefault="00604AD5" w:rsidP="00671E0A">
                <w:r w:rsidRPr="00260221">
                  <w:t>草稿</w:t>
                </w:r>
              </w:p>
            </w:tc>
          </w:sdtContent>
        </w:sdt>
      </w:tr>
    </w:tbl>
    <w:p w14:paraId="78B08EB3" w14:textId="77777777" w:rsidR="00353AFA" w:rsidRPr="00260221" w:rsidRDefault="00353AFA" w:rsidP="00353AFA"/>
    <w:p w14:paraId="285F5EE4" w14:textId="77777777" w:rsidR="00353AFA" w:rsidRPr="00260221" w:rsidRDefault="00353AFA" w:rsidP="00353AFA"/>
    <w:p w14:paraId="6DC82006" w14:textId="77777777" w:rsidR="00353AFA" w:rsidRPr="00260221" w:rsidRDefault="00353AFA" w:rsidP="00353AFA"/>
    <w:p w14:paraId="31818629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25" w:name="_Toc219966755"/>
      <w:bookmarkStart w:id="26" w:name="_Toc219966986"/>
      <w:bookmarkStart w:id="27" w:name="_Toc220040347"/>
      <w:bookmarkStart w:id="28" w:name="_Toc220045686"/>
      <w:bookmarkStart w:id="29" w:name="_Toc220103629"/>
      <w:bookmarkStart w:id="30" w:name="_Toc312240559"/>
      <w:bookmarkStart w:id="31" w:name="_Toc231303143"/>
      <w:r w:rsidRPr="00260221">
        <w:rPr>
          <w:rFonts w:ascii="Times New Roman" w:eastAsia="宋体"/>
        </w:rPr>
        <w:t>修订记录</w:t>
      </w:r>
      <w:bookmarkEnd w:id="25"/>
      <w:bookmarkEnd w:id="26"/>
      <w:bookmarkEnd w:id="27"/>
      <w:bookmarkEnd w:id="28"/>
      <w:bookmarkEnd w:id="29"/>
      <w:bookmarkEnd w:id="30"/>
      <w:bookmarkEnd w:id="31"/>
    </w:p>
    <w:tbl>
      <w:tblPr>
        <w:tblW w:w="8613" w:type="dxa"/>
        <w:tblBorders>
          <w:top w:val="single" w:sz="2" w:space="0" w:color="008000"/>
          <w:bottom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526"/>
        <w:gridCol w:w="850"/>
        <w:gridCol w:w="3686"/>
        <w:gridCol w:w="1559"/>
        <w:gridCol w:w="992"/>
      </w:tblGrid>
      <w:tr w:rsidR="00353AFA" w:rsidRPr="00260221" w14:paraId="3654875A" w14:textId="77777777" w:rsidTr="00671E0A">
        <w:tc>
          <w:tcPr>
            <w:tcW w:w="1526" w:type="dxa"/>
            <w:tcBorders>
              <w:top w:val="single" w:sz="12" w:space="0" w:color="008000"/>
            </w:tcBorders>
          </w:tcPr>
          <w:p w14:paraId="51048FA9" w14:textId="77777777" w:rsidR="00353AFA" w:rsidRPr="00260221" w:rsidRDefault="00353AFA" w:rsidP="00671E0A">
            <w:r w:rsidRPr="00260221">
              <w:t>时间</w:t>
            </w:r>
          </w:p>
        </w:tc>
        <w:tc>
          <w:tcPr>
            <w:tcW w:w="850" w:type="dxa"/>
            <w:tcBorders>
              <w:top w:val="single" w:sz="12" w:space="0" w:color="008000"/>
            </w:tcBorders>
          </w:tcPr>
          <w:p w14:paraId="37082C26" w14:textId="77777777" w:rsidR="00353AFA" w:rsidRPr="00260221" w:rsidRDefault="00353AFA" w:rsidP="00671E0A">
            <w:r w:rsidRPr="00260221">
              <w:t>版本</w:t>
            </w:r>
          </w:p>
        </w:tc>
        <w:tc>
          <w:tcPr>
            <w:tcW w:w="3686" w:type="dxa"/>
            <w:tcBorders>
              <w:top w:val="single" w:sz="12" w:space="0" w:color="008000"/>
            </w:tcBorders>
          </w:tcPr>
          <w:p w14:paraId="4F927AE8" w14:textId="77777777" w:rsidR="00353AFA" w:rsidRPr="00260221" w:rsidRDefault="00353AFA" w:rsidP="00671E0A">
            <w:r w:rsidRPr="00260221">
              <w:t>更新内容</w:t>
            </w:r>
          </w:p>
        </w:tc>
        <w:tc>
          <w:tcPr>
            <w:tcW w:w="1559" w:type="dxa"/>
            <w:tcBorders>
              <w:top w:val="single" w:sz="12" w:space="0" w:color="008000"/>
            </w:tcBorders>
          </w:tcPr>
          <w:p w14:paraId="4181EC99" w14:textId="77777777" w:rsidR="00353AFA" w:rsidRPr="00260221" w:rsidRDefault="00353AFA" w:rsidP="00671E0A">
            <w:r w:rsidRPr="00260221">
              <w:t>作者</w:t>
            </w:r>
          </w:p>
        </w:tc>
        <w:tc>
          <w:tcPr>
            <w:tcW w:w="992" w:type="dxa"/>
            <w:tcBorders>
              <w:top w:val="single" w:sz="12" w:space="0" w:color="008000"/>
            </w:tcBorders>
          </w:tcPr>
          <w:p w14:paraId="305E8D03" w14:textId="77777777" w:rsidR="00353AFA" w:rsidRPr="00260221" w:rsidRDefault="00353AFA" w:rsidP="00671E0A">
            <w:r w:rsidRPr="00260221">
              <w:t>审核人</w:t>
            </w:r>
          </w:p>
        </w:tc>
      </w:tr>
      <w:tr w:rsidR="00353AFA" w:rsidRPr="00260221" w14:paraId="0615BF80" w14:textId="77777777" w:rsidTr="00671E0A">
        <w:tc>
          <w:tcPr>
            <w:tcW w:w="1526" w:type="dxa"/>
          </w:tcPr>
          <w:p w14:paraId="63D96AAC" w14:textId="77777777" w:rsidR="00353AFA" w:rsidRPr="00260221" w:rsidRDefault="00353AFA" w:rsidP="00671E0A">
            <w:r w:rsidRPr="00260221">
              <w:t>202</w:t>
            </w:r>
            <w:r w:rsidR="006A6A57" w:rsidRPr="00260221">
              <w:t>5</w:t>
            </w:r>
            <w:r w:rsidRPr="00260221">
              <w:t>-03-18</w:t>
            </w:r>
          </w:p>
        </w:tc>
        <w:tc>
          <w:tcPr>
            <w:tcW w:w="850" w:type="dxa"/>
          </w:tcPr>
          <w:p w14:paraId="26DE46AA" w14:textId="77777777" w:rsidR="00353AFA" w:rsidRPr="00260221" w:rsidRDefault="00353AFA" w:rsidP="00671E0A">
            <w:r w:rsidRPr="00260221">
              <w:t>1.0</w:t>
            </w:r>
          </w:p>
        </w:tc>
        <w:tc>
          <w:tcPr>
            <w:tcW w:w="3686" w:type="dxa"/>
          </w:tcPr>
          <w:p w14:paraId="3849BD1A" w14:textId="77777777" w:rsidR="00353AFA" w:rsidRPr="00260221" w:rsidRDefault="00353AFA" w:rsidP="00671E0A">
            <w:r w:rsidRPr="00260221">
              <w:t>修订发布</w:t>
            </w:r>
          </w:p>
        </w:tc>
        <w:tc>
          <w:tcPr>
            <w:tcW w:w="1559" w:type="dxa"/>
          </w:tcPr>
          <w:p w14:paraId="7FE86403" w14:textId="77777777" w:rsidR="00353AFA" w:rsidRPr="00260221" w:rsidRDefault="006A6A57" w:rsidP="00671E0A">
            <w:r w:rsidRPr="00260221">
              <w:t>王文同</w:t>
            </w:r>
          </w:p>
        </w:tc>
        <w:tc>
          <w:tcPr>
            <w:tcW w:w="992" w:type="dxa"/>
          </w:tcPr>
          <w:p w14:paraId="1151B191" w14:textId="77777777" w:rsidR="00353AFA" w:rsidRPr="00260221" w:rsidRDefault="006A6A57" w:rsidP="00671E0A">
            <w:r w:rsidRPr="00260221">
              <w:t>张辉</w:t>
            </w:r>
          </w:p>
        </w:tc>
      </w:tr>
      <w:tr w:rsidR="00353AFA" w:rsidRPr="00260221" w14:paraId="1DF88804" w14:textId="77777777" w:rsidTr="00671E0A">
        <w:tc>
          <w:tcPr>
            <w:tcW w:w="1526" w:type="dxa"/>
            <w:tcBorders>
              <w:bottom w:val="single" w:sz="2" w:space="0" w:color="008000"/>
            </w:tcBorders>
          </w:tcPr>
          <w:p w14:paraId="0B605158" w14:textId="77777777" w:rsidR="00353AFA" w:rsidRPr="00260221" w:rsidRDefault="00353AFA" w:rsidP="00671E0A"/>
        </w:tc>
        <w:tc>
          <w:tcPr>
            <w:tcW w:w="850" w:type="dxa"/>
            <w:tcBorders>
              <w:bottom w:val="single" w:sz="2" w:space="0" w:color="008000"/>
            </w:tcBorders>
          </w:tcPr>
          <w:p w14:paraId="091D4728" w14:textId="77777777" w:rsidR="00353AFA" w:rsidRPr="00260221" w:rsidRDefault="00353AFA" w:rsidP="00671E0A"/>
        </w:tc>
        <w:tc>
          <w:tcPr>
            <w:tcW w:w="3686" w:type="dxa"/>
            <w:tcBorders>
              <w:bottom w:val="single" w:sz="2" w:space="0" w:color="008000"/>
            </w:tcBorders>
          </w:tcPr>
          <w:p w14:paraId="433F871F" w14:textId="77777777" w:rsidR="00353AFA" w:rsidRPr="00260221" w:rsidRDefault="00353AFA" w:rsidP="00671E0A"/>
        </w:tc>
        <w:tc>
          <w:tcPr>
            <w:tcW w:w="1559" w:type="dxa"/>
            <w:tcBorders>
              <w:bottom w:val="single" w:sz="2" w:space="0" w:color="008000"/>
            </w:tcBorders>
          </w:tcPr>
          <w:p w14:paraId="772F95F0" w14:textId="77777777" w:rsidR="00353AFA" w:rsidRPr="00260221" w:rsidRDefault="00353AFA" w:rsidP="00671E0A"/>
        </w:tc>
        <w:tc>
          <w:tcPr>
            <w:tcW w:w="992" w:type="dxa"/>
            <w:tcBorders>
              <w:bottom w:val="single" w:sz="2" w:space="0" w:color="008000"/>
            </w:tcBorders>
          </w:tcPr>
          <w:p w14:paraId="779804AE" w14:textId="77777777" w:rsidR="00353AFA" w:rsidRPr="00260221" w:rsidRDefault="00353AFA" w:rsidP="00671E0A"/>
        </w:tc>
      </w:tr>
      <w:tr w:rsidR="00353AFA" w:rsidRPr="00260221" w14:paraId="7A3CA5BC" w14:textId="77777777" w:rsidTr="00671E0A">
        <w:tc>
          <w:tcPr>
            <w:tcW w:w="1526" w:type="dxa"/>
            <w:tcBorders>
              <w:bottom w:val="single" w:sz="12" w:space="0" w:color="008000"/>
            </w:tcBorders>
          </w:tcPr>
          <w:p w14:paraId="6286BE38" w14:textId="77777777" w:rsidR="00353AFA" w:rsidRPr="00260221" w:rsidRDefault="00353AFA" w:rsidP="00671E0A"/>
        </w:tc>
        <w:tc>
          <w:tcPr>
            <w:tcW w:w="850" w:type="dxa"/>
            <w:tcBorders>
              <w:bottom w:val="single" w:sz="12" w:space="0" w:color="008000"/>
            </w:tcBorders>
          </w:tcPr>
          <w:p w14:paraId="663C5018" w14:textId="77777777" w:rsidR="00353AFA" w:rsidRPr="00260221" w:rsidRDefault="00353AFA" w:rsidP="00671E0A"/>
        </w:tc>
        <w:tc>
          <w:tcPr>
            <w:tcW w:w="3686" w:type="dxa"/>
            <w:tcBorders>
              <w:bottom w:val="single" w:sz="12" w:space="0" w:color="008000"/>
            </w:tcBorders>
          </w:tcPr>
          <w:p w14:paraId="32D99C2F" w14:textId="77777777" w:rsidR="00353AFA" w:rsidRPr="00260221" w:rsidRDefault="00353AFA" w:rsidP="00671E0A"/>
        </w:tc>
        <w:tc>
          <w:tcPr>
            <w:tcW w:w="1559" w:type="dxa"/>
            <w:tcBorders>
              <w:bottom w:val="single" w:sz="12" w:space="0" w:color="008000"/>
            </w:tcBorders>
          </w:tcPr>
          <w:p w14:paraId="61498D64" w14:textId="77777777" w:rsidR="00353AFA" w:rsidRPr="00260221" w:rsidRDefault="00353AFA" w:rsidP="00671E0A"/>
        </w:tc>
        <w:tc>
          <w:tcPr>
            <w:tcW w:w="992" w:type="dxa"/>
            <w:tcBorders>
              <w:bottom w:val="single" w:sz="12" w:space="0" w:color="008000"/>
            </w:tcBorders>
          </w:tcPr>
          <w:p w14:paraId="5DC218C2" w14:textId="77777777" w:rsidR="00353AFA" w:rsidRPr="00260221" w:rsidRDefault="00353AFA" w:rsidP="00671E0A"/>
        </w:tc>
      </w:tr>
    </w:tbl>
    <w:p w14:paraId="03AF26A5" w14:textId="77777777" w:rsidR="00353AFA" w:rsidRPr="00260221" w:rsidRDefault="00353AFA" w:rsidP="00353AFA">
      <w:pPr>
        <w:pStyle w:val="BodyIndent"/>
        <w:rPr>
          <w:rStyle w:val="projectheading4"/>
          <w:rFonts w:ascii="Times New Roman" w:hAnsi="Times New Roman" w:cs="Times New Roman"/>
        </w:rPr>
      </w:pPr>
    </w:p>
    <w:p w14:paraId="716A3977" w14:textId="77777777" w:rsidR="00353AFA" w:rsidRPr="00260221" w:rsidRDefault="00353AFA" w:rsidP="00353AFA">
      <w:pPr>
        <w:pStyle w:val="BodyIndent"/>
        <w:rPr>
          <w:rStyle w:val="projectheading4"/>
          <w:rFonts w:ascii="Times New Roman" w:hAnsi="Times New Roman" w:cs="Times New Roman"/>
        </w:rPr>
      </w:pPr>
    </w:p>
    <w:p w14:paraId="132B8CE9" w14:textId="77777777" w:rsidR="00353AFA" w:rsidRPr="00260221" w:rsidRDefault="00353AFA" w:rsidP="00353AFA">
      <w:pPr>
        <w:pStyle w:val="projectheading5"/>
        <w:rPr>
          <w:rFonts w:ascii="Times New Roman"/>
        </w:rPr>
        <w:sectPr w:rsidR="00353AFA" w:rsidRPr="00260221" w:rsidSect="001F0B88">
          <w:headerReference w:type="default" r:id="rId9"/>
          <w:footerReference w:type="even" r:id="rId10"/>
          <w:footerReference w:type="default" r:id="rId11"/>
          <w:footerReference w:type="first" r:id="rId12"/>
          <w:pgSz w:w="11907" w:h="16840" w:code="9"/>
          <w:pgMar w:top="1474" w:right="1758" w:bottom="1474" w:left="1758" w:header="1134" w:footer="1077" w:gutter="0"/>
          <w:pgNumType w:fmt="upperRoman" w:start="1"/>
          <w:cols w:space="720"/>
          <w:docGrid w:linePitch="285"/>
        </w:sectPr>
      </w:pPr>
    </w:p>
    <w:p w14:paraId="08C971BB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32" w:name="_Toc219966756"/>
      <w:bookmarkStart w:id="33" w:name="_Toc219966987"/>
      <w:bookmarkStart w:id="34" w:name="_Toc220040348"/>
      <w:bookmarkStart w:id="35" w:name="_Toc220045687"/>
      <w:bookmarkStart w:id="36" w:name="_Toc220103630"/>
      <w:bookmarkStart w:id="37" w:name="_Hlk162361302"/>
      <w:bookmarkStart w:id="38" w:name="_Toc231303144"/>
      <w:r w:rsidRPr="00260221">
        <w:rPr>
          <w:rFonts w:ascii="Times New Roman" w:eastAsia="宋体"/>
        </w:rPr>
        <w:lastRenderedPageBreak/>
        <w:t>目</w:t>
      </w:r>
      <w:r w:rsidRPr="00260221">
        <w:rPr>
          <w:rFonts w:ascii="Times New Roman" w:eastAsia="宋体"/>
        </w:rPr>
        <w:t xml:space="preserve">    </w:t>
      </w:r>
      <w:r w:rsidRPr="00260221">
        <w:rPr>
          <w:rFonts w:ascii="Times New Roman" w:eastAsia="宋体"/>
        </w:rPr>
        <w:t>录</w:t>
      </w:r>
      <w:bookmarkEnd w:id="32"/>
      <w:bookmarkEnd w:id="33"/>
      <w:bookmarkEnd w:id="34"/>
      <w:bookmarkEnd w:id="35"/>
      <w:bookmarkEnd w:id="36"/>
      <w:bookmarkEnd w:id="38"/>
    </w:p>
    <w:p w14:paraId="55A4EC0E" w14:textId="69FDF9B4" w:rsidR="00E44723" w:rsidRDefault="00353AFA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r w:rsidRPr="00260221">
        <w:rPr>
          <w:rFonts w:ascii="Times New Roman" w:eastAsia="宋体" w:hAnsi="Times New Roman"/>
          <w:noProof/>
        </w:rPr>
        <w:fldChar w:fldCharType="begin"/>
      </w:r>
      <w:r w:rsidRPr="00260221">
        <w:rPr>
          <w:rFonts w:ascii="Times New Roman" w:eastAsia="宋体" w:hAnsi="Times New Roman"/>
          <w:noProof/>
        </w:rPr>
        <w:instrText xml:space="preserve"> TOC \o "1-2" \h \z \u </w:instrText>
      </w:r>
      <w:r w:rsidRPr="00260221">
        <w:rPr>
          <w:rFonts w:ascii="Times New Roman" w:eastAsia="宋体" w:hAnsi="Times New Roman"/>
          <w:noProof/>
        </w:rPr>
        <w:fldChar w:fldCharType="separate"/>
      </w:r>
      <w:hyperlink w:anchor="_Toc231303141" w:history="1">
        <w:r w:rsidR="00E44723" w:rsidRPr="002C41C3">
          <w:rPr>
            <w:rStyle w:val="a7"/>
            <w:rFonts w:eastAsia="宋体"/>
            <w:noProof/>
          </w:rPr>
          <w:t>面向园区网络的全流量采集分析系统技术选型</w:t>
        </w:r>
        <w:r w:rsidR="00E44723">
          <w:rPr>
            <w:rFonts w:hint="eastAsia"/>
            <w:noProof/>
            <w:webHidden/>
          </w:rPr>
          <w:tab/>
        </w:r>
        <w:r w:rsidR="00E44723">
          <w:rPr>
            <w:rFonts w:hint="eastAsia"/>
            <w:noProof/>
            <w:webHidden/>
          </w:rPr>
          <w:fldChar w:fldCharType="begin"/>
        </w:r>
        <w:r w:rsidR="00E44723">
          <w:rPr>
            <w:rFonts w:hint="eastAsia"/>
            <w:noProof/>
            <w:webHidden/>
          </w:rPr>
          <w:instrText xml:space="preserve"> </w:instrText>
        </w:r>
        <w:r w:rsidR="00E44723">
          <w:rPr>
            <w:noProof/>
            <w:webHidden/>
          </w:rPr>
          <w:instrText>PAGEREF _Toc231303141 \h</w:instrText>
        </w:r>
        <w:r w:rsidR="00E44723">
          <w:rPr>
            <w:rFonts w:hint="eastAsia"/>
            <w:noProof/>
            <w:webHidden/>
          </w:rPr>
          <w:instrText xml:space="preserve"> </w:instrText>
        </w:r>
        <w:r w:rsidR="00E44723">
          <w:rPr>
            <w:rFonts w:hint="eastAsia"/>
            <w:noProof/>
            <w:webHidden/>
          </w:rPr>
        </w:r>
        <w:r w:rsidR="00E44723">
          <w:rPr>
            <w:rFonts w:hint="eastAsia"/>
            <w:noProof/>
            <w:webHidden/>
          </w:rPr>
          <w:fldChar w:fldCharType="separate"/>
        </w:r>
        <w:r w:rsidR="00E44723">
          <w:rPr>
            <w:noProof/>
            <w:webHidden/>
          </w:rPr>
          <w:t>I</w:t>
        </w:r>
        <w:r w:rsidR="00E44723">
          <w:rPr>
            <w:rFonts w:hint="eastAsia"/>
            <w:noProof/>
            <w:webHidden/>
          </w:rPr>
          <w:fldChar w:fldCharType="end"/>
        </w:r>
      </w:hyperlink>
    </w:p>
    <w:p w14:paraId="3300B452" w14:textId="67B450B3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2" w:history="1">
        <w:r w:rsidRPr="002C41C3">
          <w:rPr>
            <w:rStyle w:val="a7"/>
            <w:rFonts w:ascii="Times New Roman" w:eastAsia="宋体"/>
            <w:noProof/>
          </w:rPr>
          <w:t>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28275" w14:textId="1A96C1BC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3" w:history="1">
        <w:r w:rsidRPr="002C41C3">
          <w:rPr>
            <w:rStyle w:val="a7"/>
            <w:rFonts w:ascii="Times New Roman" w:eastAsia="宋体"/>
            <w:noProof/>
          </w:rPr>
          <w:t>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23A616" w14:textId="357F4F09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4" w:history="1">
        <w:r w:rsidRPr="002C41C3">
          <w:rPr>
            <w:rStyle w:val="a7"/>
            <w:rFonts w:ascii="Times New Roman" w:eastAsia="宋体"/>
            <w:noProof/>
          </w:rPr>
          <w:t>目</w:t>
        </w:r>
        <w:r w:rsidRPr="002C41C3">
          <w:rPr>
            <w:rStyle w:val="a7"/>
            <w:rFonts w:ascii="Times New Roman" w:eastAsia="宋体"/>
            <w:noProof/>
          </w:rPr>
          <w:t xml:space="preserve">    </w:t>
        </w:r>
        <w:r w:rsidRPr="002C41C3">
          <w:rPr>
            <w:rStyle w:val="a7"/>
            <w:rFonts w:ascii="Times New Roman" w:eastAsia="宋体"/>
            <w:noProof/>
          </w:rPr>
          <w:t>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A75CD5" w14:textId="7733B2F3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5" w:history="1">
        <w:r w:rsidRPr="002C41C3">
          <w:rPr>
            <w:rStyle w:val="a7"/>
            <w:noProof/>
          </w:rPr>
          <w:t>第</w:t>
        </w:r>
        <w:r w:rsidRPr="002C41C3">
          <w:rPr>
            <w:rStyle w:val="a7"/>
            <w:noProof/>
          </w:rPr>
          <w:t>1</w:t>
        </w:r>
        <w:r w:rsidRPr="002C41C3">
          <w:rPr>
            <w:rStyle w:val="a7"/>
            <w:noProof/>
          </w:rPr>
          <w:t>章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选型背景与原则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A10BC0" w14:textId="5EE4260E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6" w:history="1">
        <w:r w:rsidRPr="002C41C3">
          <w:rPr>
            <w:rStyle w:val="a7"/>
            <w:rFonts w:ascii="Arial"/>
            <w:noProof/>
          </w:rPr>
          <w:t>1.1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业务场景特征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4CC3AF" w14:textId="734CAF2C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7" w:history="1">
        <w:r w:rsidRPr="002C41C3">
          <w:rPr>
            <w:rStyle w:val="a7"/>
            <w:rFonts w:ascii="Arial"/>
            <w:noProof/>
          </w:rPr>
          <w:t>1.2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选型原则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FBB8AA" w14:textId="0C5C0285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8" w:history="1">
        <w:r w:rsidRPr="002C41C3">
          <w:rPr>
            <w:rStyle w:val="a7"/>
            <w:noProof/>
          </w:rPr>
          <w:t>第</w:t>
        </w:r>
        <w:r w:rsidRPr="002C41C3">
          <w:rPr>
            <w:rStyle w:val="a7"/>
            <w:noProof/>
          </w:rPr>
          <w:t>2</w:t>
        </w:r>
        <w:r w:rsidRPr="002C41C3">
          <w:rPr>
            <w:rStyle w:val="a7"/>
            <w:noProof/>
          </w:rPr>
          <w:t>章</w:t>
        </w:r>
        <w:r w:rsidRPr="002C41C3">
          <w:rPr>
            <w:rStyle w:val="a7"/>
            <w:noProof/>
          </w:rPr>
          <w:t xml:space="preserve"> </w:t>
        </w:r>
        <w:r w:rsidRPr="002C41C3">
          <w:rPr>
            <w:rStyle w:val="a7"/>
            <w:noProof/>
          </w:rPr>
          <w:t>核心组件选型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E80C0D" w14:textId="6DC8AABC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49" w:history="1">
        <w:r w:rsidRPr="002C41C3">
          <w:rPr>
            <w:rStyle w:val="a7"/>
            <w:rFonts w:ascii="Arial"/>
            <w:noProof/>
          </w:rPr>
          <w:t>2.1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采集层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2334B3" w14:textId="4153B15A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0" w:history="1">
        <w:r w:rsidRPr="002C41C3">
          <w:rPr>
            <w:rStyle w:val="a7"/>
            <w:rFonts w:ascii="Arial"/>
            <w:noProof/>
          </w:rPr>
          <w:t>2.2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接入与总线</w:t>
        </w:r>
        <w:r w:rsidRPr="002C41C3">
          <w:rPr>
            <w:rStyle w:val="a7"/>
            <w:rFonts w:eastAsia="宋体"/>
            <w:noProof/>
          </w:rPr>
          <w:t xml:space="preserve"> (Ingest &amp; Bus)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A99909" w14:textId="7EB73D80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1" w:history="1">
        <w:r w:rsidRPr="002C41C3">
          <w:rPr>
            <w:rStyle w:val="a7"/>
            <w:rFonts w:ascii="Arial"/>
            <w:noProof/>
          </w:rPr>
          <w:t>2.3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流处理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60B839" w14:textId="04A5D0CD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2" w:history="1">
        <w:r w:rsidRPr="002C41C3">
          <w:rPr>
            <w:rStyle w:val="a7"/>
            <w:rFonts w:ascii="Arial"/>
            <w:noProof/>
          </w:rPr>
          <w:t>2.4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存储与检索</w:t>
        </w:r>
        <w:r w:rsidRPr="002C41C3">
          <w:rPr>
            <w:rStyle w:val="a7"/>
            <w:rFonts w:eastAsia="宋体"/>
            <w:noProof/>
          </w:rPr>
          <w:t>(Storage &amp; Search)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884743" w14:textId="2C0C914A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3" w:history="1">
        <w:r w:rsidRPr="002C41C3">
          <w:rPr>
            <w:rStyle w:val="a7"/>
            <w:rFonts w:ascii="Arial"/>
            <w:noProof/>
          </w:rPr>
          <w:t>2.5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服务端与控制面</w:t>
        </w:r>
        <w:r w:rsidRPr="002C41C3">
          <w:rPr>
            <w:rStyle w:val="a7"/>
            <w:rFonts w:eastAsia="宋体"/>
            <w:noProof/>
          </w:rPr>
          <w:t xml:space="preserve"> (Backend &amp; Control Plane)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22A609" w14:textId="0818A56A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4" w:history="1">
        <w:r w:rsidRPr="002C41C3">
          <w:rPr>
            <w:rStyle w:val="a7"/>
            <w:rFonts w:ascii="Arial"/>
            <w:noProof/>
          </w:rPr>
          <w:t>2.6</w:t>
        </w:r>
        <w:r w:rsidRPr="002C41C3">
          <w:rPr>
            <w:rStyle w:val="a7"/>
            <w:rFonts w:eastAsia="宋体"/>
            <w:noProof/>
          </w:rPr>
          <w:t xml:space="preserve"> </w:t>
        </w:r>
        <w:r w:rsidRPr="002C41C3">
          <w:rPr>
            <w:rStyle w:val="a7"/>
            <w:rFonts w:eastAsia="宋体"/>
            <w:noProof/>
          </w:rPr>
          <w:t>运维与可观测</w:t>
        </w:r>
        <w:r w:rsidRPr="002C41C3">
          <w:rPr>
            <w:rStyle w:val="a7"/>
            <w:rFonts w:eastAsia="宋体"/>
            <w:noProof/>
          </w:rPr>
          <w:t xml:space="preserve"> (Ops &amp; Observability)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489929" w14:textId="5BA0BA6C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5" w:history="1">
        <w:r w:rsidRPr="002C41C3">
          <w:rPr>
            <w:rStyle w:val="a7"/>
            <w:noProof/>
          </w:rPr>
          <w:t>第</w:t>
        </w:r>
        <w:r w:rsidRPr="002C41C3">
          <w:rPr>
            <w:rStyle w:val="a7"/>
            <w:noProof/>
          </w:rPr>
          <w:t>3</w:t>
        </w:r>
        <w:r w:rsidRPr="002C41C3">
          <w:rPr>
            <w:rStyle w:val="a7"/>
            <w:noProof/>
          </w:rPr>
          <w:t>章</w:t>
        </w:r>
        <w:r w:rsidRPr="002C41C3">
          <w:rPr>
            <w:rStyle w:val="a7"/>
            <w:noProof/>
          </w:rPr>
          <w:t xml:space="preserve"> </w:t>
        </w:r>
        <w:r w:rsidRPr="002C41C3">
          <w:rPr>
            <w:rStyle w:val="a7"/>
            <w:noProof/>
          </w:rPr>
          <w:t>选型总结清单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289755" w14:textId="28640C50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6" w:history="1">
        <w:r w:rsidRPr="002C41C3">
          <w:rPr>
            <w:rStyle w:val="a7"/>
            <w:noProof/>
          </w:rPr>
          <w:t>第</w:t>
        </w:r>
        <w:r w:rsidRPr="002C41C3">
          <w:rPr>
            <w:rStyle w:val="a7"/>
            <w:noProof/>
          </w:rPr>
          <w:t>4</w:t>
        </w:r>
        <w:r w:rsidRPr="002C41C3">
          <w:rPr>
            <w:rStyle w:val="a7"/>
            <w:noProof/>
          </w:rPr>
          <w:t>章</w:t>
        </w:r>
        <w:r w:rsidRPr="002C41C3">
          <w:rPr>
            <w:rStyle w:val="a7"/>
            <w:noProof/>
          </w:rPr>
          <w:t xml:space="preserve"> </w:t>
        </w:r>
        <w:r w:rsidRPr="002C41C3">
          <w:rPr>
            <w:rStyle w:val="a7"/>
            <w:noProof/>
          </w:rPr>
          <w:t>第</w:t>
        </w:r>
        <w:r w:rsidRPr="002C41C3">
          <w:rPr>
            <w:rStyle w:val="a7"/>
            <w:noProof/>
          </w:rPr>
          <w:t>4</w:t>
        </w:r>
        <w:r w:rsidRPr="002C41C3">
          <w:rPr>
            <w:rStyle w:val="a7"/>
            <w:noProof/>
          </w:rPr>
          <w:t>章</w:t>
        </w:r>
        <w:r w:rsidRPr="002C41C3">
          <w:rPr>
            <w:rStyle w:val="a7"/>
            <w:noProof/>
          </w:rPr>
          <w:t xml:space="preserve"> AI</w:t>
        </w:r>
        <w:r w:rsidRPr="002C41C3">
          <w:rPr>
            <w:rStyle w:val="a7"/>
            <w:noProof/>
          </w:rPr>
          <w:t>与智能检测技术选型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425EC4" w14:textId="26E1C1F1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7" w:history="1">
        <w:r w:rsidRPr="002C41C3">
          <w:rPr>
            <w:rStyle w:val="a7"/>
            <w:rFonts w:ascii="Arial"/>
            <w:noProof/>
          </w:rPr>
          <w:t>4.1</w:t>
        </w:r>
        <w:r w:rsidRPr="002C41C3">
          <w:rPr>
            <w:rStyle w:val="a7"/>
            <w:noProof/>
          </w:rPr>
          <w:t xml:space="preserve"> 4.1 选型背景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3A323C" w14:textId="6F72F2D9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8" w:history="1">
        <w:r w:rsidRPr="002C41C3">
          <w:rPr>
            <w:rStyle w:val="a7"/>
            <w:rFonts w:ascii="Arial"/>
            <w:noProof/>
          </w:rPr>
          <w:t>4.2</w:t>
        </w:r>
        <w:r w:rsidRPr="002C41C3">
          <w:rPr>
            <w:rStyle w:val="a7"/>
            <w:noProof/>
          </w:rPr>
          <w:t xml:space="preserve"> 4.2 机器学习框架选型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A60802" w14:textId="24122E21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59" w:history="1">
        <w:r w:rsidRPr="002C41C3">
          <w:rPr>
            <w:rStyle w:val="a7"/>
            <w:rFonts w:ascii="Arial"/>
            <w:noProof/>
          </w:rPr>
          <w:t>4.3</w:t>
        </w:r>
        <w:r w:rsidRPr="002C41C3">
          <w:rPr>
            <w:rStyle w:val="a7"/>
            <w:noProof/>
          </w:rPr>
          <w:t xml:space="preserve"> 4.3 图数据库与知识图谱选型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8DF0E6" w14:textId="20024D3D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60" w:history="1">
        <w:r w:rsidRPr="002C41C3">
          <w:rPr>
            <w:rStyle w:val="a7"/>
            <w:rFonts w:ascii="Arial"/>
            <w:noProof/>
          </w:rPr>
          <w:t>4.4</w:t>
        </w:r>
        <w:r w:rsidRPr="002C41C3">
          <w:rPr>
            <w:rStyle w:val="a7"/>
            <w:noProof/>
          </w:rPr>
          <w:t xml:space="preserve"> 4.4 多源数据集成工具选型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5F5590" w14:textId="7C31FA82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61" w:history="1">
        <w:r w:rsidRPr="002C41C3">
          <w:rPr>
            <w:rStyle w:val="a7"/>
            <w:rFonts w:ascii="Arial"/>
            <w:noProof/>
          </w:rPr>
          <w:t>4.5</w:t>
        </w:r>
        <w:r w:rsidRPr="002C41C3">
          <w:rPr>
            <w:rStyle w:val="a7"/>
            <w:noProof/>
          </w:rPr>
          <w:t xml:space="preserve"> 4.5 加密流量分析专用库选型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623D05" w14:textId="3401890E" w:rsidR="00E44723" w:rsidRDefault="00E4472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62" w:history="1">
        <w:r w:rsidRPr="002C41C3">
          <w:rPr>
            <w:rStyle w:val="a7"/>
            <w:noProof/>
          </w:rPr>
          <w:t>第</w:t>
        </w:r>
        <w:r w:rsidRPr="002C41C3">
          <w:rPr>
            <w:rStyle w:val="a7"/>
            <w:noProof/>
          </w:rPr>
          <w:t>5</w:t>
        </w:r>
        <w:r w:rsidRPr="002C41C3">
          <w:rPr>
            <w:rStyle w:val="a7"/>
            <w:noProof/>
          </w:rPr>
          <w:t>章</w:t>
        </w:r>
        <w:r w:rsidRPr="002C41C3">
          <w:rPr>
            <w:rStyle w:val="a7"/>
            <w:noProof/>
          </w:rPr>
          <w:t xml:space="preserve"> </w:t>
        </w:r>
        <w:r w:rsidRPr="002C41C3">
          <w:rPr>
            <w:rStyle w:val="a7"/>
            <w:noProof/>
          </w:rPr>
          <w:t>选型与课题考核指标对应关系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CBBC24" w14:textId="54D87CCC" w:rsidR="00E44723" w:rsidRDefault="00E4472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163" w:history="1">
        <w:r w:rsidRPr="002C41C3">
          <w:rPr>
            <w:rStyle w:val="a7"/>
            <w:rFonts w:ascii="Arial"/>
            <w:noProof/>
          </w:rPr>
          <w:t>5.1</w:t>
        </w:r>
        <w:r w:rsidRPr="002C41C3">
          <w:rPr>
            <w:rStyle w:val="a7"/>
            <w:noProof/>
          </w:rPr>
          <w:t xml:space="preserve"> 5.1 自研vs开源策略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_Toc231303163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208AA9" w14:textId="42FD63F4" w:rsidR="00353AFA" w:rsidRPr="00260221" w:rsidRDefault="00353AFA" w:rsidP="00353AFA">
      <w:pPr>
        <w:pStyle w:val="TOC2"/>
        <w:rPr>
          <w:rFonts w:ascii="Times New Roman" w:eastAsia="宋体" w:hAnsi="Times New Roman"/>
        </w:rPr>
      </w:pPr>
      <w:r w:rsidRPr="00260221">
        <w:rPr>
          <w:rFonts w:ascii="Times New Roman" w:eastAsia="宋体" w:hAnsi="Times New Roman"/>
          <w:noProof/>
        </w:rPr>
        <w:fldChar w:fldCharType="end"/>
      </w:r>
    </w:p>
    <w:p w14:paraId="2C7467D0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End w:id="37"/>
    <w:p w14:paraId="08BF580E" w14:textId="77777777" w:rsidR="00353AFA" w:rsidRPr="00260221" w:rsidRDefault="00353AFA" w:rsidP="00353AFA">
      <w:pPr>
        <w:pStyle w:val="BodyIndent"/>
        <w:rPr>
          <w:rFonts w:cs="Times New Roman"/>
        </w:rPr>
        <w:sectPr w:rsidR="00353AFA" w:rsidRPr="00260221" w:rsidSect="001F0B88">
          <w:pgSz w:w="11907" w:h="16840" w:code="9"/>
          <w:pgMar w:top="1474" w:right="1758" w:bottom="1474" w:left="1758" w:header="1134" w:footer="1077" w:gutter="0"/>
          <w:pgNumType w:fmt="upperRoman" w:start="1"/>
          <w:cols w:space="720"/>
          <w:docGrid w:linePitch="285"/>
        </w:sectPr>
      </w:pPr>
    </w:p>
    <w:p w14:paraId="2FA1BB1F" w14:textId="77777777" w:rsidR="00D90885" w:rsidRPr="00260221" w:rsidRDefault="00883464" w:rsidP="00D90885">
      <w:pPr>
        <w:pStyle w:val="1"/>
        <w:rPr>
          <w:rFonts w:eastAsia="宋体"/>
        </w:rPr>
      </w:pPr>
      <w:bookmarkStart w:id="39" w:name="_Toc218432305"/>
      <w:bookmarkStart w:id="40" w:name="_Toc231303145"/>
      <w:bookmarkEnd w:id="7"/>
      <w:bookmarkEnd w:id="8"/>
      <w:r w:rsidRPr="00883464">
        <w:rPr>
          <w:rFonts w:eastAsia="宋体" w:hint="eastAsia"/>
        </w:rPr>
        <w:lastRenderedPageBreak/>
        <w:t>选型背景与原则</w:t>
      </w:r>
      <w:bookmarkEnd w:id="39"/>
      <w:bookmarkEnd w:id="40"/>
      <w:r w:rsidR="00D90885" w:rsidRPr="00260221">
        <w:rPr>
          <w:rFonts w:eastAsia="宋体"/>
        </w:rPr>
        <w:t xml:space="preserve"> </w:t>
      </w:r>
    </w:p>
    <w:p w14:paraId="6A946A47" w14:textId="77777777" w:rsidR="00D90885" w:rsidRPr="00260221" w:rsidRDefault="00883464" w:rsidP="00D90885">
      <w:pPr>
        <w:pStyle w:val="2"/>
        <w:rPr>
          <w:rFonts w:eastAsia="宋体"/>
        </w:rPr>
      </w:pPr>
      <w:bookmarkStart w:id="41" w:name="_Toc231303146"/>
      <w:r w:rsidRPr="00883464">
        <w:rPr>
          <w:rFonts w:eastAsia="宋体" w:hint="eastAsia"/>
        </w:rPr>
        <w:t>业务场景特征</w:t>
      </w:r>
      <w:bookmarkEnd w:id="41"/>
    </w:p>
    <w:p w14:paraId="5ABE13B6" w14:textId="77777777" w:rsidR="00D90885" w:rsidRPr="00260221" w:rsidRDefault="009239E4" w:rsidP="00D90885">
      <w:pPr>
        <w:pStyle w:val="Body"/>
        <w:ind w:firstLine="480"/>
        <w:rPr>
          <w:rFonts w:cs="Times New Roman"/>
        </w:rPr>
      </w:pPr>
      <w:r w:rsidRPr="009239E4">
        <w:rPr>
          <w:rFonts w:cs="Times New Roman" w:hint="eastAsia"/>
        </w:rPr>
        <w:t>本系统面临极高吞吐（</w:t>
      </w:r>
      <w:r w:rsidRPr="009239E4">
        <w:rPr>
          <w:rFonts w:cs="Times New Roman" w:hint="eastAsia"/>
        </w:rPr>
        <w:t>512Mpps</w:t>
      </w:r>
      <w:r w:rsidRPr="009239E4">
        <w:rPr>
          <w:rFonts w:cs="Times New Roman" w:hint="eastAsia"/>
        </w:rPr>
        <w:t>）、加密流量占比高、多租户隔离、取证可回溯四大核心挑战。技术选型必须围绕“高性能、高可靠、可观测、可扩展”进行，任何单点瓶颈都可能导致系统不可用。</w:t>
      </w:r>
    </w:p>
    <w:p w14:paraId="490718DD" w14:textId="77777777" w:rsidR="00D90885" w:rsidRPr="00260221" w:rsidRDefault="00EA4B82" w:rsidP="00D90885">
      <w:pPr>
        <w:pStyle w:val="2"/>
        <w:rPr>
          <w:rFonts w:eastAsia="宋体"/>
        </w:rPr>
      </w:pPr>
      <w:bookmarkStart w:id="42" w:name="_Toc231303147"/>
      <w:r w:rsidRPr="00EA4B82">
        <w:rPr>
          <w:rFonts w:eastAsia="宋体" w:hint="eastAsia"/>
        </w:rPr>
        <w:t>选型原则</w:t>
      </w:r>
      <w:bookmarkEnd w:id="42"/>
    </w:p>
    <w:p w14:paraId="3051B7C5" w14:textId="77777777" w:rsidR="00D90885" w:rsidRPr="00260221" w:rsidRDefault="00D90885" w:rsidP="00D90885">
      <w:pPr>
        <w:pStyle w:val="Body"/>
        <w:ind w:firstLine="480"/>
        <w:rPr>
          <w:rFonts w:cs="Times New Roman"/>
        </w:rPr>
      </w:pP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6103"/>
      </w:tblGrid>
      <w:tr w:rsidR="00E61BAB" w:rsidRPr="00260221" w14:paraId="1426A0E9" w14:textId="77777777" w:rsidTr="00DF3FFF">
        <w:trPr>
          <w:trHeight w:val="656"/>
          <w:jc w:val="center"/>
        </w:trPr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A03C01B" w14:textId="77777777" w:rsidR="00E61BAB" w:rsidRPr="00787D12" w:rsidRDefault="00E61BA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bookmarkStart w:id="43" w:name="_Hlk218071569"/>
            <w:r>
              <w:rPr>
                <w:rFonts w:ascii="Arial" w:hAnsi="Arial" w:cs="Arial" w:hint="eastAsia"/>
                <w:b/>
                <w:bCs/>
                <w:color w:val="151617"/>
                <w:sz w:val="18"/>
                <w:szCs w:val="18"/>
              </w:rPr>
              <w:t>原则</w:t>
            </w:r>
          </w:p>
        </w:tc>
        <w:tc>
          <w:tcPr>
            <w:tcW w:w="610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CEDA6DA" w14:textId="77777777" w:rsidR="00E61BAB" w:rsidRPr="00787D12" w:rsidRDefault="00E61BA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787D12">
              <w:rPr>
                <w:rFonts w:ascii="Arial" w:hAnsi="Arial" w:cs="Arial"/>
                <w:b/>
                <w:bCs/>
                <w:color w:val="151617"/>
                <w:sz w:val="18"/>
                <w:szCs w:val="18"/>
              </w:rPr>
              <w:t>描述</w:t>
            </w:r>
          </w:p>
        </w:tc>
      </w:tr>
      <w:tr w:rsidR="00E61BAB" w:rsidRPr="00260221" w14:paraId="4DCBCB20" w14:textId="77777777" w:rsidTr="00DF3FFF">
        <w:trPr>
          <w:trHeight w:val="636"/>
          <w:jc w:val="center"/>
        </w:trPr>
        <w:tc>
          <w:tcPr>
            <w:tcW w:w="1560" w:type="dxa"/>
            <w:tcBorders>
              <w:top w:val="single" w:sz="8" w:space="0" w:color="auto"/>
            </w:tcBorders>
            <w:vAlign w:val="center"/>
          </w:tcPr>
          <w:p w14:paraId="28F7C876" w14:textId="77777777" w:rsidR="00E61BAB" w:rsidRPr="00306E05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/>
                <w:b/>
                <w:bCs/>
                <w:sz w:val="18"/>
                <w:szCs w:val="18"/>
              </w:rPr>
              <w:t>成熟稳定优先</w:t>
            </w:r>
            <w:r w:rsidRPr="00306E05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6103" w:type="dxa"/>
            <w:tcBorders>
              <w:top w:val="single" w:sz="8" w:space="0" w:color="auto"/>
            </w:tcBorders>
            <w:vAlign w:val="center"/>
          </w:tcPr>
          <w:p w14:paraId="44D22B16" w14:textId="77777777" w:rsidR="00E61BAB" w:rsidRPr="00787D12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/>
                <w:sz w:val="18"/>
                <w:szCs w:val="18"/>
              </w:rPr>
              <w:t>优先选择社区活跃、有大规模生产案例的开源组件（如</w:t>
            </w:r>
            <w:r w:rsidRPr="00E61BAB">
              <w:rPr>
                <w:rFonts w:cs="Times New Roman"/>
                <w:sz w:val="18"/>
                <w:szCs w:val="18"/>
              </w:rPr>
              <w:t xml:space="preserve"> Kafka, Flink, ClickHouse</w:t>
            </w:r>
            <w:r w:rsidRPr="00E61BAB">
              <w:rPr>
                <w:rFonts w:cs="Times New Roman"/>
                <w:sz w:val="18"/>
                <w:szCs w:val="18"/>
              </w:rPr>
              <w:t>）。</w:t>
            </w:r>
          </w:p>
        </w:tc>
      </w:tr>
      <w:tr w:rsidR="00E61BAB" w:rsidRPr="00260221" w14:paraId="5987CCCB" w14:textId="77777777" w:rsidTr="00DF3FFF">
        <w:trPr>
          <w:trHeight w:val="604"/>
          <w:jc w:val="center"/>
        </w:trPr>
        <w:tc>
          <w:tcPr>
            <w:tcW w:w="1560" w:type="dxa"/>
            <w:vAlign w:val="center"/>
          </w:tcPr>
          <w:p w14:paraId="1E3C6631" w14:textId="77777777" w:rsidR="00E61BAB" w:rsidRPr="00306E05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/>
                <w:b/>
                <w:bCs/>
                <w:sz w:val="18"/>
                <w:szCs w:val="18"/>
              </w:rPr>
              <w:t>性能与成本平衡</w:t>
            </w:r>
            <w:r w:rsidRPr="00306E05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6103" w:type="dxa"/>
            <w:vAlign w:val="center"/>
          </w:tcPr>
          <w:p w14:paraId="0E2917EE" w14:textId="77777777" w:rsidR="00E61BAB" w:rsidRPr="00787D12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/>
                <w:sz w:val="18"/>
                <w:szCs w:val="18"/>
              </w:rPr>
              <w:t>在满足</w:t>
            </w:r>
            <w:r w:rsidRPr="00E61BAB">
              <w:rPr>
                <w:rFonts w:cs="Times New Roman"/>
                <w:sz w:val="18"/>
                <w:szCs w:val="18"/>
              </w:rPr>
              <w:t xml:space="preserve"> SLO </w:t>
            </w:r>
            <w:r w:rsidRPr="00E61BAB">
              <w:rPr>
                <w:rFonts w:cs="Times New Roman"/>
                <w:sz w:val="18"/>
                <w:szCs w:val="18"/>
              </w:rPr>
              <w:t>前提下，选择资源利用率高、存储成本低的方案（如</w:t>
            </w:r>
            <w:r w:rsidRPr="00E61BAB">
              <w:rPr>
                <w:rFonts w:cs="Times New Roman"/>
                <w:sz w:val="18"/>
                <w:szCs w:val="18"/>
              </w:rPr>
              <w:t xml:space="preserve"> Zstd </w:t>
            </w:r>
            <w:r w:rsidRPr="00E61BAB">
              <w:rPr>
                <w:rFonts w:cs="Times New Roman"/>
                <w:sz w:val="18"/>
                <w:szCs w:val="18"/>
              </w:rPr>
              <w:t>压缩</w:t>
            </w:r>
            <w:r w:rsidRPr="00E61BAB">
              <w:rPr>
                <w:rFonts w:cs="Times New Roman"/>
                <w:sz w:val="18"/>
                <w:szCs w:val="18"/>
              </w:rPr>
              <w:t xml:space="preserve">, PCAP </w:t>
            </w:r>
            <w:r w:rsidRPr="00E61BAB">
              <w:rPr>
                <w:rFonts w:cs="Times New Roman"/>
                <w:sz w:val="18"/>
                <w:szCs w:val="18"/>
              </w:rPr>
              <w:t>分级存储）。</w:t>
            </w:r>
          </w:p>
        </w:tc>
      </w:tr>
      <w:tr w:rsidR="00E61BAB" w:rsidRPr="00260221" w14:paraId="361E5E06" w14:textId="77777777" w:rsidTr="00DF3FFF">
        <w:trPr>
          <w:trHeight w:val="567"/>
          <w:jc w:val="center"/>
        </w:trPr>
        <w:tc>
          <w:tcPr>
            <w:tcW w:w="1560" w:type="dxa"/>
            <w:vAlign w:val="center"/>
          </w:tcPr>
          <w:p w14:paraId="49C85E96" w14:textId="77777777" w:rsidR="00E61BAB" w:rsidRPr="00306E05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/>
                <w:b/>
                <w:bCs/>
                <w:sz w:val="18"/>
                <w:szCs w:val="18"/>
              </w:rPr>
              <w:t>生态兼容性</w:t>
            </w:r>
          </w:p>
        </w:tc>
        <w:tc>
          <w:tcPr>
            <w:tcW w:w="6103" w:type="dxa"/>
            <w:vAlign w:val="center"/>
          </w:tcPr>
          <w:p w14:paraId="26E18E57" w14:textId="77777777" w:rsidR="00E61BAB" w:rsidRPr="00787D12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/>
                <w:sz w:val="18"/>
                <w:szCs w:val="18"/>
              </w:rPr>
              <w:t>组件间需具备良好的集成能力（如</w:t>
            </w:r>
            <w:r w:rsidRPr="00E61BAB">
              <w:rPr>
                <w:rFonts w:cs="Times New Roman"/>
                <w:sz w:val="18"/>
                <w:szCs w:val="18"/>
              </w:rPr>
              <w:t xml:space="preserve"> Flink </w:t>
            </w:r>
            <w:r w:rsidRPr="00E61BAB">
              <w:rPr>
                <w:rFonts w:cs="Times New Roman"/>
                <w:sz w:val="18"/>
                <w:szCs w:val="18"/>
              </w:rPr>
              <w:t>与</w:t>
            </w:r>
            <w:r w:rsidRPr="00E61BAB">
              <w:rPr>
                <w:rFonts w:cs="Times New Roman"/>
                <w:sz w:val="18"/>
                <w:szCs w:val="18"/>
              </w:rPr>
              <w:t xml:space="preserve"> Kafka, Prometheus </w:t>
            </w:r>
            <w:r w:rsidRPr="00E61BAB">
              <w:rPr>
                <w:rFonts w:cs="Times New Roman"/>
                <w:sz w:val="18"/>
                <w:szCs w:val="18"/>
              </w:rPr>
              <w:t>与</w:t>
            </w:r>
            <w:r w:rsidRPr="00E61BAB">
              <w:rPr>
                <w:rFonts w:cs="Times New Roman"/>
                <w:sz w:val="18"/>
                <w:szCs w:val="18"/>
              </w:rPr>
              <w:t xml:space="preserve"> K8s</w:t>
            </w:r>
            <w:r w:rsidRPr="00E61BAB">
              <w:rPr>
                <w:rFonts w:cs="Times New Roman"/>
                <w:sz w:val="18"/>
                <w:szCs w:val="18"/>
              </w:rPr>
              <w:t>）。</w:t>
            </w:r>
          </w:p>
        </w:tc>
      </w:tr>
      <w:tr w:rsidR="00E61BAB" w:rsidRPr="00260221" w14:paraId="6D82009D" w14:textId="77777777" w:rsidTr="00DF3FFF">
        <w:trPr>
          <w:trHeight w:val="1306"/>
          <w:jc w:val="center"/>
        </w:trPr>
        <w:tc>
          <w:tcPr>
            <w:tcW w:w="1560" w:type="dxa"/>
            <w:vAlign w:val="center"/>
          </w:tcPr>
          <w:p w14:paraId="4609CB6B" w14:textId="77777777" w:rsidR="00E61BAB" w:rsidRPr="00306E05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/>
                <w:b/>
                <w:bCs/>
                <w:sz w:val="18"/>
                <w:szCs w:val="18"/>
              </w:rPr>
              <w:t>可运维性</w:t>
            </w:r>
            <w:r w:rsidRPr="00306E05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6103" w:type="dxa"/>
            <w:vAlign w:val="center"/>
          </w:tcPr>
          <w:p w14:paraId="00CDAD67" w14:textId="77777777" w:rsidR="00E61BAB" w:rsidRPr="00787D12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/>
                <w:sz w:val="18"/>
                <w:szCs w:val="18"/>
              </w:rPr>
              <w:t>具备完善的监控指标（</w:t>
            </w:r>
            <w:r w:rsidRPr="00E61BAB">
              <w:rPr>
                <w:rFonts w:cs="Times New Roman"/>
                <w:sz w:val="18"/>
                <w:szCs w:val="18"/>
              </w:rPr>
              <w:t>Metrics</w:t>
            </w:r>
            <w:r w:rsidRPr="00E61BAB">
              <w:rPr>
                <w:rFonts w:cs="Times New Roman"/>
                <w:sz w:val="18"/>
                <w:szCs w:val="18"/>
              </w:rPr>
              <w:t>）和日志（</w:t>
            </w:r>
            <w:r w:rsidRPr="00E61BAB">
              <w:rPr>
                <w:rFonts w:cs="Times New Roman"/>
                <w:sz w:val="18"/>
                <w:szCs w:val="18"/>
              </w:rPr>
              <w:t>Logs</w:t>
            </w:r>
            <w:r w:rsidRPr="00E61BAB">
              <w:rPr>
                <w:rFonts w:cs="Times New Roman"/>
                <w:sz w:val="18"/>
                <w:szCs w:val="18"/>
              </w:rPr>
              <w:t>），支持自动化部署（</w:t>
            </w:r>
            <w:r w:rsidRPr="00E61BAB">
              <w:rPr>
                <w:rFonts w:cs="Times New Roman"/>
                <w:sz w:val="18"/>
                <w:szCs w:val="18"/>
              </w:rPr>
              <w:t>Helm/Operator</w:t>
            </w:r>
            <w:r w:rsidRPr="00E61BAB">
              <w:rPr>
                <w:rFonts w:cs="Times New Roman"/>
                <w:sz w:val="18"/>
                <w:szCs w:val="18"/>
              </w:rPr>
              <w:t>）。</w:t>
            </w:r>
          </w:p>
        </w:tc>
      </w:tr>
      <w:tr w:rsidR="00E61BAB" w:rsidRPr="00260221" w14:paraId="31C657CE" w14:textId="77777777" w:rsidTr="00DF3FFF">
        <w:trPr>
          <w:trHeight w:val="44"/>
          <w:jc w:val="center"/>
        </w:trPr>
        <w:tc>
          <w:tcPr>
            <w:tcW w:w="1560" w:type="dxa"/>
            <w:tcBorders>
              <w:bottom w:val="single" w:sz="8" w:space="0" w:color="auto"/>
            </w:tcBorders>
            <w:vAlign w:val="center"/>
          </w:tcPr>
          <w:p w14:paraId="2F5E69B8" w14:textId="77777777" w:rsidR="00E61BAB" w:rsidRPr="00306E05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/>
                <w:b/>
                <w:bCs/>
                <w:sz w:val="18"/>
                <w:szCs w:val="18"/>
              </w:rPr>
              <w:t>云原生友好</w:t>
            </w:r>
          </w:p>
        </w:tc>
        <w:tc>
          <w:tcPr>
            <w:tcW w:w="6103" w:type="dxa"/>
            <w:tcBorders>
              <w:bottom w:val="single" w:sz="8" w:space="0" w:color="auto"/>
            </w:tcBorders>
            <w:vAlign w:val="center"/>
          </w:tcPr>
          <w:p w14:paraId="540A7F66" w14:textId="77777777" w:rsidR="00E61BAB" w:rsidRPr="00787D12" w:rsidRDefault="00E61BAB" w:rsidP="00E61BA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61BAB">
              <w:rPr>
                <w:rFonts w:cs="Times New Roman"/>
                <w:sz w:val="18"/>
                <w:szCs w:val="18"/>
              </w:rPr>
              <w:t>所有组件需支持容器化部署，适配</w:t>
            </w:r>
            <w:r w:rsidRPr="00E61BAB">
              <w:rPr>
                <w:rFonts w:cs="Times New Roman"/>
                <w:sz w:val="18"/>
                <w:szCs w:val="18"/>
              </w:rPr>
              <w:t xml:space="preserve"> Kubernetes </w:t>
            </w:r>
            <w:r w:rsidRPr="00E61BAB">
              <w:rPr>
                <w:rFonts w:cs="Times New Roman"/>
                <w:sz w:val="18"/>
                <w:szCs w:val="18"/>
              </w:rPr>
              <w:t>环境。</w:t>
            </w:r>
          </w:p>
        </w:tc>
      </w:tr>
    </w:tbl>
    <w:p w14:paraId="212334F5" w14:textId="77777777" w:rsidR="00D90885" w:rsidRPr="007377DF" w:rsidRDefault="00652553" w:rsidP="00D90885">
      <w:pPr>
        <w:pStyle w:val="1"/>
      </w:pPr>
      <w:bookmarkStart w:id="44" w:name="_Toc231303148"/>
      <w:bookmarkEnd w:id="43"/>
      <w:r>
        <w:rPr>
          <w:rFonts w:hint="eastAsia"/>
        </w:rPr>
        <w:lastRenderedPageBreak/>
        <w:t>核心组件选型</w:t>
      </w:r>
      <w:bookmarkEnd w:id="44"/>
      <w:r w:rsidR="00D90885" w:rsidRPr="007377DF">
        <w:t xml:space="preserve"> </w:t>
      </w:r>
    </w:p>
    <w:p w14:paraId="5EB35A8B" w14:textId="77777777" w:rsidR="00D90885" w:rsidRPr="00260221" w:rsidRDefault="007616B2" w:rsidP="00D90885">
      <w:pPr>
        <w:pStyle w:val="2"/>
        <w:rPr>
          <w:rFonts w:eastAsia="宋体"/>
        </w:rPr>
      </w:pPr>
      <w:bookmarkStart w:id="45" w:name="_Toc231303149"/>
      <w:r w:rsidRPr="007616B2">
        <w:rPr>
          <w:rFonts w:eastAsia="宋体" w:hint="eastAsia"/>
        </w:rPr>
        <w:t>采集层</w:t>
      </w:r>
      <w:bookmarkEnd w:id="45"/>
    </w:p>
    <w:p w14:paraId="21A56189" w14:textId="77777777" w:rsidR="00D90885" w:rsidRPr="007F34A1" w:rsidRDefault="00E1547A" w:rsidP="00B45B4B">
      <w:pPr>
        <w:pStyle w:val="3"/>
      </w:pPr>
      <w:bookmarkStart w:id="46" w:name="_Hlk162267026"/>
      <w:bookmarkStart w:id="47" w:name="OLE_LINK62"/>
      <w:bookmarkStart w:id="48" w:name="OLE_LINK64"/>
      <w:r>
        <w:rPr>
          <w:rFonts w:hint="eastAsia"/>
        </w:rPr>
        <w:t>探针开发语言</w:t>
      </w:r>
      <w:bookmarkEnd w:id="46"/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2693"/>
        <w:gridCol w:w="2694"/>
        <w:gridCol w:w="2210"/>
      </w:tblGrid>
      <w:tr w:rsidR="008C2BC2" w:rsidRPr="00260221" w14:paraId="4D0D7B20" w14:textId="77777777" w:rsidTr="008C2BC2">
        <w:trPr>
          <w:trHeight w:val="589"/>
          <w:jc w:val="center"/>
        </w:trPr>
        <w:tc>
          <w:tcPr>
            <w:tcW w:w="70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bookmarkEnd w:id="47"/>
          <w:p w14:paraId="609B92D8" w14:textId="77777777" w:rsidR="008C2BC2" w:rsidRPr="00787D12" w:rsidRDefault="008C2BC2" w:rsidP="008C2BC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2693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B5D4CA6" w14:textId="77777777" w:rsidR="008C2BC2" w:rsidRPr="008C2BC2" w:rsidRDefault="008C2BC2" w:rsidP="008C2BC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b/>
                <w:bCs/>
                <w:sz w:val="18"/>
                <w:szCs w:val="18"/>
              </w:rPr>
              <w:t>Rust</w:t>
            </w:r>
            <w:r w:rsidRPr="008C2BC2">
              <w:rPr>
                <w:rFonts w:cs="Times New Roman"/>
                <w:sz w:val="18"/>
                <w:szCs w:val="18"/>
              </w:rPr>
              <w:t> (</w:t>
            </w:r>
            <w:r w:rsidRPr="008C2BC2">
              <w:rPr>
                <w:rFonts w:cs="Times New Roman"/>
                <w:sz w:val="18"/>
                <w:szCs w:val="18"/>
              </w:rPr>
              <w:t>推荐</w:t>
            </w:r>
            <w:r w:rsidRPr="008C2BC2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269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5525086" w14:textId="77777777" w:rsidR="008C2BC2" w:rsidRPr="00787D12" w:rsidRDefault="008C2BC2" w:rsidP="008C2BC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sz w:val="18"/>
                <w:szCs w:val="18"/>
              </w:rPr>
              <w:t>C/C++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1E804D0" w14:textId="77777777" w:rsidR="008C2BC2" w:rsidRPr="00787D12" w:rsidRDefault="008C2BC2" w:rsidP="008C2BC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sz w:val="18"/>
                <w:szCs w:val="18"/>
              </w:rPr>
              <w:t>Golang</w:t>
            </w:r>
          </w:p>
        </w:tc>
      </w:tr>
      <w:tr w:rsidR="008C2BC2" w:rsidRPr="00260221" w14:paraId="442F0035" w14:textId="77777777" w:rsidTr="008C2BC2">
        <w:trPr>
          <w:trHeight w:val="1179"/>
          <w:jc w:val="center"/>
        </w:trPr>
        <w:tc>
          <w:tcPr>
            <w:tcW w:w="709" w:type="dxa"/>
            <w:tcBorders>
              <w:top w:val="single" w:sz="8" w:space="0" w:color="auto"/>
            </w:tcBorders>
            <w:vAlign w:val="center"/>
          </w:tcPr>
          <w:p w14:paraId="1939531E" w14:textId="77777777" w:rsidR="008C2BC2" w:rsidRPr="00844C76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b/>
                <w:bCs/>
                <w:sz w:val="18"/>
                <w:szCs w:val="18"/>
              </w:rPr>
              <w:t>优势</w:t>
            </w:r>
          </w:p>
        </w:tc>
        <w:tc>
          <w:tcPr>
            <w:tcW w:w="2693" w:type="dxa"/>
            <w:tcBorders>
              <w:top w:val="single" w:sz="8" w:space="0" w:color="auto"/>
            </w:tcBorders>
            <w:vAlign w:val="center"/>
          </w:tcPr>
          <w:p w14:paraId="47366D3B" w14:textId="77777777" w:rsidR="008C2BC2" w:rsidRPr="008C2BC2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sz w:val="18"/>
                <w:szCs w:val="18"/>
              </w:rPr>
              <w:t>内存安全，零开销抽象，高性能，并发模型优秀</w:t>
            </w:r>
          </w:p>
        </w:tc>
        <w:tc>
          <w:tcPr>
            <w:tcW w:w="2694" w:type="dxa"/>
            <w:tcBorders>
              <w:top w:val="single" w:sz="8" w:space="0" w:color="auto"/>
            </w:tcBorders>
            <w:vAlign w:val="center"/>
          </w:tcPr>
          <w:p w14:paraId="0E094747" w14:textId="77777777" w:rsidR="008C2BC2" w:rsidRPr="00844C76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sz w:val="18"/>
                <w:szCs w:val="18"/>
              </w:rPr>
              <w:t>极致性能，生态丰富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15003647" w14:textId="77777777" w:rsidR="008C2BC2" w:rsidRPr="00787D12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sz w:val="18"/>
                <w:szCs w:val="18"/>
              </w:rPr>
              <w:t>开发效率高，内置</w:t>
            </w:r>
            <w:r w:rsidRPr="008C2BC2">
              <w:rPr>
                <w:rFonts w:cs="Times New Roman"/>
                <w:sz w:val="18"/>
                <w:szCs w:val="18"/>
              </w:rPr>
              <w:t xml:space="preserve"> GC</w:t>
            </w:r>
          </w:p>
        </w:tc>
      </w:tr>
      <w:tr w:rsidR="008C2BC2" w:rsidRPr="00260221" w14:paraId="7D2BDA38" w14:textId="77777777" w:rsidTr="008C2BC2">
        <w:trPr>
          <w:trHeight w:val="1173"/>
          <w:jc w:val="center"/>
        </w:trPr>
        <w:tc>
          <w:tcPr>
            <w:tcW w:w="709" w:type="dxa"/>
            <w:vAlign w:val="center"/>
          </w:tcPr>
          <w:p w14:paraId="5A27D6DB" w14:textId="77777777" w:rsidR="008C2BC2" w:rsidRPr="00844C76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b/>
                <w:bCs/>
                <w:sz w:val="18"/>
                <w:szCs w:val="18"/>
              </w:rPr>
              <w:t>劣势</w:t>
            </w:r>
          </w:p>
        </w:tc>
        <w:tc>
          <w:tcPr>
            <w:tcW w:w="2693" w:type="dxa"/>
            <w:vAlign w:val="center"/>
          </w:tcPr>
          <w:p w14:paraId="456A7516" w14:textId="77777777" w:rsidR="008C2BC2" w:rsidRPr="008C2BC2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sz w:val="18"/>
                <w:szCs w:val="18"/>
              </w:rPr>
              <w:t>学习曲线陡峭</w:t>
            </w:r>
          </w:p>
        </w:tc>
        <w:tc>
          <w:tcPr>
            <w:tcW w:w="2694" w:type="dxa"/>
            <w:vAlign w:val="center"/>
          </w:tcPr>
          <w:p w14:paraId="201AAB8E" w14:textId="77777777" w:rsidR="008C2BC2" w:rsidRPr="00844C76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sz w:val="18"/>
                <w:szCs w:val="18"/>
              </w:rPr>
              <w:t>内存管理风险（泄露</w:t>
            </w:r>
            <w:r w:rsidRPr="008C2BC2">
              <w:rPr>
                <w:rFonts w:cs="Times New Roman"/>
                <w:sz w:val="18"/>
                <w:szCs w:val="18"/>
              </w:rPr>
              <w:t>/</w:t>
            </w:r>
            <w:r w:rsidRPr="008C2BC2">
              <w:rPr>
                <w:rFonts w:cs="Times New Roman"/>
                <w:sz w:val="18"/>
                <w:szCs w:val="18"/>
              </w:rPr>
              <w:t>溢出），开发效率低</w:t>
            </w:r>
          </w:p>
        </w:tc>
        <w:tc>
          <w:tcPr>
            <w:tcW w:w="2210" w:type="dxa"/>
            <w:vAlign w:val="center"/>
          </w:tcPr>
          <w:p w14:paraId="3A3422E7" w14:textId="77777777" w:rsidR="008C2BC2" w:rsidRPr="00787D12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sz w:val="18"/>
                <w:szCs w:val="18"/>
              </w:rPr>
              <w:t xml:space="preserve">GC </w:t>
            </w:r>
            <w:r w:rsidRPr="008C2BC2">
              <w:rPr>
                <w:rFonts w:cs="Times New Roman"/>
                <w:sz w:val="18"/>
                <w:szCs w:val="18"/>
              </w:rPr>
              <w:t>停顿影响高频抓包，</w:t>
            </w:r>
            <w:r w:rsidRPr="008C2BC2">
              <w:rPr>
                <w:rFonts w:cs="Times New Roman"/>
                <w:sz w:val="18"/>
                <w:szCs w:val="18"/>
              </w:rPr>
              <w:t xml:space="preserve">CGO </w:t>
            </w:r>
            <w:r w:rsidRPr="008C2BC2">
              <w:rPr>
                <w:rFonts w:cs="Times New Roman"/>
                <w:sz w:val="18"/>
                <w:szCs w:val="18"/>
              </w:rPr>
              <w:t>开销</w:t>
            </w:r>
          </w:p>
        </w:tc>
      </w:tr>
      <w:tr w:rsidR="008C2BC2" w:rsidRPr="00260221" w14:paraId="3949360E" w14:textId="77777777" w:rsidTr="008C2BC2">
        <w:trPr>
          <w:trHeight w:val="589"/>
          <w:jc w:val="center"/>
        </w:trPr>
        <w:tc>
          <w:tcPr>
            <w:tcW w:w="709" w:type="dxa"/>
            <w:tcBorders>
              <w:bottom w:val="single" w:sz="8" w:space="0" w:color="auto"/>
            </w:tcBorders>
            <w:vAlign w:val="center"/>
          </w:tcPr>
          <w:p w14:paraId="165FA28A" w14:textId="77777777" w:rsidR="008C2BC2" w:rsidRPr="00844C76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b/>
                <w:bCs/>
                <w:sz w:val="18"/>
                <w:szCs w:val="18"/>
              </w:rPr>
              <w:t>决策</w:t>
            </w:r>
          </w:p>
        </w:tc>
        <w:tc>
          <w:tcPr>
            <w:tcW w:w="2693" w:type="dxa"/>
            <w:tcBorders>
              <w:bottom w:val="single" w:sz="8" w:space="0" w:color="auto"/>
            </w:tcBorders>
            <w:vAlign w:val="center"/>
          </w:tcPr>
          <w:p w14:paraId="6DEB35E9" w14:textId="77777777" w:rsidR="008C2BC2" w:rsidRPr="008C2BC2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b/>
                <w:bCs/>
                <w:sz w:val="18"/>
                <w:szCs w:val="18"/>
              </w:rPr>
              <w:t>选中</w:t>
            </w:r>
            <w:r w:rsidRPr="008C2BC2">
              <w:rPr>
                <w:rFonts w:cs="Times New Roman"/>
                <w:sz w:val="18"/>
                <w:szCs w:val="18"/>
              </w:rPr>
              <w:t>。</w:t>
            </w:r>
            <w:r w:rsidRPr="008C2BC2">
              <w:rPr>
                <w:rFonts w:cs="Times New Roman"/>
                <w:sz w:val="18"/>
                <w:szCs w:val="18"/>
              </w:rPr>
              <w:t xml:space="preserve">Rust </w:t>
            </w:r>
            <w:r w:rsidRPr="008C2BC2">
              <w:rPr>
                <w:rFonts w:cs="Times New Roman"/>
                <w:sz w:val="18"/>
                <w:szCs w:val="18"/>
              </w:rPr>
              <w:t>在保障性能接近</w:t>
            </w:r>
            <w:r w:rsidRPr="008C2BC2">
              <w:rPr>
                <w:rFonts w:cs="Times New Roman"/>
                <w:sz w:val="18"/>
                <w:szCs w:val="18"/>
              </w:rPr>
              <w:t xml:space="preserve"> C++ </w:t>
            </w:r>
            <w:r w:rsidRPr="008C2BC2">
              <w:rPr>
                <w:rFonts w:cs="Times New Roman"/>
                <w:sz w:val="18"/>
                <w:szCs w:val="18"/>
              </w:rPr>
              <w:t>的同时，通过所有权机制彻底解决了内存安全问题，非常适合长期运行的高性能网络探针。</w:t>
            </w:r>
          </w:p>
        </w:tc>
        <w:tc>
          <w:tcPr>
            <w:tcW w:w="2694" w:type="dxa"/>
            <w:tcBorders>
              <w:bottom w:val="single" w:sz="8" w:space="0" w:color="auto"/>
            </w:tcBorders>
            <w:vAlign w:val="center"/>
          </w:tcPr>
          <w:p w14:paraId="73802B2B" w14:textId="77777777" w:rsidR="008C2BC2" w:rsidRPr="00844C76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sz w:val="18"/>
                <w:szCs w:val="18"/>
              </w:rPr>
              <w:t>备选。若团队有深厚积累可考虑</w:t>
            </w:r>
            <w:r w:rsidRPr="008C2BC2">
              <w:rPr>
                <w:rFonts w:cs="Times New Roman"/>
                <w:sz w:val="18"/>
                <w:szCs w:val="18"/>
              </w:rPr>
              <w:t xml:space="preserve"> DPDK C++</w:t>
            </w:r>
            <w:r w:rsidRPr="008C2BC2">
              <w:rPr>
                <w:rFonts w:cs="Times New Roman"/>
                <w:sz w:val="18"/>
                <w:szCs w:val="18"/>
              </w:rPr>
              <w:t>。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170516D2" w14:textId="77777777" w:rsidR="008C2BC2" w:rsidRPr="00787D12" w:rsidRDefault="008C2BC2" w:rsidP="008C2BC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2BC2">
              <w:rPr>
                <w:rFonts w:cs="Times New Roman"/>
                <w:sz w:val="18"/>
                <w:szCs w:val="18"/>
              </w:rPr>
              <w:t>不推荐。</w:t>
            </w:r>
            <w:r w:rsidRPr="008C2BC2">
              <w:rPr>
                <w:rFonts w:cs="Times New Roman"/>
                <w:sz w:val="18"/>
                <w:szCs w:val="18"/>
              </w:rPr>
              <w:t xml:space="preserve">GC </w:t>
            </w:r>
            <w:r w:rsidRPr="008C2BC2">
              <w:rPr>
                <w:rFonts w:cs="Times New Roman"/>
                <w:sz w:val="18"/>
                <w:szCs w:val="18"/>
              </w:rPr>
              <w:t>机制在高</w:t>
            </w:r>
            <w:r w:rsidRPr="008C2BC2">
              <w:rPr>
                <w:rFonts w:cs="Times New Roman"/>
                <w:sz w:val="18"/>
                <w:szCs w:val="18"/>
              </w:rPr>
              <w:t xml:space="preserve"> PPS </w:t>
            </w:r>
            <w:r w:rsidRPr="008C2BC2">
              <w:rPr>
                <w:rFonts w:cs="Times New Roman"/>
                <w:sz w:val="18"/>
                <w:szCs w:val="18"/>
              </w:rPr>
              <w:t>场景下是致命伤。</w:t>
            </w:r>
          </w:p>
        </w:tc>
      </w:tr>
    </w:tbl>
    <w:p w14:paraId="48AB80AA" w14:textId="77777777" w:rsidR="00415FC6" w:rsidRPr="00415FC6" w:rsidRDefault="002401DD" w:rsidP="00B45B4B">
      <w:pPr>
        <w:pStyle w:val="3"/>
      </w:pPr>
      <w:r>
        <w:rPr>
          <w:rFonts w:hint="eastAsia"/>
        </w:rPr>
        <w:t>抓包技术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118"/>
        <w:gridCol w:w="2127"/>
        <w:gridCol w:w="2210"/>
      </w:tblGrid>
      <w:tr w:rsidR="00A40B5D" w:rsidRPr="00260221" w14:paraId="720675B7" w14:textId="77777777" w:rsidTr="00E21E4E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673E1D5" w14:textId="77777777" w:rsidR="00A40B5D" w:rsidRPr="00787D12" w:rsidRDefault="00A40B5D" w:rsidP="00A40B5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311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6AB8DAE" w14:textId="77777777" w:rsidR="00A40B5D" w:rsidRPr="008C2BC2" w:rsidRDefault="00A40B5D" w:rsidP="00A40B5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b/>
                <w:bCs/>
                <w:sz w:val="18"/>
                <w:szCs w:val="18"/>
              </w:rPr>
              <w:t>AF_XDP / eBPF</w:t>
            </w:r>
            <w:r w:rsidRPr="00A40B5D">
              <w:rPr>
                <w:rFonts w:cs="Times New Roman"/>
                <w:sz w:val="18"/>
                <w:szCs w:val="18"/>
              </w:rPr>
              <w:t> (</w:t>
            </w:r>
            <w:r w:rsidRPr="00A40B5D">
              <w:rPr>
                <w:rFonts w:cs="Times New Roman"/>
                <w:sz w:val="18"/>
                <w:szCs w:val="18"/>
              </w:rPr>
              <w:t>推荐</w:t>
            </w:r>
            <w:r w:rsidRPr="00A40B5D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E673C3B" w14:textId="77777777" w:rsidR="00A40B5D" w:rsidRPr="00787D12" w:rsidRDefault="00A40B5D" w:rsidP="00A40B5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sz w:val="18"/>
                <w:szCs w:val="18"/>
              </w:rPr>
              <w:t>DPDK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97E6C1E" w14:textId="77777777" w:rsidR="00A40B5D" w:rsidRPr="00787D12" w:rsidRDefault="00A40B5D" w:rsidP="00A40B5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sz w:val="18"/>
                <w:szCs w:val="18"/>
              </w:rPr>
              <w:t>Libpcap / PF_PACKET</w:t>
            </w:r>
          </w:p>
        </w:tc>
      </w:tr>
      <w:tr w:rsidR="00A40B5D" w:rsidRPr="00260221" w14:paraId="310AAA9A" w14:textId="77777777" w:rsidTr="00E21E4E">
        <w:trPr>
          <w:trHeight w:val="541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7CDEDDDF" w14:textId="77777777" w:rsidR="00A40B5D" w:rsidRPr="00844C76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b/>
                <w:bCs/>
                <w:sz w:val="18"/>
                <w:szCs w:val="18"/>
              </w:rPr>
              <w:t>原理</w:t>
            </w:r>
          </w:p>
        </w:tc>
        <w:tc>
          <w:tcPr>
            <w:tcW w:w="3118" w:type="dxa"/>
            <w:tcBorders>
              <w:top w:val="single" w:sz="8" w:space="0" w:color="auto"/>
            </w:tcBorders>
            <w:vAlign w:val="center"/>
          </w:tcPr>
          <w:p w14:paraId="0CF29F8A" w14:textId="77777777" w:rsidR="00A40B5D" w:rsidRPr="008C2BC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sz w:val="18"/>
                <w:szCs w:val="18"/>
              </w:rPr>
              <w:t>操作系统内核旁路，零拷贝直接读网卡队列</w:t>
            </w:r>
          </w:p>
        </w:tc>
        <w:tc>
          <w:tcPr>
            <w:tcW w:w="2127" w:type="dxa"/>
            <w:tcBorders>
              <w:top w:val="single" w:sz="8" w:space="0" w:color="auto"/>
            </w:tcBorders>
            <w:vAlign w:val="center"/>
          </w:tcPr>
          <w:p w14:paraId="52DF176C" w14:textId="77777777" w:rsidR="00A40B5D" w:rsidRPr="00844C76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sz w:val="18"/>
                <w:szCs w:val="18"/>
              </w:rPr>
              <w:t>完全接管网卡，独占核，用户态驱动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53925D1B" w14:textId="77777777" w:rsidR="00A40B5D" w:rsidRPr="00787D1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sz w:val="18"/>
                <w:szCs w:val="18"/>
              </w:rPr>
              <w:t>传统内核协议栈，多次拷贝</w:t>
            </w:r>
          </w:p>
        </w:tc>
      </w:tr>
      <w:tr w:rsidR="00A40B5D" w:rsidRPr="00260221" w14:paraId="337C94E2" w14:textId="77777777" w:rsidTr="00E21E4E">
        <w:trPr>
          <w:trHeight w:val="68"/>
          <w:jc w:val="center"/>
        </w:trPr>
        <w:tc>
          <w:tcPr>
            <w:tcW w:w="851" w:type="dxa"/>
            <w:vAlign w:val="center"/>
          </w:tcPr>
          <w:p w14:paraId="013FAEF7" w14:textId="77777777" w:rsidR="00A40B5D" w:rsidRPr="00844C76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b/>
                <w:bCs/>
                <w:sz w:val="18"/>
                <w:szCs w:val="18"/>
              </w:rPr>
              <w:t>性能</w:t>
            </w:r>
          </w:p>
        </w:tc>
        <w:tc>
          <w:tcPr>
            <w:tcW w:w="3118" w:type="dxa"/>
            <w:vAlign w:val="center"/>
          </w:tcPr>
          <w:p w14:paraId="0327E51E" w14:textId="77777777" w:rsidR="00A40B5D" w:rsidRPr="008C2BC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sz w:val="18"/>
                <w:szCs w:val="18"/>
              </w:rPr>
              <w:t>极高（接近线速），低延迟</w:t>
            </w:r>
          </w:p>
        </w:tc>
        <w:tc>
          <w:tcPr>
            <w:tcW w:w="2127" w:type="dxa"/>
            <w:vAlign w:val="center"/>
          </w:tcPr>
          <w:p w14:paraId="2C8D69E5" w14:textId="77777777" w:rsidR="00A40B5D" w:rsidRPr="00844C76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sz w:val="18"/>
                <w:szCs w:val="18"/>
              </w:rPr>
              <w:t>极高（线速）</w:t>
            </w:r>
          </w:p>
        </w:tc>
        <w:tc>
          <w:tcPr>
            <w:tcW w:w="2210" w:type="dxa"/>
            <w:vAlign w:val="center"/>
          </w:tcPr>
          <w:p w14:paraId="48244BCB" w14:textId="77777777" w:rsidR="00A40B5D" w:rsidRPr="00787D1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sz w:val="18"/>
                <w:szCs w:val="18"/>
              </w:rPr>
              <w:t>低（无法支撑</w:t>
            </w:r>
            <w:r w:rsidRPr="00A40B5D">
              <w:rPr>
                <w:rFonts w:cs="Times New Roman"/>
                <w:sz w:val="18"/>
                <w:szCs w:val="18"/>
              </w:rPr>
              <w:t xml:space="preserve"> 100Gbps</w:t>
            </w:r>
            <w:r w:rsidRPr="00A40B5D">
              <w:rPr>
                <w:rFonts w:cs="Times New Roman"/>
                <w:sz w:val="18"/>
                <w:szCs w:val="18"/>
              </w:rPr>
              <w:t>）</w:t>
            </w:r>
          </w:p>
        </w:tc>
      </w:tr>
      <w:tr w:rsidR="00A40B5D" w:rsidRPr="00260221" w14:paraId="33271FB5" w14:textId="77777777" w:rsidTr="00E21E4E">
        <w:trPr>
          <w:trHeight w:val="411"/>
          <w:jc w:val="center"/>
        </w:trPr>
        <w:tc>
          <w:tcPr>
            <w:tcW w:w="851" w:type="dxa"/>
            <w:vAlign w:val="center"/>
          </w:tcPr>
          <w:p w14:paraId="4D687413" w14:textId="77777777" w:rsidR="00A40B5D" w:rsidRPr="00A40B5D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b/>
                <w:bCs/>
                <w:sz w:val="18"/>
                <w:szCs w:val="18"/>
              </w:rPr>
              <w:t>易用性</w:t>
            </w:r>
          </w:p>
        </w:tc>
        <w:tc>
          <w:tcPr>
            <w:tcW w:w="3118" w:type="dxa"/>
            <w:vAlign w:val="center"/>
          </w:tcPr>
          <w:p w14:paraId="3B39CBCD" w14:textId="77777777" w:rsidR="00A40B5D" w:rsidRPr="008C2BC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sz w:val="18"/>
                <w:szCs w:val="18"/>
              </w:rPr>
              <w:t>较好，保留标准内核网络功能</w:t>
            </w:r>
          </w:p>
        </w:tc>
        <w:tc>
          <w:tcPr>
            <w:tcW w:w="2127" w:type="dxa"/>
            <w:vAlign w:val="center"/>
          </w:tcPr>
          <w:p w14:paraId="334C5B94" w14:textId="77777777" w:rsidR="00A40B5D" w:rsidRPr="008C2BC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sz w:val="18"/>
                <w:szCs w:val="18"/>
              </w:rPr>
              <w:t>差，需专用网卡，接管后无法用标准工具</w:t>
            </w:r>
          </w:p>
        </w:tc>
        <w:tc>
          <w:tcPr>
            <w:tcW w:w="2210" w:type="dxa"/>
            <w:vAlign w:val="center"/>
          </w:tcPr>
          <w:p w14:paraId="13620A05" w14:textId="77777777" w:rsidR="00A40B5D" w:rsidRPr="008C2BC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sz w:val="18"/>
                <w:szCs w:val="18"/>
              </w:rPr>
              <w:t>好，标准</w:t>
            </w:r>
            <w:r w:rsidRPr="00A40B5D">
              <w:rPr>
                <w:rFonts w:cs="Times New Roman"/>
                <w:sz w:val="18"/>
                <w:szCs w:val="18"/>
              </w:rPr>
              <w:t xml:space="preserve"> Linux </w:t>
            </w:r>
            <w:r w:rsidRPr="00A40B5D">
              <w:rPr>
                <w:rFonts w:cs="Times New Roman"/>
                <w:sz w:val="18"/>
                <w:szCs w:val="18"/>
              </w:rPr>
              <w:t>接口</w:t>
            </w:r>
          </w:p>
        </w:tc>
      </w:tr>
      <w:tr w:rsidR="00A40B5D" w:rsidRPr="00260221" w14:paraId="3FAE136F" w14:textId="77777777" w:rsidTr="00E21E4E">
        <w:trPr>
          <w:trHeight w:val="44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7EF83DF0" w14:textId="77777777" w:rsidR="00A40B5D" w:rsidRPr="00844C76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b/>
                <w:bCs/>
                <w:sz w:val="18"/>
                <w:szCs w:val="18"/>
              </w:rPr>
              <w:t>决策</w:t>
            </w:r>
          </w:p>
        </w:tc>
        <w:tc>
          <w:tcPr>
            <w:tcW w:w="3118" w:type="dxa"/>
            <w:tcBorders>
              <w:bottom w:val="single" w:sz="8" w:space="0" w:color="auto"/>
            </w:tcBorders>
            <w:vAlign w:val="center"/>
          </w:tcPr>
          <w:p w14:paraId="146D2291" w14:textId="77777777" w:rsidR="00A40B5D" w:rsidRPr="008C2BC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b/>
                <w:bCs/>
                <w:sz w:val="18"/>
                <w:szCs w:val="18"/>
              </w:rPr>
              <w:t>选中</w:t>
            </w:r>
            <w:r w:rsidRPr="00A40B5D">
              <w:rPr>
                <w:rFonts w:cs="Times New Roman"/>
                <w:sz w:val="18"/>
                <w:szCs w:val="18"/>
              </w:rPr>
              <w:t>。</w:t>
            </w:r>
            <w:bookmarkStart w:id="49" w:name="OLE_LINK63"/>
            <w:r w:rsidRPr="00A40B5D">
              <w:rPr>
                <w:rFonts w:cs="Times New Roman"/>
                <w:sz w:val="18"/>
                <w:szCs w:val="18"/>
              </w:rPr>
              <w:t xml:space="preserve">AF_XDP </w:t>
            </w:r>
            <w:bookmarkEnd w:id="49"/>
            <w:r w:rsidRPr="00A40B5D">
              <w:rPr>
                <w:rFonts w:cs="Times New Roman"/>
                <w:sz w:val="18"/>
                <w:szCs w:val="18"/>
              </w:rPr>
              <w:t>是</w:t>
            </w:r>
            <w:r w:rsidRPr="00A40B5D">
              <w:rPr>
                <w:rFonts w:cs="Times New Roman"/>
                <w:sz w:val="18"/>
                <w:szCs w:val="18"/>
              </w:rPr>
              <w:t xml:space="preserve"> Linux </w:t>
            </w:r>
            <w:r w:rsidRPr="00A40B5D">
              <w:rPr>
                <w:rFonts w:cs="Times New Roman"/>
                <w:sz w:val="18"/>
                <w:szCs w:val="18"/>
              </w:rPr>
              <w:t>新一代高性能网络技术，无需完全接管网卡，兼顾了性能与兼容性，且与</w:t>
            </w:r>
            <w:r w:rsidRPr="00A40B5D">
              <w:rPr>
                <w:rFonts w:cs="Times New Roman"/>
                <w:sz w:val="18"/>
                <w:szCs w:val="18"/>
              </w:rPr>
              <w:t xml:space="preserve"> eBPF </w:t>
            </w:r>
            <w:r w:rsidRPr="00A40B5D">
              <w:rPr>
                <w:rFonts w:cs="Times New Roman"/>
                <w:sz w:val="18"/>
                <w:szCs w:val="18"/>
              </w:rPr>
              <w:t>生态结合紧密。</w:t>
            </w:r>
          </w:p>
        </w:tc>
        <w:tc>
          <w:tcPr>
            <w:tcW w:w="2127" w:type="dxa"/>
            <w:tcBorders>
              <w:bottom w:val="single" w:sz="8" w:space="0" w:color="auto"/>
            </w:tcBorders>
            <w:vAlign w:val="center"/>
          </w:tcPr>
          <w:p w14:paraId="39D3CA40" w14:textId="77777777" w:rsidR="00A40B5D" w:rsidRPr="00844C76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sz w:val="18"/>
                <w:szCs w:val="18"/>
              </w:rPr>
              <w:t>备选。在特定网卡硬件和极致性能要求下考虑。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0D02CE39" w14:textId="77777777" w:rsidR="00A40B5D" w:rsidRPr="00787D12" w:rsidRDefault="00A40B5D" w:rsidP="00A40B5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A40B5D">
              <w:rPr>
                <w:rFonts w:cs="Times New Roman"/>
                <w:sz w:val="18"/>
                <w:szCs w:val="18"/>
              </w:rPr>
              <w:t>淘汰。性能无法满足需求。</w:t>
            </w:r>
          </w:p>
        </w:tc>
      </w:tr>
    </w:tbl>
    <w:p w14:paraId="142C620B" w14:textId="77777777" w:rsidR="00F32603" w:rsidRDefault="005F56C1" w:rsidP="00F32603">
      <w:pPr>
        <w:pStyle w:val="2"/>
        <w:rPr>
          <w:rFonts w:eastAsia="宋体"/>
        </w:rPr>
      </w:pPr>
      <w:bookmarkStart w:id="50" w:name="_Toc231303150"/>
      <w:bookmarkEnd w:id="48"/>
      <w:r w:rsidRPr="005F56C1">
        <w:rPr>
          <w:rFonts w:eastAsia="宋体" w:hint="eastAsia"/>
        </w:rPr>
        <w:lastRenderedPageBreak/>
        <w:t>接入与总线</w:t>
      </w:r>
      <w:r w:rsidRPr="005F56C1">
        <w:rPr>
          <w:rFonts w:eastAsia="宋体" w:hint="eastAsia"/>
        </w:rPr>
        <w:t xml:space="preserve"> (Ingest &amp; Bus)</w:t>
      </w:r>
      <w:bookmarkEnd w:id="50"/>
    </w:p>
    <w:p w14:paraId="05B9F5E0" w14:textId="77777777" w:rsidR="00CF003D" w:rsidRPr="007F34A1" w:rsidRDefault="00D64CE3" w:rsidP="00B45B4B">
      <w:pPr>
        <w:pStyle w:val="3"/>
      </w:pPr>
      <w:r w:rsidRPr="00D64CE3">
        <w:rPr>
          <w:rFonts w:hint="eastAsia"/>
        </w:rPr>
        <w:t>负载均衡</w:t>
      </w:r>
      <w:r w:rsidRPr="00D64CE3">
        <w:rPr>
          <w:rFonts w:hint="eastAsia"/>
        </w:rPr>
        <w:t xml:space="preserve"> (L4)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7304"/>
      </w:tblGrid>
      <w:tr w:rsidR="00535D70" w:rsidRPr="00260221" w14:paraId="7B4A8B73" w14:textId="77777777" w:rsidTr="00535D70">
        <w:trPr>
          <w:trHeight w:val="947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A1A367D" w14:textId="77777777" w:rsidR="00535D70" w:rsidRPr="00787D12" w:rsidRDefault="00535D70" w:rsidP="00535D70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35D70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AA94860" w14:textId="77777777" w:rsidR="00535D70" w:rsidRPr="008C2BC2" w:rsidRDefault="00535D70" w:rsidP="00535D70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35D70">
              <w:rPr>
                <w:rFonts w:cs="Times New Roman"/>
                <w:b/>
                <w:bCs/>
                <w:sz w:val="18"/>
                <w:szCs w:val="18"/>
              </w:rPr>
              <w:t>MetalLB / LVS</w:t>
            </w:r>
          </w:p>
        </w:tc>
      </w:tr>
      <w:tr w:rsidR="00535D70" w:rsidRPr="00260221" w14:paraId="1D4603F4" w14:textId="77777777" w:rsidTr="00535D70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75D4AF4A" w14:textId="77777777" w:rsidR="00535D70" w:rsidRPr="00844C76" w:rsidRDefault="00535D70" w:rsidP="00535D7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35D70">
              <w:rPr>
                <w:rFonts w:cs="Times New Roman"/>
                <w:b/>
                <w:bCs/>
                <w:sz w:val="18"/>
                <w:szCs w:val="18"/>
              </w:rPr>
              <w:t>理由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7B55951A" w14:textId="77777777" w:rsidR="00535D70" w:rsidRPr="008C2BC2" w:rsidRDefault="00535D70" w:rsidP="00535D7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35D70">
              <w:rPr>
                <w:rFonts w:cs="Times New Roman"/>
                <w:sz w:val="18"/>
                <w:szCs w:val="18"/>
              </w:rPr>
              <w:t>物理机探针流量进入</w:t>
            </w:r>
            <w:r w:rsidRPr="00535D70">
              <w:rPr>
                <w:rFonts w:cs="Times New Roman"/>
                <w:sz w:val="18"/>
                <w:szCs w:val="18"/>
              </w:rPr>
              <w:t xml:space="preserve"> K8s </w:t>
            </w:r>
            <w:r w:rsidRPr="00535D70">
              <w:rPr>
                <w:rFonts w:cs="Times New Roman"/>
                <w:sz w:val="18"/>
                <w:szCs w:val="18"/>
              </w:rPr>
              <w:t>集群的入口。</w:t>
            </w:r>
            <w:r w:rsidRPr="00535D70">
              <w:rPr>
                <w:rFonts w:cs="Times New Roman"/>
                <w:sz w:val="18"/>
                <w:szCs w:val="18"/>
              </w:rPr>
              <w:t xml:space="preserve">MetalLB </w:t>
            </w:r>
            <w:r w:rsidRPr="00535D70">
              <w:rPr>
                <w:rFonts w:cs="Times New Roman"/>
                <w:sz w:val="18"/>
                <w:szCs w:val="18"/>
              </w:rPr>
              <w:t>使得</w:t>
            </w:r>
            <w:r w:rsidRPr="00535D70">
              <w:rPr>
                <w:rFonts w:cs="Times New Roman"/>
                <w:sz w:val="18"/>
                <w:szCs w:val="18"/>
              </w:rPr>
              <w:t xml:space="preserve"> K8s </w:t>
            </w:r>
            <w:r w:rsidRPr="00535D70">
              <w:rPr>
                <w:rFonts w:cs="Times New Roman"/>
                <w:sz w:val="18"/>
                <w:szCs w:val="18"/>
              </w:rPr>
              <w:t>在私有云环境也能拥有</w:t>
            </w:r>
            <w:r w:rsidRPr="00535D70">
              <w:rPr>
                <w:rFonts w:cs="Times New Roman"/>
                <w:sz w:val="18"/>
                <w:szCs w:val="18"/>
              </w:rPr>
              <w:t xml:space="preserve"> LoadBalancer </w:t>
            </w:r>
            <w:r w:rsidRPr="00535D70">
              <w:rPr>
                <w:rFonts w:cs="Times New Roman"/>
                <w:sz w:val="18"/>
                <w:szCs w:val="18"/>
              </w:rPr>
              <w:t>类型的</w:t>
            </w:r>
            <w:r w:rsidRPr="00535D70">
              <w:rPr>
                <w:rFonts w:cs="Times New Roman"/>
                <w:sz w:val="18"/>
                <w:szCs w:val="18"/>
              </w:rPr>
              <w:t xml:space="preserve"> Service</w:t>
            </w:r>
            <w:r w:rsidRPr="00535D70">
              <w:rPr>
                <w:rFonts w:cs="Times New Roman"/>
                <w:sz w:val="18"/>
                <w:szCs w:val="18"/>
              </w:rPr>
              <w:t>。</w:t>
            </w:r>
          </w:p>
        </w:tc>
      </w:tr>
      <w:tr w:rsidR="00535D70" w:rsidRPr="00260221" w14:paraId="581A2F6F" w14:textId="77777777" w:rsidTr="00535D70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221264B6" w14:textId="77777777" w:rsidR="00535D70" w:rsidRPr="00844C76" w:rsidRDefault="00535D70" w:rsidP="00535D7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35D70">
              <w:rPr>
                <w:rFonts w:cs="Times New Roman"/>
                <w:b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36AE4F04" w14:textId="77777777" w:rsidR="00535D70" w:rsidRPr="008C2BC2" w:rsidRDefault="00535D70" w:rsidP="00535D7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35D70">
              <w:rPr>
                <w:rFonts w:cs="Times New Roman"/>
                <w:sz w:val="18"/>
                <w:szCs w:val="18"/>
              </w:rPr>
              <w:t>MetalLB (Apache 2.0)</w:t>
            </w:r>
            <w:r w:rsidRPr="00535D70">
              <w:rPr>
                <w:rFonts w:cs="Times New Roman"/>
                <w:sz w:val="18"/>
                <w:szCs w:val="18"/>
              </w:rPr>
              <w:t>。</w:t>
            </w:r>
          </w:p>
        </w:tc>
      </w:tr>
    </w:tbl>
    <w:p w14:paraId="7F9A8D23" w14:textId="77777777" w:rsidR="00066CFC" w:rsidRPr="007F34A1" w:rsidRDefault="00066CFC" w:rsidP="00B45B4B">
      <w:pPr>
        <w:pStyle w:val="3"/>
      </w:pPr>
      <w:bookmarkStart w:id="51" w:name="OLE_LINK72"/>
      <w:r w:rsidRPr="00066CFC">
        <w:rPr>
          <w:rFonts w:hint="eastAsia"/>
        </w:rPr>
        <w:t xml:space="preserve">API </w:t>
      </w:r>
      <w:r w:rsidRPr="00066CFC">
        <w:rPr>
          <w:rFonts w:hint="eastAsia"/>
        </w:rPr>
        <w:t>网关</w:t>
      </w:r>
      <w:r w:rsidRPr="00066CFC">
        <w:rPr>
          <w:rFonts w:hint="eastAsia"/>
        </w:rPr>
        <w:t xml:space="preserve"> (L7)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7304"/>
      </w:tblGrid>
      <w:tr w:rsidR="008C7CDC" w:rsidRPr="00260221" w14:paraId="329F41D1" w14:textId="77777777" w:rsidTr="008C7CDC">
        <w:trPr>
          <w:trHeight w:val="45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725736B" w14:textId="77777777" w:rsidR="008C7CDC" w:rsidRPr="00787D12" w:rsidRDefault="008C7CDC" w:rsidP="008C7CD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2C9CBE1" w14:textId="77777777" w:rsidR="008C7CDC" w:rsidRPr="008C2BC2" w:rsidRDefault="008C7CDC" w:rsidP="008C7CD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b/>
                <w:bCs/>
                <w:sz w:val="18"/>
                <w:szCs w:val="18"/>
              </w:rPr>
              <w:t>Apache APISIX</w:t>
            </w:r>
            <w:r w:rsidRPr="008C7CDC">
              <w:rPr>
                <w:rFonts w:cs="Times New Roman"/>
                <w:sz w:val="18"/>
                <w:szCs w:val="18"/>
              </w:rPr>
              <w:t> (</w:t>
            </w:r>
            <w:r w:rsidRPr="008C7CDC">
              <w:rPr>
                <w:rFonts w:cs="Times New Roman"/>
                <w:sz w:val="18"/>
                <w:szCs w:val="18"/>
              </w:rPr>
              <w:t>替代</w:t>
            </w:r>
            <w:r w:rsidRPr="008C7CDC">
              <w:rPr>
                <w:rFonts w:cs="Times New Roman"/>
                <w:sz w:val="18"/>
                <w:szCs w:val="18"/>
              </w:rPr>
              <w:t xml:space="preserve"> Kong)</w:t>
            </w:r>
          </w:p>
        </w:tc>
      </w:tr>
      <w:tr w:rsidR="008C7CDC" w:rsidRPr="00260221" w14:paraId="1A7FB68C" w14:textId="77777777" w:rsidTr="008C7CDC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22ACC8EB" w14:textId="77777777" w:rsidR="008C7CDC" w:rsidRPr="00844C76" w:rsidRDefault="008C7CDC" w:rsidP="008C7CD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b/>
                <w:bCs/>
                <w:sz w:val="18"/>
                <w:szCs w:val="18"/>
              </w:rPr>
              <w:t>关键优势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59A4989D" w14:textId="77777777" w:rsidR="008C7CDC" w:rsidRPr="008C2BC2" w:rsidRDefault="008C7CDC" w:rsidP="008C7CD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1. </w:t>
            </w:r>
            <w:r w:rsidRPr="008C7CDC">
              <w:rPr>
                <w:rFonts w:cs="Times New Roman"/>
                <w:b/>
                <w:bCs/>
                <w:sz w:val="18"/>
                <w:szCs w:val="18"/>
              </w:rPr>
              <w:t>全动态能力</w:t>
            </w:r>
            <w:r w:rsidRPr="008C7CDC">
              <w:rPr>
                <w:rFonts w:cs="Times New Roman"/>
                <w:sz w:val="18"/>
                <w:szCs w:val="18"/>
              </w:rPr>
              <w:t>：路由、插件热加载，无</w:t>
            </w:r>
            <w:r w:rsidRPr="008C7CDC">
              <w:rPr>
                <w:rFonts w:cs="Times New Roman"/>
                <w:sz w:val="18"/>
                <w:szCs w:val="18"/>
              </w:rPr>
              <w:t xml:space="preserve"> Reload</w:t>
            </w:r>
            <w:r w:rsidRPr="008C7CDC">
              <w:rPr>
                <w:rFonts w:cs="Times New Roman"/>
                <w:sz w:val="18"/>
                <w:szCs w:val="18"/>
              </w:rPr>
              <w:t>。</w:t>
            </w:r>
            <w:r w:rsidRPr="008C7CDC">
              <w:rPr>
                <w:rFonts w:cs="Times New Roman"/>
                <w:sz w:val="18"/>
                <w:szCs w:val="18"/>
              </w:rPr>
              <w:t>2. </w:t>
            </w:r>
            <w:r w:rsidRPr="008C7CDC">
              <w:rPr>
                <w:rFonts w:cs="Times New Roman"/>
                <w:b/>
                <w:bCs/>
                <w:sz w:val="18"/>
                <w:szCs w:val="18"/>
              </w:rPr>
              <w:t xml:space="preserve">Dashboard </w:t>
            </w:r>
            <w:r w:rsidRPr="008C7CDC">
              <w:rPr>
                <w:rFonts w:cs="Times New Roman"/>
                <w:b/>
                <w:bCs/>
                <w:sz w:val="18"/>
                <w:szCs w:val="18"/>
              </w:rPr>
              <w:t>开源</w:t>
            </w:r>
            <w:r w:rsidRPr="008C7CDC">
              <w:rPr>
                <w:rFonts w:cs="Times New Roman"/>
                <w:sz w:val="18"/>
                <w:szCs w:val="18"/>
              </w:rPr>
              <w:t>：自带全功能</w:t>
            </w:r>
            <w:r w:rsidRPr="008C7CDC">
              <w:rPr>
                <w:rFonts w:cs="Times New Roman"/>
                <w:sz w:val="18"/>
                <w:szCs w:val="18"/>
              </w:rPr>
              <w:t xml:space="preserve"> GUI</w:t>
            </w:r>
            <w:r w:rsidRPr="008C7CDC">
              <w:rPr>
                <w:rFonts w:cs="Times New Roman"/>
                <w:sz w:val="18"/>
                <w:szCs w:val="18"/>
              </w:rPr>
              <w:t>（</w:t>
            </w:r>
            <w:r w:rsidRPr="008C7CDC">
              <w:rPr>
                <w:rFonts w:cs="Times New Roman"/>
                <w:sz w:val="18"/>
                <w:szCs w:val="18"/>
              </w:rPr>
              <w:t xml:space="preserve">Kong </w:t>
            </w:r>
            <w:r w:rsidRPr="008C7CDC">
              <w:rPr>
                <w:rFonts w:cs="Times New Roman"/>
                <w:sz w:val="18"/>
                <w:szCs w:val="18"/>
              </w:rPr>
              <w:t>的</w:t>
            </w:r>
            <w:r w:rsidRPr="008C7CDC">
              <w:rPr>
                <w:rFonts w:cs="Times New Roman"/>
                <w:sz w:val="18"/>
                <w:szCs w:val="18"/>
              </w:rPr>
              <w:t xml:space="preserve"> GUI </w:t>
            </w:r>
            <w:r w:rsidRPr="008C7CDC">
              <w:rPr>
                <w:rFonts w:cs="Times New Roman"/>
                <w:sz w:val="18"/>
                <w:szCs w:val="18"/>
              </w:rPr>
              <w:t>是收费的）。</w:t>
            </w:r>
            <w:r w:rsidRPr="008C7CDC">
              <w:rPr>
                <w:rFonts w:cs="Times New Roman"/>
                <w:sz w:val="18"/>
                <w:szCs w:val="18"/>
              </w:rPr>
              <w:t>3. </w:t>
            </w:r>
            <w:r w:rsidRPr="008C7CDC">
              <w:rPr>
                <w:rFonts w:cs="Times New Roman"/>
                <w:b/>
                <w:bCs/>
                <w:sz w:val="18"/>
                <w:szCs w:val="18"/>
              </w:rPr>
              <w:t>插件丰富</w:t>
            </w:r>
            <w:r w:rsidRPr="008C7CDC">
              <w:rPr>
                <w:rFonts w:cs="Times New Roman"/>
                <w:sz w:val="18"/>
                <w:szCs w:val="18"/>
              </w:rPr>
              <w:t>：内置</w:t>
            </w:r>
            <w:r w:rsidRPr="008C7CDC">
              <w:rPr>
                <w:rFonts w:cs="Times New Roman"/>
                <w:sz w:val="18"/>
                <w:szCs w:val="18"/>
              </w:rPr>
              <w:t xml:space="preserve"> OpenID Connect </w:t>
            </w:r>
            <w:r w:rsidRPr="008C7CDC">
              <w:rPr>
                <w:rFonts w:cs="Times New Roman"/>
                <w:sz w:val="18"/>
                <w:szCs w:val="18"/>
              </w:rPr>
              <w:t>插件支持</w:t>
            </w:r>
            <w:r w:rsidRPr="008C7CDC">
              <w:rPr>
                <w:rFonts w:cs="Times New Roman"/>
                <w:sz w:val="18"/>
                <w:szCs w:val="18"/>
              </w:rPr>
              <w:t xml:space="preserve"> SSO</w:t>
            </w:r>
            <w:r w:rsidRPr="008C7CDC">
              <w:rPr>
                <w:rFonts w:cs="Times New Roman"/>
                <w:sz w:val="18"/>
                <w:szCs w:val="18"/>
              </w:rPr>
              <w:t>（</w:t>
            </w:r>
            <w:r w:rsidRPr="008C7CDC">
              <w:rPr>
                <w:rFonts w:cs="Times New Roman"/>
                <w:sz w:val="18"/>
                <w:szCs w:val="18"/>
              </w:rPr>
              <w:t xml:space="preserve">Kong </w:t>
            </w:r>
            <w:r w:rsidRPr="008C7CDC">
              <w:rPr>
                <w:rFonts w:cs="Times New Roman"/>
                <w:sz w:val="18"/>
                <w:szCs w:val="18"/>
              </w:rPr>
              <w:t>的</w:t>
            </w:r>
            <w:r w:rsidRPr="008C7CDC">
              <w:rPr>
                <w:rFonts w:cs="Times New Roman"/>
                <w:sz w:val="18"/>
                <w:szCs w:val="18"/>
              </w:rPr>
              <w:t xml:space="preserve"> OIDC </w:t>
            </w:r>
            <w:r w:rsidRPr="008C7CDC">
              <w:rPr>
                <w:rFonts w:cs="Times New Roman"/>
                <w:sz w:val="18"/>
                <w:szCs w:val="18"/>
              </w:rPr>
              <w:t>插件收费）。</w:t>
            </w:r>
          </w:p>
        </w:tc>
      </w:tr>
      <w:tr w:rsidR="008C7CDC" w:rsidRPr="00260221" w14:paraId="24C64846" w14:textId="77777777" w:rsidTr="008C7CDC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308AE7D6" w14:textId="77777777" w:rsidR="008C7CDC" w:rsidRPr="00844C76" w:rsidRDefault="008C7CDC" w:rsidP="008C7CD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b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5BECC173" w14:textId="77777777" w:rsidR="008C7CDC" w:rsidRPr="008C2BC2" w:rsidRDefault="008C7CDC" w:rsidP="008C7CD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Apache 2.0</w:t>
            </w:r>
            <w:r w:rsidRPr="008C7CDC">
              <w:rPr>
                <w:rFonts w:cs="Times New Roman"/>
                <w:sz w:val="18"/>
                <w:szCs w:val="18"/>
              </w:rPr>
              <w:t>。</w:t>
            </w:r>
          </w:p>
        </w:tc>
      </w:tr>
    </w:tbl>
    <w:p w14:paraId="65CF63B1" w14:textId="77777777" w:rsidR="00066CFC" w:rsidRDefault="00066CFC" w:rsidP="00090026">
      <w:pPr>
        <w:pStyle w:val="Body"/>
        <w:ind w:firstLineChars="0" w:firstLine="0"/>
      </w:pPr>
    </w:p>
    <w:bookmarkEnd w:id="51"/>
    <w:p w14:paraId="60307B54" w14:textId="77777777" w:rsidR="00CF003D" w:rsidRDefault="00CF003D" w:rsidP="00CF003D">
      <w:pPr>
        <w:pStyle w:val="Body"/>
        <w:ind w:firstLine="480"/>
      </w:pPr>
    </w:p>
    <w:p w14:paraId="3EF83349" w14:textId="77777777" w:rsidR="00CF003D" w:rsidRPr="007F34A1" w:rsidRDefault="00CF003D" w:rsidP="00B45B4B">
      <w:pPr>
        <w:pStyle w:val="3"/>
      </w:pPr>
      <w:bookmarkStart w:id="52" w:name="_Toc218432313"/>
      <w:r>
        <w:rPr>
          <w:rFonts w:hint="eastAsia"/>
        </w:rPr>
        <w:t>消息队列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544"/>
        <w:gridCol w:w="1701"/>
        <w:gridCol w:w="2210"/>
      </w:tblGrid>
      <w:tr w:rsidR="00CF003D" w:rsidRPr="00260221" w14:paraId="05335571" w14:textId="77777777" w:rsidTr="00EA0B6C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2D45554" w14:textId="77777777" w:rsidR="00CF003D" w:rsidRPr="00787D12" w:rsidRDefault="00CF003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354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6DA613E" w14:textId="77777777" w:rsidR="00CF003D" w:rsidRPr="008C2BC2" w:rsidRDefault="00090026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090026">
              <w:rPr>
                <w:rFonts w:cs="Times New Roman"/>
                <w:b/>
                <w:bCs/>
                <w:sz w:val="18"/>
                <w:szCs w:val="18"/>
              </w:rPr>
              <w:t>Apache Kafka + Strimzi Operator</w:t>
            </w:r>
            <w:r w:rsidR="00CF003D" w:rsidRPr="00245DA0">
              <w:rPr>
                <w:rFonts w:cs="Times New Roman"/>
                <w:sz w:val="18"/>
                <w:szCs w:val="18"/>
              </w:rPr>
              <w:t> (</w:t>
            </w:r>
            <w:r w:rsidR="00CF003D" w:rsidRPr="00245DA0">
              <w:rPr>
                <w:rFonts w:cs="Times New Roman"/>
                <w:sz w:val="18"/>
                <w:szCs w:val="18"/>
              </w:rPr>
              <w:t>推荐</w:t>
            </w:r>
            <w:r w:rsidR="00CF003D" w:rsidRPr="00245DA0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2D14650" w14:textId="77777777" w:rsidR="00CF003D" w:rsidRPr="00787D12" w:rsidRDefault="00CF003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/>
                <w:sz w:val="18"/>
                <w:szCs w:val="18"/>
              </w:rPr>
              <w:t>Apache Pulsar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1834D24" w14:textId="77777777" w:rsidR="00CF003D" w:rsidRPr="00787D12" w:rsidRDefault="00CF003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/>
                <w:sz w:val="18"/>
                <w:szCs w:val="18"/>
              </w:rPr>
              <w:t>RabbitMQ</w:t>
            </w:r>
          </w:p>
        </w:tc>
      </w:tr>
      <w:tr w:rsidR="00CF003D" w:rsidRPr="00260221" w14:paraId="64F446B3" w14:textId="77777777" w:rsidTr="00EA0B6C">
        <w:trPr>
          <w:trHeight w:val="481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1D619117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/>
                <w:b/>
                <w:bCs/>
                <w:sz w:val="18"/>
                <w:szCs w:val="18"/>
              </w:rPr>
              <w:t>吞吐量</w:t>
            </w:r>
          </w:p>
        </w:tc>
        <w:tc>
          <w:tcPr>
            <w:tcW w:w="3544" w:type="dxa"/>
            <w:tcBorders>
              <w:top w:val="single" w:sz="8" w:space="0" w:color="auto"/>
            </w:tcBorders>
            <w:vAlign w:val="center"/>
          </w:tcPr>
          <w:p w14:paraId="4307EC4F" w14:textId="77777777" w:rsidR="00CF003D" w:rsidRPr="008C2BC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/>
                <w:sz w:val="18"/>
                <w:szCs w:val="18"/>
              </w:rPr>
              <w:t>极高，适合日志</w:t>
            </w:r>
            <w:r w:rsidRPr="00245DA0">
              <w:rPr>
                <w:rFonts w:cs="Times New Roman"/>
                <w:sz w:val="18"/>
                <w:szCs w:val="18"/>
              </w:rPr>
              <w:t>/</w:t>
            </w:r>
            <w:r w:rsidRPr="00245DA0">
              <w:rPr>
                <w:rFonts w:cs="Times New Roman"/>
                <w:sz w:val="18"/>
                <w:szCs w:val="18"/>
              </w:rPr>
              <w:t>流数据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vAlign w:val="center"/>
          </w:tcPr>
          <w:p w14:paraId="22015B15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/>
                <w:sz w:val="18"/>
                <w:szCs w:val="18"/>
              </w:rPr>
              <w:t>高，存算分离架构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290FF9F0" w14:textId="77777777" w:rsidR="00CF003D" w:rsidRPr="00787D1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/>
                <w:sz w:val="18"/>
                <w:szCs w:val="18"/>
              </w:rPr>
              <w:t>中等，适合事务消息</w:t>
            </w:r>
          </w:p>
        </w:tc>
      </w:tr>
      <w:tr w:rsidR="00CF003D" w:rsidRPr="00260221" w14:paraId="224847A5" w14:textId="77777777" w:rsidTr="00EA0B6C">
        <w:trPr>
          <w:trHeight w:val="281"/>
          <w:jc w:val="center"/>
        </w:trPr>
        <w:tc>
          <w:tcPr>
            <w:tcW w:w="851" w:type="dxa"/>
            <w:vAlign w:val="center"/>
          </w:tcPr>
          <w:p w14:paraId="0A492B0E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/>
                <w:b/>
                <w:bCs/>
                <w:sz w:val="18"/>
                <w:szCs w:val="18"/>
              </w:rPr>
              <w:t>生态</w:t>
            </w:r>
          </w:p>
        </w:tc>
        <w:tc>
          <w:tcPr>
            <w:tcW w:w="3544" w:type="dxa"/>
            <w:vAlign w:val="center"/>
          </w:tcPr>
          <w:p w14:paraId="34056C63" w14:textId="77777777" w:rsidR="00CF003D" w:rsidRPr="008C2BC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/>
                <w:sz w:val="18"/>
                <w:szCs w:val="18"/>
              </w:rPr>
              <w:t>极其丰富（</w:t>
            </w:r>
            <w:r w:rsidRPr="00245DA0">
              <w:rPr>
                <w:rFonts w:cs="Times New Roman"/>
                <w:sz w:val="18"/>
                <w:szCs w:val="18"/>
              </w:rPr>
              <w:t>Flink, Spark, Connect</w:t>
            </w:r>
            <w:r w:rsidRPr="00245DA0">
              <w:rPr>
                <w:rFonts w:cs="Times New Roman"/>
                <w:sz w:val="18"/>
                <w:szCs w:val="18"/>
              </w:rPr>
              <w:t>）</w:t>
            </w:r>
          </w:p>
        </w:tc>
        <w:tc>
          <w:tcPr>
            <w:tcW w:w="1701" w:type="dxa"/>
            <w:vAlign w:val="center"/>
          </w:tcPr>
          <w:p w14:paraId="4F1BE390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/>
                <w:sz w:val="18"/>
                <w:szCs w:val="18"/>
              </w:rPr>
              <w:t>较好，增长中</w:t>
            </w:r>
          </w:p>
        </w:tc>
        <w:tc>
          <w:tcPr>
            <w:tcW w:w="2210" w:type="dxa"/>
            <w:vAlign w:val="center"/>
          </w:tcPr>
          <w:p w14:paraId="7BF5DDBB" w14:textId="77777777" w:rsidR="00CF003D" w:rsidRPr="00787D1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/>
                <w:sz w:val="18"/>
                <w:szCs w:val="18"/>
              </w:rPr>
              <w:t>较好，侧重应用集成</w:t>
            </w:r>
          </w:p>
        </w:tc>
      </w:tr>
      <w:tr w:rsidR="00CF003D" w:rsidRPr="00260221" w14:paraId="1FE3A123" w14:textId="77777777" w:rsidTr="00EA0B6C">
        <w:trPr>
          <w:trHeight w:val="245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49F15065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/>
                <w:b/>
                <w:bCs/>
                <w:sz w:val="18"/>
                <w:szCs w:val="18"/>
              </w:rPr>
              <w:t>运维</w:t>
            </w:r>
          </w:p>
        </w:tc>
        <w:tc>
          <w:tcPr>
            <w:tcW w:w="3544" w:type="dxa"/>
            <w:tcBorders>
              <w:bottom w:val="single" w:sz="8" w:space="0" w:color="auto"/>
            </w:tcBorders>
            <w:vAlign w:val="center"/>
          </w:tcPr>
          <w:p w14:paraId="49A60929" w14:textId="77777777" w:rsidR="00CF003D" w:rsidRPr="008C2BC2" w:rsidRDefault="00EA0B6C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A0B6C">
              <w:rPr>
                <w:rFonts w:cs="Times New Roman" w:hint="eastAsia"/>
                <w:sz w:val="18"/>
                <w:szCs w:val="18"/>
              </w:rPr>
              <w:t>纯开源</w:t>
            </w:r>
            <w:r w:rsidRPr="00EA0B6C">
              <w:rPr>
                <w:rFonts w:cs="Times New Roman" w:hint="eastAsia"/>
                <w:sz w:val="18"/>
                <w:szCs w:val="18"/>
              </w:rPr>
              <w:t xml:space="preserve"> Kafka </w:t>
            </w:r>
            <w:r w:rsidRPr="00EA0B6C">
              <w:rPr>
                <w:rFonts w:cs="Times New Roman" w:hint="eastAsia"/>
                <w:sz w:val="18"/>
                <w:szCs w:val="18"/>
              </w:rPr>
              <w:t>运维复杂。</w:t>
            </w:r>
            <w:r w:rsidRPr="00EA0B6C">
              <w:rPr>
                <w:rFonts w:cs="Times New Roman" w:hint="eastAsia"/>
                <w:sz w:val="18"/>
                <w:szCs w:val="18"/>
              </w:rPr>
              <w:t xml:space="preserve">Strimzi </w:t>
            </w:r>
            <w:r w:rsidRPr="00EA0B6C">
              <w:rPr>
                <w:rFonts w:cs="Times New Roman" w:hint="eastAsia"/>
                <w:sz w:val="18"/>
                <w:szCs w:val="18"/>
              </w:rPr>
              <w:t>是</w:t>
            </w:r>
            <w:r w:rsidRPr="00EA0B6C">
              <w:rPr>
                <w:rFonts w:cs="Times New Roman" w:hint="eastAsia"/>
                <w:sz w:val="18"/>
                <w:szCs w:val="18"/>
              </w:rPr>
              <w:t xml:space="preserve"> CNCF </w:t>
            </w:r>
            <w:r w:rsidRPr="00EA0B6C">
              <w:rPr>
                <w:rFonts w:cs="Times New Roman" w:hint="eastAsia"/>
                <w:sz w:val="18"/>
                <w:szCs w:val="18"/>
              </w:rPr>
              <w:t>孵化项目，提供了在</w:t>
            </w:r>
            <w:r w:rsidRPr="00EA0B6C">
              <w:rPr>
                <w:rFonts w:cs="Times New Roman" w:hint="eastAsia"/>
                <w:sz w:val="18"/>
                <w:szCs w:val="18"/>
              </w:rPr>
              <w:t xml:space="preserve"> K8s </w:t>
            </w:r>
            <w:r w:rsidRPr="00EA0B6C">
              <w:rPr>
                <w:rFonts w:cs="Times New Roman" w:hint="eastAsia"/>
                <w:sz w:val="18"/>
                <w:szCs w:val="18"/>
              </w:rPr>
              <w:t>上管理</w:t>
            </w:r>
            <w:r w:rsidRPr="00EA0B6C">
              <w:rPr>
                <w:rFonts w:cs="Times New Roman" w:hint="eastAsia"/>
                <w:sz w:val="18"/>
                <w:szCs w:val="18"/>
              </w:rPr>
              <w:t xml:space="preserve"> Kafka </w:t>
            </w:r>
            <w:r w:rsidRPr="00EA0B6C">
              <w:rPr>
                <w:rFonts w:cs="Times New Roman" w:hint="eastAsia"/>
                <w:sz w:val="18"/>
                <w:szCs w:val="18"/>
              </w:rPr>
              <w:t>集群的生产级</w:t>
            </w:r>
            <w:r w:rsidRPr="00EA0B6C">
              <w:rPr>
                <w:rFonts w:cs="Times New Roman" w:hint="eastAsia"/>
                <w:sz w:val="18"/>
                <w:szCs w:val="18"/>
              </w:rPr>
              <w:t xml:space="preserve"> Operator</w:t>
            </w:r>
            <w:r w:rsidRPr="00EA0B6C">
              <w:rPr>
                <w:rFonts w:cs="Times New Roman" w:hint="eastAsia"/>
                <w:sz w:val="18"/>
                <w:szCs w:val="18"/>
              </w:rPr>
              <w:t>（自动滚动更新、再平衡）。引入</w:t>
            </w:r>
            <w:r w:rsidRPr="00EA0B6C">
              <w:rPr>
                <w:rFonts w:cs="Times New Roman" w:hint="eastAsia"/>
                <w:sz w:val="18"/>
                <w:szCs w:val="18"/>
              </w:rPr>
              <w:t xml:space="preserve"> Kafka-UI (GPL 3.0)</w:t>
            </w:r>
            <w:r w:rsidRPr="00EA0B6C">
              <w:rPr>
                <w:rFonts w:cs="Times New Roman" w:hint="eastAsia"/>
                <w:sz w:val="18"/>
                <w:szCs w:val="18"/>
              </w:rPr>
              <w:t>，提供</w:t>
            </w:r>
            <w:r w:rsidRPr="00EA0B6C">
              <w:rPr>
                <w:rFonts w:cs="Times New Roman" w:hint="eastAsia"/>
                <w:sz w:val="18"/>
                <w:szCs w:val="18"/>
              </w:rPr>
              <w:t xml:space="preserve"> Topic </w:t>
            </w:r>
            <w:r w:rsidRPr="00EA0B6C">
              <w:rPr>
                <w:rFonts w:cs="Times New Roman" w:hint="eastAsia"/>
                <w:sz w:val="18"/>
                <w:szCs w:val="18"/>
              </w:rPr>
              <w:t>管理和消息查看界面</w:t>
            </w:r>
            <w:r>
              <w:rPr>
                <w:rFonts w:cs="Times New Roman" w:hint="eastAsia"/>
                <w:sz w:val="18"/>
                <w:szCs w:val="18"/>
              </w:rPr>
              <w:t>。</w:t>
            </w:r>
          </w:p>
        </w:tc>
        <w:tc>
          <w:tcPr>
            <w:tcW w:w="1701" w:type="dxa"/>
            <w:tcBorders>
              <w:bottom w:val="single" w:sz="8" w:space="0" w:color="auto"/>
            </w:tcBorders>
            <w:vAlign w:val="center"/>
          </w:tcPr>
          <w:p w14:paraId="01BA34E7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/>
                <w:sz w:val="18"/>
                <w:szCs w:val="18"/>
              </w:rPr>
              <w:t>复杂（</w:t>
            </w:r>
            <w:r w:rsidRPr="00245DA0">
              <w:rPr>
                <w:rFonts w:cs="Times New Roman"/>
                <w:sz w:val="18"/>
                <w:szCs w:val="18"/>
              </w:rPr>
              <w:t>BookKeeper+Broker</w:t>
            </w:r>
            <w:r w:rsidRPr="00245DA0">
              <w:rPr>
                <w:rFonts w:cs="Times New Roman"/>
                <w:sz w:val="18"/>
                <w:szCs w:val="18"/>
              </w:rPr>
              <w:t>）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5F8C2E93" w14:textId="77777777" w:rsidR="00CF003D" w:rsidRPr="00787D1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45DA0">
              <w:rPr>
                <w:rFonts w:cs="Times New Roman"/>
                <w:sz w:val="18"/>
                <w:szCs w:val="18"/>
              </w:rPr>
              <w:t>简单</w:t>
            </w:r>
          </w:p>
        </w:tc>
      </w:tr>
    </w:tbl>
    <w:p w14:paraId="7AA97D20" w14:textId="77777777" w:rsidR="00CF003D" w:rsidRPr="00415FC6" w:rsidRDefault="00CF003D" w:rsidP="00B45B4B">
      <w:pPr>
        <w:pStyle w:val="3"/>
      </w:pPr>
      <w:r>
        <w:rPr>
          <w:rFonts w:hint="eastAsia"/>
        </w:rPr>
        <w:lastRenderedPageBreak/>
        <w:t>序列化协议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126"/>
        <w:gridCol w:w="3119"/>
        <w:gridCol w:w="2210"/>
      </w:tblGrid>
      <w:tr w:rsidR="00CF003D" w:rsidRPr="00260221" w14:paraId="787A7E0A" w14:textId="77777777" w:rsidTr="005106CD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332246B" w14:textId="77777777" w:rsidR="00CF003D" w:rsidRPr="00787D12" w:rsidRDefault="00CF003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5ABF703" w14:textId="77777777" w:rsidR="00CF003D" w:rsidRPr="008C2BC2" w:rsidRDefault="00CF003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b/>
                <w:bCs/>
                <w:sz w:val="18"/>
                <w:szCs w:val="18"/>
              </w:rPr>
              <w:t>JSON</w:t>
            </w:r>
          </w:p>
        </w:tc>
        <w:tc>
          <w:tcPr>
            <w:tcW w:w="3119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12FF545" w14:textId="77777777" w:rsidR="00CF003D" w:rsidRPr="00787D12" w:rsidRDefault="00CF003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sz w:val="18"/>
                <w:szCs w:val="18"/>
              </w:rPr>
              <w:t>Avro / Protobuf (</w:t>
            </w:r>
            <w:r w:rsidRPr="005B222F">
              <w:rPr>
                <w:rFonts w:cs="Times New Roman"/>
                <w:sz w:val="18"/>
                <w:szCs w:val="18"/>
              </w:rPr>
              <w:t>推荐</w:t>
            </w:r>
            <w:r w:rsidRPr="005B222F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7E14755" w14:textId="77777777" w:rsidR="00CF003D" w:rsidRPr="00787D12" w:rsidRDefault="00CF003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sz w:val="18"/>
                <w:szCs w:val="18"/>
              </w:rPr>
              <w:t>Thrift</w:t>
            </w:r>
          </w:p>
        </w:tc>
      </w:tr>
      <w:tr w:rsidR="00CF003D" w:rsidRPr="00260221" w14:paraId="507A56FB" w14:textId="77777777" w:rsidTr="005106CD">
        <w:trPr>
          <w:trHeight w:val="541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0E4230A2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b/>
                <w:bCs/>
                <w:sz w:val="18"/>
                <w:szCs w:val="18"/>
              </w:rPr>
              <w:t>性能</w:t>
            </w:r>
          </w:p>
        </w:tc>
        <w:tc>
          <w:tcPr>
            <w:tcW w:w="2126" w:type="dxa"/>
            <w:tcBorders>
              <w:top w:val="single" w:sz="8" w:space="0" w:color="auto"/>
            </w:tcBorders>
            <w:vAlign w:val="center"/>
          </w:tcPr>
          <w:p w14:paraId="1C507904" w14:textId="77777777" w:rsidR="00CF003D" w:rsidRPr="008C2BC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sz w:val="18"/>
                <w:szCs w:val="18"/>
              </w:rPr>
              <w:t>低（文本解析慢，体积大）</w:t>
            </w:r>
          </w:p>
        </w:tc>
        <w:tc>
          <w:tcPr>
            <w:tcW w:w="3119" w:type="dxa"/>
            <w:tcBorders>
              <w:top w:val="single" w:sz="8" w:space="0" w:color="auto"/>
            </w:tcBorders>
            <w:vAlign w:val="center"/>
          </w:tcPr>
          <w:p w14:paraId="563F50D7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sz w:val="18"/>
                <w:szCs w:val="18"/>
              </w:rPr>
              <w:t>高（二进制，体积小，解析快）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560D1F65" w14:textId="77777777" w:rsidR="00CF003D" w:rsidRPr="00787D1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sz w:val="18"/>
                <w:szCs w:val="18"/>
              </w:rPr>
              <w:t>高</w:t>
            </w:r>
          </w:p>
        </w:tc>
      </w:tr>
      <w:tr w:rsidR="00CF003D" w:rsidRPr="00260221" w14:paraId="62D05ACB" w14:textId="77777777" w:rsidTr="005106CD">
        <w:trPr>
          <w:trHeight w:val="411"/>
          <w:jc w:val="center"/>
        </w:trPr>
        <w:tc>
          <w:tcPr>
            <w:tcW w:w="851" w:type="dxa"/>
            <w:vAlign w:val="center"/>
          </w:tcPr>
          <w:p w14:paraId="0067CD9A" w14:textId="77777777" w:rsidR="00CF003D" w:rsidRPr="00A40B5D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b/>
                <w:bCs/>
                <w:sz w:val="18"/>
                <w:szCs w:val="18"/>
              </w:rPr>
              <w:t>可读性</w:t>
            </w:r>
          </w:p>
        </w:tc>
        <w:tc>
          <w:tcPr>
            <w:tcW w:w="2126" w:type="dxa"/>
            <w:vAlign w:val="center"/>
          </w:tcPr>
          <w:p w14:paraId="29474E6F" w14:textId="77777777" w:rsidR="00CF003D" w:rsidRPr="008C2BC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sz w:val="18"/>
                <w:szCs w:val="18"/>
              </w:rPr>
              <w:t>好</w:t>
            </w:r>
          </w:p>
        </w:tc>
        <w:tc>
          <w:tcPr>
            <w:tcW w:w="3119" w:type="dxa"/>
            <w:vAlign w:val="center"/>
          </w:tcPr>
          <w:p w14:paraId="2F98C8BA" w14:textId="77777777" w:rsidR="00CF003D" w:rsidRPr="008C2BC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sz w:val="18"/>
                <w:szCs w:val="18"/>
              </w:rPr>
              <w:t>差（需</w:t>
            </w:r>
            <w:r w:rsidRPr="005B222F">
              <w:rPr>
                <w:rFonts w:cs="Times New Roman"/>
                <w:sz w:val="18"/>
                <w:szCs w:val="18"/>
              </w:rPr>
              <w:t xml:space="preserve"> Schema</w:t>
            </w:r>
            <w:r w:rsidRPr="005B222F">
              <w:rPr>
                <w:rFonts w:cs="Times New Roman"/>
                <w:sz w:val="18"/>
                <w:szCs w:val="18"/>
              </w:rPr>
              <w:t>）</w:t>
            </w:r>
          </w:p>
        </w:tc>
        <w:tc>
          <w:tcPr>
            <w:tcW w:w="2210" w:type="dxa"/>
            <w:vAlign w:val="center"/>
          </w:tcPr>
          <w:p w14:paraId="1359459D" w14:textId="77777777" w:rsidR="00CF003D" w:rsidRPr="008C2BC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sz w:val="18"/>
                <w:szCs w:val="18"/>
              </w:rPr>
              <w:t>差</w:t>
            </w:r>
          </w:p>
        </w:tc>
      </w:tr>
      <w:tr w:rsidR="00CF003D" w:rsidRPr="00260221" w14:paraId="0576ABF6" w14:textId="77777777" w:rsidTr="005106CD">
        <w:trPr>
          <w:trHeight w:val="44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6E3817E0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b/>
                <w:bCs/>
                <w:sz w:val="18"/>
                <w:szCs w:val="18"/>
              </w:rPr>
              <w:t>Schema</w:t>
            </w:r>
          </w:p>
        </w:tc>
        <w:tc>
          <w:tcPr>
            <w:tcW w:w="2126" w:type="dxa"/>
            <w:tcBorders>
              <w:bottom w:val="single" w:sz="8" w:space="0" w:color="auto"/>
            </w:tcBorders>
            <w:vAlign w:val="center"/>
          </w:tcPr>
          <w:p w14:paraId="78F8EF6C" w14:textId="77777777" w:rsidR="00CF003D" w:rsidRPr="008C2BC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sz w:val="18"/>
                <w:szCs w:val="18"/>
              </w:rPr>
              <w:t>无强制约束</w:t>
            </w:r>
          </w:p>
        </w:tc>
        <w:tc>
          <w:tcPr>
            <w:tcW w:w="3119" w:type="dxa"/>
            <w:tcBorders>
              <w:bottom w:val="single" w:sz="8" w:space="0" w:color="auto"/>
            </w:tcBorders>
            <w:vAlign w:val="center"/>
          </w:tcPr>
          <w:p w14:paraId="0105F69A" w14:textId="77777777" w:rsidR="00CF003D" w:rsidRPr="00844C76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sz w:val="18"/>
                <w:szCs w:val="18"/>
              </w:rPr>
              <w:t>强</w:t>
            </w:r>
            <w:r w:rsidRPr="005B222F">
              <w:rPr>
                <w:rFonts w:cs="Times New Roman"/>
                <w:sz w:val="18"/>
                <w:szCs w:val="18"/>
              </w:rPr>
              <w:t xml:space="preserve"> Schema </w:t>
            </w:r>
            <w:r w:rsidRPr="005B222F">
              <w:rPr>
                <w:rFonts w:cs="Times New Roman"/>
                <w:sz w:val="18"/>
                <w:szCs w:val="18"/>
              </w:rPr>
              <w:t>支持</w:t>
            </w:r>
            <w:r w:rsidRPr="005B222F">
              <w:rPr>
                <w:rFonts w:cs="Times New Roman"/>
                <w:sz w:val="18"/>
                <w:szCs w:val="18"/>
              </w:rPr>
              <w:t xml:space="preserve"> (Schema Registry)</w:t>
            </w:r>
            <w:r w:rsidR="00D377A6">
              <w:rPr>
                <w:rFonts w:cs="Times New Roman" w:hint="eastAsia"/>
                <w:sz w:val="18"/>
                <w:szCs w:val="18"/>
              </w:rPr>
              <w:t>，选用</w:t>
            </w:r>
            <w:r w:rsidR="00D377A6" w:rsidRPr="00D377A6">
              <w:rPr>
                <w:rFonts w:cs="Times New Roman"/>
                <w:b/>
                <w:bCs/>
                <w:sz w:val="18"/>
                <w:szCs w:val="18"/>
              </w:rPr>
              <w:t>Apicurio Registry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5CD228DE" w14:textId="77777777" w:rsidR="00CF003D" w:rsidRPr="00787D12" w:rsidRDefault="00CF003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B222F">
              <w:rPr>
                <w:rFonts w:cs="Times New Roman"/>
                <w:sz w:val="18"/>
                <w:szCs w:val="18"/>
              </w:rPr>
              <w:t>强</w:t>
            </w:r>
            <w:r w:rsidRPr="005B222F">
              <w:rPr>
                <w:rFonts w:cs="Times New Roman"/>
                <w:sz w:val="18"/>
                <w:szCs w:val="18"/>
              </w:rPr>
              <w:t xml:space="preserve"> Schema</w:t>
            </w:r>
          </w:p>
        </w:tc>
      </w:tr>
      <w:bookmarkEnd w:id="52"/>
    </w:tbl>
    <w:p w14:paraId="34AFBD1B" w14:textId="77777777" w:rsidR="00CF003D" w:rsidRPr="00CF003D" w:rsidRDefault="00CF003D" w:rsidP="00CF003D">
      <w:pPr>
        <w:pStyle w:val="Body"/>
        <w:ind w:firstLine="480"/>
      </w:pPr>
    </w:p>
    <w:p w14:paraId="54F68C40" w14:textId="77777777" w:rsidR="00D90885" w:rsidRPr="00260221" w:rsidRDefault="00455CB9" w:rsidP="00D90885">
      <w:pPr>
        <w:pStyle w:val="2"/>
        <w:rPr>
          <w:rFonts w:eastAsia="宋体"/>
        </w:rPr>
      </w:pPr>
      <w:bookmarkStart w:id="53" w:name="_Toc231303151"/>
      <w:r>
        <w:rPr>
          <w:rFonts w:eastAsia="宋体" w:hint="eastAsia"/>
        </w:rPr>
        <w:t>流处理</w:t>
      </w:r>
      <w:bookmarkEnd w:id="53"/>
    </w:p>
    <w:p w14:paraId="116F4C1E" w14:textId="77777777" w:rsidR="00455CB9" w:rsidRPr="007F34A1" w:rsidRDefault="00455CB9" w:rsidP="00B45B4B">
      <w:pPr>
        <w:pStyle w:val="3"/>
      </w:pPr>
      <w:r w:rsidRPr="00455CB9">
        <w:rPr>
          <w:rFonts w:hint="eastAsia"/>
        </w:rPr>
        <w:t>计算引擎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3260"/>
        <w:gridCol w:w="2126"/>
        <w:gridCol w:w="1927"/>
      </w:tblGrid>
      <w:tr w:rsidR="002E4353" w:rsidRPr="00260221" w14:paraId="4D73D183" w14:textId="77777777" w:rsidTr="00A209AD">
        <w:trPr>
          <w:trHeight w:val="311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5C7DEB5" w14:textId="77777777" w:rsidR="00571902" w:rsidRPr="00787D12" w:rsidRDefault="00571902" w:rsidP="0057190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326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FB7AE5B" w14:textId="77777777" w:rsidR="00571902" w:rsidRPr="008C2BC2" w:rsidRDefault="00571902" w:rsidP="0057190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b/>
                <w:bCs/>
                <w:sz w:val="18"/>
                <w:szCs w:val="18"/>
              </w:rPr>
              <w:t>Apache Flink</w:t>
            </w:r>
            <w:r w:rsidRPr="00571902">
              <w:rPr>
                <w:rFonts w:cs="Times New Roman"/>
                <w:sz w:val="18"/>
                <w:szCs w:val="18"/>
              </w:rPr>
              <w:t> (</w:t>
            </w:r>
            <w:r w:rsidRPr="00571902">
              <w:rPr>
                <w:rFonts w:cs="Times New Roman"/>
                <w:sz w:val="18"/>
                <w:szCs w:val="18"/>
              </w:rPr>
              <w:t>推荐</w:t>
            </w:r>
            <w:r w:rsidRPr="00571902">
              <w:rPr>
                <w:rFonts w:cs="Times New Roman"/>
                <w:sz w:val="18"/>
                <w:szCs w:val="18"/>
              </w:rPr>
              <w:t>)</w:t>
            </w:r>
            <w:r w:rsidR="00D377A6" w:rsidRPr="00D377A6">
              <w:rPr>
                <w:rFonts w:ascii="Arial" w:hAnsi="Arial" w:cs="Arial"/>
                <w:b/>
                <w:bCs/>
                <w:color w:val="151617"/>
                <w:sz w:val="18"/>
                <w:szCs w:val="18"/>
                <w:shd w:val="clear" w:color="auto" w:fill="FDFDFE"/>
              </w:rPr>
              <w:t xml:space="preserve"> </w:t>
            </w:r>
            <w:r w:rsidR="00D377A6" w:rsidRPr="00D377A6">
              <w:rPr>
                <w:rFonts w:cs="Times New Roman"/>
                <w:b/>
                <w:bCs/>
                <w:sz w:val="18"/>
                <w:szCs w:val="18"/>
              </w:rPr>
              <w:t>+ StreamPark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4A8A26B" w14:textId="77777777" w:rsidR="00571902" w:rsidRPr="00787D12" w:rsidRDefault="00571902" w:rsidP="0057190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sz w:val="18"/>
                <w:szCs w:val="18"/>
              </w:rPr>
              <w:t>Spark Streaming</w:t>
            </w:r>
          </w:p>
        </w:tc>
        <w:tc>
          <w:tcPr>
            <w:tcW w:w="192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46B8FAE" w14:textId="77777777" w:rsidR="00571902" w:rsidRPr="00787D12" w:rsidRDefault="00571902" w:rsidP="00571902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sz w:val="18"/>
                <w:szCs w:val="18"/>
              </w:rPr>
              <w:t>Kafka Streams</w:t>
            </w:r>
          </w:p>
        </w:tc>
      </w:tr>
      <w:tr w:rsidR="00571902" w:rsidRPr="00260221" w14:paraId="50C9A315" w14:textId="77777777" w:rsidTr="002E4353">
        <w:trPr>
          <w:trHeight w:val="481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6F397D7B" w14:textId="77777777" w:rsidR="00571902" w:rsidRPr="00844C76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b/>
                <w:bCs/>
                <w:sz w:val="18"/>
                <w:szCs w:val="18"/>
              </w:rPr>
              <w:t>模型</w:t>
            </w:r>
          </w:p>
        </w:tc>
        <w:tc>
          <w:tcPr>
            <w:tcW w:w="3260" w:type="dxa"/>
            <w:tcBorders>
              <w:top w:val="single" w:sz="8" w:space="0" w:color="auto"/>
            </w:tcBorders>
            <w:vAlign w:val="center"/>
          </w:tcPr>
          <w:p w14:paraId="0B8FD14C" w14:textId="77777777" w:rsidR="00571902" w:rsidRPr="008C2BC2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sz w:val="18"/>
                <w:szCs w:val="18"/>
              </w:rPr>
              <w:t>Native Streaming (</w:t>
            </w:r>
            <w:r w:rsidRPr="00571902">
              <w:rPr>
                <w:rFonts w:cs="Times New Roman"/>
                <w:sz w:val="18"/>
                <w:szCs w:val="18"/>
              </w:rPr>
              <w:t>逐条处理</w:t>
            </w:r>
            <w:r w:rsidRPr="00571902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2126" w:type="dxa"/>
            <w:tcBorders>
              <w:top w:val="single" w:sz="8" w:space="0" w:color="auto"/>
            </w:tcBorders>
            <w:vAlign w:val="center"/>
          </w:tcPr>
          <w:p w14:paraId="275CFC98" w14:textId="77777777" w:rsidR="00571902" w:rsidRPr="00844C76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sz w:val="18"/>
                <w:szCs w:val="18"/>
              </w:rPr>
              <w:t>Micro-batch (</w:t>
            </w:r>
            <w:r w:rsidRPr="00571902">
              <w:rPr>
                <w:rFonts w:cs="Times New Roman"/>
                <w:sz w:val="18"/>
                <w:szCs w:val="18"/>
              </w:rPr>
              <w:t>微批处理</w:t>
            </w:r>
            <w:r w:rsidRPr="00571902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8" w:space="0" w:color="auto"/>
            </w:tcBorders>
            <w:vAlign w:val="center"/>
          </w:tcPr>
          <w:p w14:paraId="35531E99" w14:textId="77777777" w:rsidR="00571902" w:rsidRPr="00787D12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sz w:val="18"/>
                <w:szCs w:val="18"/>
              </w:rPr>
              <w:t>Library (</w:t>
            </w:r>
            <w:r w:rsidRPr="00571902">
              <w:rPr>
                <w:rFonts w:cs="Times New Roman"/>
                <w:sz w:val="18"/>
                <w:szCs w:val="18"/>
              </w:rPr>
              <w:t>轻量级库</w:t>
            </w:r>
            <w:r w:rsidRPr="00571902">
              <w:rPr>
                <w:rFonts w:cs="Times New Roman"/>
                <w:sz w:val="18"/>
                <w:szCs w:val="18"/>
              </w:rPr>
              <w:t>)</w:t>
            </w:r>
          </w:p>
        </w:tc>
      </w:tr>
      <w:tr w:rsidR="00571902" w:rsidRPr="00260221" w14:paraId="07B4C0E7" w14:textId="77777777" w:rsidTr="00A209AD">
        <w:trPr>
          <w:trHeight w:val="205"/>
          <w:jc w:val="center"/>
        </w:trPr>
        <w:tc>
          <w:tcPr>
            <w:tcW w:w="993" w:type="dxa"/>
            <w:vAlign w:val="center"/>
          </w:tcPr>
          <w:p w14:paraId="62822BC0" w14:textId="77777777" w:rsidR="00571902" w:rsidRPr="00844C76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b/>
                <w:bCs/>
                <w:sz w:val="18"/>
                <w:szCs w:val="18"/>
              </w:rPr>
              <w:t>延迟</w:t>
            </w:r>
          </w:p>
        </w:tc>
        <w:tc>
          <w:tcPr>
            <w:tcW w:w="3260" w:type="dxa"/>
            <w:vAlign w:val="center"/>
          </w:tcPr>
          <w:p w14:paraId="36D55DC3" w14:textId="77777777" w:rsidR="00571902" w:rsidRPr="008C2BC2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sz w:val="18"/>
                <w:szCs w:val="18"/>
              </w:rPr>
              <w:t>低</w:t>
            </w:r>
            <w:r w:rsidRPr="00571902">
              <w:rPr>
                <w:rFonts w:cs="Times New Roman"/>
                <w:sz w:val="18"/>
                <w:szCs w:val="18"/>
              </w:rPr>
              <w:t xml:space="preserve"> (</w:t>
            </w:r>
            <w:r w:rsidRPr="00571902">
              <w:rPr>
                <w:rFonts w:cs="Times New Roman"/>
                <w:sz w:val="18"/>
                <w:szCs w:val="18"/>
              </w:rPr>
              <w:t>毫秒级</w:t>
            </w:r>
            <w:r w:rsidRPr="00571902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2126" w:type="dxa"/>
            <w:vAlign w:val="center"/>
          </w:tcPr>
          <w:p w14:paraId="327AC2BB" w14:textId="77777777" w:rsidR="00571902" w:rsidRPr="00844C76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sz w:val="18"/>
                <w:szCs w:val="18"/>
              </w:rPr>
              <w:t>中</w:t>
            </w:r>
            <w:r w:rsidRPr="00571902">
              <w:rPr>
                <w:rFonts w:cs="Times New Roman"/>
                <w:sz w:val="18"/>
                <w:szCs w:val="18"/>
              </w:rPr>
              <w:t xml:space="preserve"> (</w:t>
            </w:r>
            <w:r w:rsidRPr="00571902">
              <w:rPr>
                <w:rFonts w:cs="Times New Roman"/>
                <w:sz w:val="18"/>
                <w:szCs w:val="18"/>
              </w:rPr>
              <w:t>秒级</w:t>
            </w:r>
            <w:r w:rsidRPr="00571902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927" w:type="dxa"/>
            <w:vAlign w:val="center"/>
          </w:tcPr>
          <w:p w14:paraId="2A8D3EF3" w14:textId="77777777" w:rsidR="00571902" w:rsidRPr="00787D12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sz w:val="18"/>
                <w:szCs w:val="18"/>
              </w:rPr>
              <w:t>低</w:t>
            </w:r>
          </w:p>
        </w:tc>
      </w:tr>
      <w:tr w:rsidR="00571902" w:rsidRPr="00260221" w14:paraId="796AF548" w14:textId="77777777" w:rsidTr="002E4353">
        <w:trPr>
          <w:trHeight w:val="281"/>
          <w:jc w:val="center"/>
        </w:trPr>
        <w:tc>
          <w:tcPr>
            <w:tcW w:w="993" w:type="dxa"/>
            <w:vAlign w:val="center"/>
          </w:tcPr>
          <w:p w14:paraId="3C59227A" w14:textId="77777777" w:rsidR="00571902" w:rsidRPr="00571902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b/>
                <w:bCs/>
                <w:sz w:val="18"/>
                <w:szCs w:val="18"/>
              </w:rPr>
              <w:t>状态管理</w:t>
            </w:r>
          </w:p>
        </w:tc>
        <w:tc>
          <w:tcPr>
            <w:tcW w:w="3260" w:type="dxa"/>
            <w:vAlign w:val="center"/>
          </w:tcPr>
          <w:p w14:paraId="428C83E1" w14:textId="77777777" w:rsidR="00571902" w:rsidRPr="00245DA0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sz w:val="18"/>
                <w:szCs w:val="18"/>
              </w:rPr>
              <w:t>强大</w:t>
            </w:r>
            <w:r w:rsidRPr="00571902">
              <w:rPr>
                <w:rFonts w:cs="Times New Roman"/>
                <w:sz w:val="18"/>
                <w:szCs w:val="18"/>
              </w:rPr>
              <w:t xml:space="preserve"> (RocksDB, Savepoint)</w:t>
            </w:r>
          </w:p>
        </w:tc>
        <w:tc>
          <w:tcPr>
            <w:tcW w:w="2126" w:type="dxa"/>
            <w:vAlign w:val="center"/>
          </w:tcPr>
          <w:p w14:paraId="23AC153F" w14:textId="77777777" w:rsidR="00571902" w:rsidRPr="00245DA0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sz w:val="18"/>
                <w:szCs w:val="18"/>
              </w:rPr>
              <w:t>较弱</w:t>
            </w:r>
          </w:p>
        </w:tc>
        <w:tc>
          <w:tcPr>
            <w:tcW w:w="1927" w:type="dxa"/>
            <w:vAlign w:val="center"/>
          </w:tcPr>
          <w:p w14:paraId="1BB7E8CE" w14:textId="77777777" w:rsidR="00571902" w:rsidRPr="00245DA0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sz w:val="18"/>
                <w:szCs w:val="18"/>
              </w:rPr>
              <w:t>本地状态</w:t>
            </w:r>
            <w:r w:rsidRPr="00571902">
              <w:rPr>
                <w:rFonts w:cs="Times New Roman"/>
                <w:sz w:val="18"/>
                <w:szCs w:val="18"/>
              </w:rPr>
              <w:t xml:space="preserve"> (RocksDB)</w:t>
            </w:r>
          </w:p>
        </w:tc>
      </w:tr>
      <w:tr w:rsidR="00571902" w:rsidRPr="00260221" w14:paraId="466187CB" w14:textId="77777777" w:rsidTr="002E4353">
        <w:trPr>
          <w:trHeight w:val="245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1750D22E" w14:textId="77777777" w:rsidR="00571902" w:rsidRPr="00844C76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b/>
                <w:bCs/>
                <w:sz w:val="18"/>
                <w:szCs w:val="18"/>
              </w:rPr>
              <w:t>决策</w:t>
            </w:r>
          </w:p>
        </w:tc>
        <w:tc>
          <w:tcPr>
            <w:tcW w:w="3260" w:type="dxa"/>
            <w:tcBorders>
              <w:bottom w:val="single" w:sz="8" w:space="0" w:color="auto"/>
            </w:tcBorders>
            <w:vAlign w:val="center"/>
          </w:tcPr>
          <w:p w14:paraId="129BEE7A" w14:textId="77777777" w:rsidR="00571902" w:rsidRPr="008C2BC2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b/>
                <w:bCs/>
                <w:sz w:val="18"/>
                <w:szCs w:val="18"/>
              </w:rPr>
              <w:t>选中</w:t>
            </w:r>
            <w:r w:rsidRPr="00571902">
              <w:rPr>
                <w:rFonts w:cs="Times New Roman"/>
                <w:sz w:val="18"/>
                <w:szCs w:val="18"/>
              </w:rPr>
              <w:t>。</w:t>
            </w:r>
            <w:r w:rsidRPr="00571902">
              <w:rPr>
                <w:rFonts w:cs="Times New Roman"/>
                <w:sz w:val="18"/>
                <w:szCs w:val="18"/>
              </w:rPr>
              <w:t xml:space="preserve">Flink </w:t>
            </w:r>
            <w:r w:rsidRPr="00571902">
              <w:rPr>
                <w:rFonts w:cs="Times New Roman"/>
                <w:sz w:val="18"/>
                <w:szCs w:val="18"/>
              </w:rPr>
              <w:t>是目前唯一能同时满足低延迟、精确一次语义（</w:t>
            </w:r>
            <w:r w:rsidRPr="00571902">
              <w:rPr>
                <w:rFonts w:cs="Times New Roman"/>
                <w:sz w:val="18"/>
                <w:szCs w:val="18"/>
              </w:rPr>
              <w:t>Exactly-Once</w:t>
            </w:r>
            <w:r w:rsidRPr="00571902">
              <w:rPr>
                <w:rFonts w:cs="Times New Roman"/>
                <w:sz w:val="18"/>
                <w:szCs w:val="18"/>
              </w:rPr>
              <w:t>）、复杂窗口计算和大规模状态管理的引擎，完全契合会话化和特征提取需求。</w:t>
            </w:r>
            <w:r w:rsidR="00AF71E4" w:rsidRPr="00AF71E4">
              <w:rPr>
                <w:rFonts w:cs="Times New Roman" w:hint="eastAsia"/>
                <w:sz w:val="18"/>
                <w:szCs w:val="18"/>
              </w:rPr>
              <w:t>引入</w:t>
            </w:r>
            <w:r w:rsidR="00AF71E4" w:rsidRPr="00AF71E4">
              <w:rPr>
                <w:rFonts w:cs="Times New Roman" w:hint="eastAsia"/>
                <w:sz w:val="18"/>
                <w:szCs w:val="18"/>
              </w:rPr>
              <w:t xml:space="preserve"> Apache StreamPark</w:t>
            </w:r>
            <w:r w:rsidR="00AF71E4" w:rsidRPr="00AF71E4">
              <w:rPr>
                <w:rFonts w:cs="Times New Roman" w:hint="eastAsia"/>
                <w:sz w:val="18"/>
                <w:szCs w:val="18"/>
              </w:rPr>
              <w:t>（原</w:t>
            </w:r>
            <w:r w:rsidR="00AF71E4" w:rsidRPr="00AF71E4">
              <w:rPr>
                <w:rFonts w:cs="Times New Roman" w:hint="eastAsia"/>
                <w:sz w:val="18"/>
                <w:szCs w:val="18"/>
              </w:rPr>
              <w:t xml:space="preserve"> StreamX</w:t>
            </w:r>
            <w:r w:rsidR="00AF71E4" w:rsidRPr="00AF71E4">
              <w:rPr>
                <w:rFonts w:cs="Times New Roman" w:hint="eastAsia"/>
                <w:sz w:val="18"/>
                <w:szCs w:val="18"/>
              </w:rPr>
              <w:t>），它提供了一个美观的</w:t>
            </w:r>
            <w:r w:rsidR="00AF71E4" w:rsidRPr="00AF71E4">
              <w:rPr>
                <w:rFonts w:cs="Times New Roman" w:hint="eastAsia"/>
                <w:sz w:val="18"/>
                <w:szCs w:val="18"/>
              </w:rPr>
              <w:t xml:space="preserve"> Web </w:t>
            </w:r>
            <w:r w:rsidR="00AF71E4" w:rsidRPr="00AF71E4">
              <w:rPr>
                <w:rFonts w:cs="Times New Roman" w:hint="eastAsia"/>
                <w:sz w:val="18"/>
                <w:szCs w:val="18"/>
              </w:rPr>
              <w:t>平台来管理</w:t>
            </w:r>
            <w:r w:rsidR="00AF71E4" w:rsidRPr="00AF71E4">
              <w:rPr>
                <w:rFonts w:cs="Times New Roman" w:hint="eastAsia"/>
                <w:sz w:val="18"/>
                <w:szCs w:val="18"/>
              </w:rPr>
              <w:t xml:space="preserve"> Flink </w:t>
            </w:r>
            <w:r w:rsidR="00AF71E4" w:rsidRPr="00AF71E4">
              <w:rPr>
                <w:rFonts w:cs="Times New Roman" w:hint="eastAsia"/>
                <w:sz w:val="18"/>
                <w:szCs w:val="18"/>
              </w:rPr>
              <w:t>作业、依赖、配置和</w:t>
            </w:r>
            <w:r w:rsidR="00AF71E4" w:rsidRPr="00AF71E4">
              <w:rPr>
                <w:rFonts w:cs="Times New Roman" w:hint="eastAsia"/>
                <w:sz w:val="18"/>
                <w:szCs w:val="18"/>
              </w:rPr>
              <w:t xml:space="preserve"> Application </w:t>
            </w:r>
            <w:r w:rsidR="00AF71E4" w:rsidRPr="00AF71E4">
              <w:rPr>
                <w:rFonts w:cs="Times New Roman" w:hint="eastAsia"/>
                <w:sz w:val="18"/>
                <w:szCs w:val="18"/>
              </w:rPr>
              <w:t>模式部署。</w:t>
            </w:r>
          </w:p>
        </w:tc>
        <w:tc>
          <w:tcPr>
            <w:tcW w:w="2126" w:type="dxa"/>
            <w:tcBorders>
              <w:bottom w:val="single" w:sz="8" w:space="0" w:color="auto"/>
            </w:tcBorders>
            <w:vAlign w:val="center"/>
          </w:tcPr>
          <w:p w14:paraId="031887E7" w14:textId="77777777" w:rsidR="00571902" w:rsidRPr="00844C76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sz w:val="18"/>
                <w:szCs w:val="18"/>
              </w:rPr>
              <w:t>淘汰。延迟较高，状态管理不如</w:t>
            </w:r>
            <w:r w:rsidRPr="00571902">
              <w:rPr>
                <w:rFonts w:cs="Times New Roman"/>
                <w:sz w:val="18"/>
                <w:szCs w:val="18"/>
              </w:rPr>
              <w:t xml:space="preserve"> Flink </w:t>
            </w:r>
            <w:r w:rsidRPr="00571902">
              <w:rPr>
                <w:rFonts w:cs="Times New Roman"/>
                <w:sz w:val="18"/>
                <w:szCs w:val="18"/>
              </w:rPr>
              <w:t>灵活。</w:t>
            </w:r>
          </w:p>
        </w:tc>
        <w:tc>
          <w:tcPr>
            <w:tcW w:w="1927" w:type="dxa"/>
            <w:tcBorders>
              <w:bottom w:val="single" w:sz="8" w:space="0" w:color="auto"/>
            </w:tcBorders>
            <w:vAlign w:val="center"/>
          </w:tcPr>
          <w:p w14:paraId="5F226AA1" w14:textId="77777777" w:rsidR="00571902" w:rsidRPr="00787D12" w:rsidRDefault="00571902" w:rsidP="00571902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571902">
              <w:rPr>
                <w:rFonts w:cs="Times New Roman"/>
                <w:sz w:val="18"/>
                <w:szCs w:val="18"/>
              </w:rPr>
              <w:t>备选。仅适用于简单逻辑，不适合复杂会话重组。</w:t>
            </w:r>
          </w:p>
        </w:tc>
      </w:tr>
    </w:tbl>
    <w:p w14:paraId="26A35768" w14:textId="77777777" w:rsidR="00AC5102" w:rsidRPr="007F34A1" w:rsidRDefault="00AC5102">
      <w:pPr>
        <w:pStyle w:val="3"/>
        <w:numPr>
          <w:ilvl w:val="2"/>
          <w:numId w:val="3"/>
        </w:numPr>
      </w:pPr>
      <w:bookmarkStart w:id="54" w:name="OLE_LINK73"/>
      <w:r>
        <w:rPr>
          <w:rFonts w:hint="eastAsia"/>
        </w:rPr>
        <w:t>任务编排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7304"/>
      </w:tblGrid>
      <w:tr w:rsidR="00AC5102" w:rsidRPr="00260221" w14:paraId="4E1580FB" w14:textId="77777777" w:rsidTr="005106CD">
        <w:trPr>
          <w:trHeight w:val="45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35CF065" w14:textId="77777777" w:rsidR="00AC5102" w:rsidRPr="00787D12" w:rsidRDefault="00AC5102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F7F34B2" w14:textId="77777777" w:rsidR="00AC5102" w:rsidRPr="008C2BC2" w:rsidRDefault="00441EAD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441EAD">
              <w:rPr>
                <w:rFonts w:cs="Times New Roman"/>
                <w:b/>
                <w:bCs/>
                <w:sz w:val="18"/>
                <w:szCs w:val="18"/>
              </w:rPr>
              <w:t>Argo Workflows</w:t>
            </w:r>
          </w:p>
        </w:tc>
      </w:tr>
      <w:tr w:rsidR="00AC5102" w:rsidRPr="00260221" w14:paraId="37D47ED7" w14:textId="77777777" w:rsidTr="005106CD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2A0201D0" w14:textId="77777777" w:rsidR="00AC5102" w:rsidRPr="00844C76" w:rsidRDefault="00441EA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lastRenderedPageBreak/>
              <w:t>理由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2A0C603B" w14:textId="77777777" w:rsidR="00AC5102" w:rsidRPr="008C2BC2" w:rsidRDefault="00441EAD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41EAD">
              <w:rPr>
                <w:rFonts w:cs="Times New Roman" w:hint="eastAsia"/>
                <w:sz w:val="18"/>
                <w:szCs w:val="18"/>
              </w:rPr>
              <w:t>专为</w:t>
            </w:r>
            <w:r w:rsidRPr="00441EAD">
              <w:rPr>
                <w:rFonts w:cs="Times New Roman" w:hint="eastAsia"/>
                <w:sz w:val="18"/>
                <w:szCs w:val="18"/>
              </w:rPr>
              <w:t xml:space="preserve"> K8s </w:t>
            </w:r>
            <w:r w:rsidRPr="00441EAD">
              <w:rPr>
                <w:rFonts w:cs="Times New Roman" w:hint="eastAsia"/>
                <w:sz w:val="18"/>
                <w:szCs w:val="18"/>
              </w:rPr>
              <w:t>设计的工作流引擎。完美编排离线回放任务（</w:t>
            </w:r>
            <w:r w:rsidRPr="00441EAD">
              <w:rPr>
                <w:rFonts w:cs="Times New Roman" w:hint="eastAsia"/>
                <w:sz w:val="18"/>
                <w:szCs w:val="18"/>
              </w:rPr>
              <w:t xml:space="preserve">PCAP </w:t>
            </w:r>
            <w:r w:rsidRPr="00441EAD">
              <w:rPr>
                <w:rFonts w:cs="Times New Roman" w:hint="eastAsia"/>
                <w:sz w:val="18"/>
                <w:szCs w:val="18"/>
              </w:rPr>
              <w:t>下载</w:t>
            </w:r>
            <w:r w:rsidRPr="00441EAD">
              <w:rPr>
                <w:rFonts w:cs="Times New Roman" w:hint="eastAsia"/>
                <w:sz w:val="18"/>
                <w:szCs w:val="18"/>
              </w:rPr>
              <w:t xml:space="preserve"> -&gt; </w:t>
            </w:r>
            <w:r w:rsidRPr="00441EAD">
              <w:rPr>
                <w:rFonts w:cs="Times New Roman" w:hint="eastAsia"/>
                <w:sz w:val="18"/>
                <w:szCs w:val="18"/>
              </w:rPr>
              <w:t>解压</w:t>
            </w:r>
            <w:r w:rsidRPr="00441EAD">
              <w:rPr>
                <w:rFonts w:cs="Times New Roman" w:hint="eastAsia"/>
                <w:sz w:val="18"/>
                <w:szCs w:val="18"/>
              </w:rPr>
              <w:t xml:space="preserve"> -&gt; </w:t>
            </w:r>
            <w:r w:rsidRPr="00441EAD">
              <w:rPr>
                <w:rFonts w:cs="Times New Roman" w:hint="eastAsia"/>
                <w:sz w:val="18"/>
                <w:szCs w:val="18"/>
              </w:rPr>
              <w:t>回放</w:t>
            </w:r>
            <w:r w:rsidRPr="00441EAD">
              <w:rPr>
                <w:rFonts w:cs="Times New Roman" w:hint="eastAsia"/>
                <w:sz w:val="18"/>
                <w:szCs w:val="18"/>
              </w:rPr>
              <w:t xml:space="preserve"> -&gt; </w:t>
            </w:r>
            <w:r w:rsidRPr="00441EAD">
              <w:rPr>
                <w:rFonts w:cs="Times New Roman" w:hint="eastAsia"/>
                <w:sz w:val="18"/>
                <w:szCs w:val="18"/>
              </w:rPr>
              <w:t>分析</w:t>
            </w:r>
            <w:r w:rsidRPr="00441EAD">
              <w:rPr>
                <w:rFonts w:cs="Times New Roman" w:hint="eastAsia"/>
                <w:sz w:val="18"/>
                <w:szCs w:val="18"/>
              </w:rPr>
              <w:t xml:space="preserve"> -&gt; </w:t>
            </w:r>
            <w:r w:rsidRPr="00441EAD">
              <w:rPr>
                <w:rFonts w:cs="Times New Roman" w:hint="eastAsia"/>
                <w:sz w:val="18"/>
                <w:szCs w:val="18"/>
              </w:rPr>
              <w:t>报告）。</w:t>
            </w:r>
          </w:p>
        </w:tc>
      </w:tr>
      <w:tr w:rsidR="00AC5102" w:rsidRPr="00260221" w14:paraId="582FB029" w14:textId="77777777" w:rsidTr="005106CD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6E12DBEA" w14:textId="77777777" w:rsidR="00AC5102" w:rsidRPr="00844C76" w:rsidRDefault="00AC5102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b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648B89BB" w14:textId="77777777" w:rsidR="00AC5102" w:rsidRPr="008C2BC2" w:rsidRDefault="00AC5102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Apache 2.0</w:t>
            </w:r>
            <w:r w:rsidRPr="008C7CDC">
              <w:rPr>
                <w:rFonts w:cs="Times New Roman"/>
                <w:sz w:val="18"/>
                <w:szCs w:val="18"/>
              </w:rPr>
              <w:t>。</w:t>
            </w:r>
          </w:p>
        </w:tc>
      </w:tr>
      <w:bookmarkEnd w:id="54"/>
    </w:tbl>
    <w:p w14:paraId="3885FDF2" w14:textId="77777777" w:rsidR="00AC5102" w:rsidRDefault="00AC5102" w:rsidP="00AC5102">
      <w:pPr>
        <w:pStyle w:val="Body"/>
        <w:ind w:firstLineChars="0" w:firstLine="0"/>
      </w:pPr>
    </w:p>
    <w:p w14:paraId="076BF9B8" w14:textId="77777777" w:rsidR="00D90885" w:rsidRDefault="00D90885" w:rsidP="00D90885">
      <w:pPr>
        <w:pStyle w:val="Body"/>
        <w:ind w:firstLine="480"/>
        <w:rPr>
          <w:rFonts w:cs="Times New Roman"/>
        </w:rPr>
      </w:pPr>
    </w:p>
    <w:p w14:paraId="5457C249" w14:textId="77777777" w:rsidR="00D90885" w:rsidRPr="00260221" w:rsidRDefault="00073AA5" w:rsidP="00D90885">
      <w:pPr>
        <w:pStyle w:val="2"/>
        <w:rPr>
          <w:rFonts w:eastAsia="宋体"/>
        </w:rPr>
      </w:pPr>
      <w:bookmarkStart w:id="55" w:name="_Toc231303152"/>
      <w:r w:rsidRPr="00073AA5">
        <w:rPr>
          <w:rFonts w:eastAsia="宋体" w:hint="eastAsia"/>
        </w:rPr>
        <w:t>存储与检索</w:t>
      </w:r>
      <w:r w:rsidRPr="00073AA5">
        <w:rPr>
          <w:rFonts w:eastAsia="宋体"/>
        </w:rPr>
        <w:t>(Storage &amp; Search)</w:t>
      </w:r>
      <w:bookmarkEnd w:id="55"/>
    </w:p>
    <w:p w14:paraId="45C55E6F" w14:textId="77777777" w:rsidR="00073AA5" w:rsidRPr="007F34A1" w:rsidRDefault="00FB41D9" w:rsidP="00B45B4B">
      <w:pPr>
        <w:pStyle w:val="3"/>
      </w:pPr>
      <w:bookmarkStart w:id="56" w:name="OLE_LINK66"/>
      <w:r w:rsidRPr="00FB41D9">
        <w:rPr>
          <w:rFonts w:hint="eastAsia"/>
        </w:rPr>
        <w:t xml:space="preserve">OLAP </w:t>
      </w:r>
      <w:r w:rsidRPr="00FB41D9">
        <w:rPr>
          <w:rFonts w:hint="eastAsia"/>
        </w:rPr>
        <w:t>分析数据库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3119"/>
        <w:gridCol w:w="1701"/>
        <w:gridCol w:w="2210"/>
      </w:tblGrid>
      <w:tr w:rsidR="00225947" w:rsidRPr="00260221" w14:paraId="10BAC1B2" w14:textId="77777777" w:rsidTr="00225947">
        <w:trPr>
          <w:trHeight w:val="589"/>
          <w:jc w:val="center"/>
        </w:trPr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FC4A217" w14:textId="77777777" w:rsidR="00225947" w:rsidRPr="00787D12" w:rsidRDefault="00225947" w:rsidP="0022594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311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58B170E" w14:textId="77777777" w:rsidR="00225947" w:rsidRPr="008C2BC2" w:rsidRDefault="00225947" w:rsidP="0022594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b/>
                <w:bCs/>
                <w:sz w:val="18"/>
                <w:szCs w:val="18"/>
              </w:rPr>
              <w:t>ClickHouse</w:t>
            </w:r>
            <w:r w:rsidR="009D1AFD" w:rsidRPr="009D1AFD">
              <w:rPr>
                <w:rFonts w:ascii="Arial" w:hAnsi="Arial" w:cs="Arial"/>
                <w:b/>
                <w:bCs/>
                <w:color w:val="151617"/>
                <w:sz w:val="18"/>
                <w:szCs w:val="18"/>
                <w:shd w:val="clear" w:color="auto" w:fill="FDFDFE"/>
              </w:rPr>
              <w:t xml:space="preserve"> </w:t>
            </w:r>
            <w:r w:rsidR="009D1AFD" w:rsidRPr="009D1AFD">
              <w:rPr>
                <w:rFonts w:cs="Times New Roman"/>
                <w:b/>
                <w:bCs/>
                <w:sz w:val="18"/>
                <w:szCs w:val="18"/>
              </w:rPr>
              <w:t> + ClickHouse Keeper</w:t>
            </w:r>
            <w:r w:rsidRPr="00225947">
              <w:rPr>
                <w:rFonts w:cs="Times New Roman"/>
                <w:sz w:val="18"/>
                <w:szCs w:val="18"/>
              </w:rPr>
              <w:t> (</w:t>
            </w:r>
            <w:r w:rsidRPr="00225947">
              <w:rPr>
                <w:rFonts w:cs="Times New Roman"/>
                <w:sz w:val="18"/>
                <w:szCs w:val="18"/>
              </w:rPr>
              <w:t>推荐</w:t>
            </w:r>
            <w:r w:rsidRPr="00225947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40077F5" w14:textId="77777777" w:rsidR="00225947" w:rsidRPr="00787D12" w:rsidRDefault="00225947" w:rsidP="0022594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bookmarkStart w:id="57" w:name="OLE_LINK65"/>
            <w:r w:rsidRPr="00225947">
              <w:rPr>
                <w:rFonts w:cs="Times New Roman"/>
                <w:sz w:val="18"/>
                <w:szCs w:val="18"/>
              </w:rPr>
              <w:t>Apache Doris</w:t>
            </w:r>
            <w:bookmarkEnd w:id="57"/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106E638" w14:textId="77777777" w:rsidR="00225947" w:rsidRPr="00787D12" w:rsidRDefault="00225947" w:rsidP="0022594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sz w:val="18"/>
                <w:szCs w:val="18"/>
              </w:rPr>
              <w:t>ElasticSearch</w:t>
            </w:r>
          </w:p>
        </w:tc>
      </w:tr>
      <w:tr w:rsidR="00225947" w:rsidRPr="00260221" w14:paraId="2742E99E" w14:textId="77777777" w:rsidTr="00225947">
        <w:trPr>
          <w:trHeight w:val="481"/>
          <w:jc w:val="center"/>
        </w:trPr>
        <w:tc>
          <w:tcPr>
            <w:tcW w:w="1276" w:type="dxa"/>
            <w:tcBorders>
              <w:top w:val="single" w:sz="8" w:space="0" w:color="auto"/>
            </w:tcBorders>
            <w:vAlign w:val="center"/>
          </w:tcPr>
          <w:p w14:paraId="67A58AD9" w14:textId="77777777" w:rsidR="00225947" w:rsidRPr="00844C76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b/>
                <w:bCs/>
                <w:sz w:val="18"/>
                <w:szCs w:val="18"/>
              </w:rPr>
              <w:t>查询性能</w:t>
            </w:r>
          </w:p>
        </w:tc>
        <w:tc>
          <w:tcPr>
            <w:tcW w:w="3119" w:type="dxa"/>
            <w:tcBorders>
              <w:top w:val="single" w:sz="8" w:space="0" w:color="auto"/>
            </w:tcBorders>
            <w:vAlign w:val="center"/>
          </w:tcPr>
          <w:p w14:paraId="54CCA815" w14:textId="77777777" w:rsidR="00225947" w:rsidRPr="008C2BC2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sz w:val="18"/>
                <w:szCs w:val="18"/>
              </w:rPr>
              <w:t>极高</w:t>
            </w:r>
            <w:r w:rsidRPr="00225947">
              <w:rPr>
                <w:rFonts w:cs="Times New Roman"/>
                <w:sz w:val="18"/>
                <w:szCs w:val="18"/>
              </w:rPr>
              <w:t xml:space="preserve"> (</w:t>
            </w:r>
            <w:r w:rsidRPr="00225947">
              <w:rPr>
                <w:rFonts w:cs="Times New Roman"/>
                <w:sz w:val="18"/>
                <w:szCs w:val="18"/>
              </w:rPr>
              <w:t>列式存储，向量化执行</w:t>
            </w:r>
            <w:r w:rsidRPr="00225947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vAlign w:val="center"/>
          </w:tcPr>
          <w:p w14:paraId="4A591421" w14:textId="77777777" w:rsidR="00225947" w:rsidRPr="00844C76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sz w:val="18"/>
                <w:szCs w:val="18"/>
              </w:rPr>
              <w:t>高</w:t>
            </w:r>
            <w:r w:rsidRPr="00225947">
              <w:rPr>
                <w:rFonts w:cs="Times New Roman"/>
                <w:sz w:val="18"/>
                <w:szCs w:val="18"/>
              </w:rPr>
              <w:t xml:space="preserve"> (MPP </w:t>
            </w:r>
            <w:r w:rsidRPr="00225947">
              <w:rPr>
                <w:rFonts w:cs="Times New Roman"/>
                <w:sz w:val="18"/>
                <w:szCs w:val="18"/>
              </w:rPr>
              <w:t>架构</w:t>
            </w:r>
            <w:r w:rsidRPr="00225947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56662269" w14:textId="77777777" w:rsidR="00225947" w:rsidRPr="00787D12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sz w:val="18"/>
                <w:szCs w:val="18"/>
              </w:rPr>
              <w:t>中</w:t>
            </w:r>
            <w:r w:rsidRPr="00225947">
              <w:rPr>
                <w:rFonts w:cs="Times New Roman"/>
                <w:sz w:val="18"/>
                <w:szCs w:val="18"/>
              </w:rPr>
              <w:t xml:space="preserve"> (</w:t>
            </w:r>
            <w:r w:rsidRPr="00225947">
              <w:rPr>
                <w:rFonts w:cs="Times New Roman"/>
                <w:sz w:val="18"/>
                <w:szCs w:val="18"/>
              </w:rPr>
              <w:t>倒排索引，聚合弱</w:t>
            </w:r>
            <w:r w:rsidRPr="00225947">
              <w:rPr>
                <w:rFonts w:cs="Times New Roman"/>
                <w:sz w:val="18"/>
                <w:szCs w:val="18"/>
              </w:rPr>
              <w:t>)</w:t>
            </w:r>
          </w:p>
        </w:tc>
      </w:tr>
      <w:tr w:rsidR="00225947" w:rsidRPr="00260221" w14:paraId="6DE7DA1F" w14:textId="77777777" w:rsidTr="00225947">
        <w:trPr>
          <w:trHeight w:val="281"/>
          <w:jc w:val="center"/>
        </w:trPr>
        <w:tc>
          <w:tcPr>
            <w:tcW w:w="1276" w:type="dxa"/>
            <w:vAlign w:val="center"/>
          </w:tcPr>
          <w:p w14:paraId="4D091336" w14:textId="77777777" w:rsidR="00225947" w:rsidRPr="00844C76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b/>
                <w:bCs/>
                <w:sz w:val="18"/>
                <w:szCs w:val="18"/>
              </w:rPr>
              <w:t>写入性能</w:t>
            </w:r>
          </w:p>
        </w:tc>
        <w:tc>
          <w:tcPr>
            <w:tcW w:w="3119" w:type="dxa"/>
            <w:vAlign w:val="center"/>
          </w:tcPr>
          <w:p w14:paraId="7032DD06" w14:textId="77777777" w:rsidR="00225947" w:rsidRPr="008C2BC2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sz w:val="18"/>
                <w:szCs w:val="18"/>
              </w:rPr>
              <w:t>极高</w:t>
            </w:r>
            <w:r w:rsidRPr="00225947">
              <w:rPr>
                <w:rFonts w:cs="Times New Roman"/>
                <w:sz w:val="18"/>
                <w:szCs w:val="18"/>
              </w:rPr>
              <w:t xml:space="preserve"> (</w:t>
            </w:r>
            <w:r w:rsidRPr="00225947">
              <w:rPr>
                <w:rFonts w:cs="Times New Roman"/>
                <w:sz w:val="18"/>
                <w:szCs w:val="18"/>
              </w:rPr>
              <w:t>批量追加</w:t>
            </w:r>
            <w:r w:rsidRPr="00225947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701" w:type="dxa"/>
            <w:vAlign w:val="center"/>
          </w:tcPr>
          <w:p w14:paraId="6A562A49" w14:textId="77777777" w:rsidR="00225947" w:rsidRPr="00844C76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sz w:val="18"/>
                <w:szCs w:val="18"/>
              </w:rPr>
              <w:t>高</w:t>
            </w:r>
          </w:p>
        </w:tc>
        <w:tc>
          <w:tcPr>
            <w:tcW w:w="2210" w:type="dxa"/>
            <w:vAlign w:val="center"/>
          </w:tcPr>
          <w:p w14:paraId="06A11D25" w14:textId="77777777" w:rsidR="00225947" w:rsidRPr="00787D12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sz w:val="18"/>
                <w:szCs w:val="18"/>
              </w:rPr>
              <w:t>中</w:t>
            </w:r>
          </w:p>
        </w:tc>
      </w:tr>
      <w:tr w:rsidR="00225947" w:rsidRPr="00260221" w14:paraId="0B1ED9ED" w14:textId="77777777" w:rsidTr="00225947">
        <w:trPr>
          <w:trHeight w:val="281"/>
          <w:jc w:val="center"/>
        </w:trPr>
        <w:tc>
          <w:tcPr>
            <w:tcW w:w="1276" w:type="dxa"/>
            <w:vAlign w:val="center"/>
          </w:tcPr>
          <w:p w14:paraId="72A7D49D" w14:textId="77777777" w:rsidR="00225947" w:rsidRPr="00225947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b/>
                <w:bCs/>
                <w:sz w:val="18"/>
                <w:szCs w:val="18"/>
              </w:rPr>
              <w:t>运维成本</w:t>
            </w:r>
          </w:p>
        </w:tc>
        <w:tc>
          <w:tcPr>
            <w:tcW w:w="3119" w:type="dxa"/>
            <w:vAlign w:val="center"/>
          </w:tcPr>
          <w:p w14:paraId="2B9486E5" w14:textId="77777777" w:rsidR="00225947" w:rsidRPr="00245DA0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sz w:val="18"/>
                <w:szCs w:val="18"/>
              </w:rPr>
              <w:t>中</w:t>
            </w:r>
            <w:r w:rsidR="00CB463F">
              <w:rPr>
                <w:rFonts w:hint="eastAsia"/>
              </w:rPr>
              <w:t>，</w:t>
            </w:r>
            <w:r w:rsidR="00CB463F" w:rsidRPr="00CB463F">
              <w:rPr>
                <w:rFonts w:cs="Times New Roman" w:hint="eastAsia"/>
                <w:sz w:val="18"/>
                <w:szCs w:val="18"/>
              </w:rPr>
              <w:t>使用</w:t>
            </w:r>
            <w:r w:rsidR="00CB463F" w:rsidRPr="00CB463F">
              <w:rPr>
                <w:rFonts w:cs="Times New Roman" w:hint="eastAsia"/>
                <w:sz w:val="18"/>
                <w:szCs w:val="18"/>
              </w:rPr>
              <w:t xml:space="preserve"> Altinity ClickHouse Operator </w:t>
            </w:r>
            <w:r w:rsidR="00CB463F" w:rsidRPr="00CB463F">
              <w:rPr>
                <w:rFonts w:cs="Times New Roman" w:hint="eastAsia"/>
                <w:sz w:val="18"/>
                <w:szCs w:val="18"/>
              </w:rPr>
              <w:t>管理集群。</w:t>
            </w:r>
          </w:p>
        </w:tc>
        <w:tc>
          <w:tcPr>
            <w:tcW w:w="1701" w:type="dxa"/>
            <w:vAlign w:val="center"/>
          </w:tcPr>
          <w:p w14:paraId="7C07BC68" w14:textId="77777777" w:rsidR="00225947" w:rsidRPr="00245DA0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sz w:val="18"/>
                <w:szCs w:val="18"/>
              </w:rPr>
              <w:t>中</w:t>
            </w:r>
          </w:p>
        </w:tc>
        <w:tc>
          <w:tcPr>
            <w:tcW w:w="2210" w:type="dxa"/>
            <w:vAlign w:val="center"/>
          </w:tcPr>
          <w:p w14:paraId="4FD3CAFB" w14:textId="77777777" w:rsidR="00225947" w:rsidRPr="00245DA0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sz w:val="18"/>
                <w:szCs w:val="18"/>
              </w:rPr>
              <w:t>高</w:t>
            </w:r>
          </w:p>
        </w:tc>
      </w:tr>
      <w:tr w:rsidR="00225947" w:rsidRPr="00260221" w14:paraId="3D2A6A83" w14:textId="77777777" w:rsidTr="00225947">
        <w:trPr>
          <w:trHeight w:val="245"/>
          <w:jc w:val="center"/>
        </w:trPr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14:paraId="399B0B4D" w14:textId="77777777" w:rsidR="00225947" w:rsidRPr="00844C76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b/>
                <w:bCs/>
                <w:sz w:val="18"/>
                <w:szCs w:val="18"/>
              </w:rPr>
              <w:t>决策</w:t>
            </w:r>
          </w:p>
        </w:tc>
        <w:tc>
          <w:tcPr>
            <w:tcW w:w="3119" w:type="dxa"/>
            <w:tcBorders>
              <w:bottom w:val="single" w:sz="8" w:space="0" w:color="auto"/>
            </w:tcBorders>
            <w:vAlign w:val="center"/>
          </w:tcPr>
          <w:p w14:paraId="0C0D5747" w14:textId="77777777" w:rsidR="00225947" w:rsidRPr="008C2BC2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b/>
                <w:bCs/>
                <w:sz w:val="18"/>
                <w:szCs w:val="18"/>
              </w:rPr>
              <w:t>选中</w:t>
            </w:r>
            <w:r w:rsidRPr="00225947">
              <w:rPr>
                <w:rFonts w:cs="Times New Roman"/>
                <w:sz w:val="18"/>
                <w:szCs w:val="18"/>
              </w:rPr>
              <w:t>。</w:t>
            </w:r>
            <w:r w:rsidRPr="00225947">
              <w:rPr>
                <w:rFonts w:cs="Times New Roman"/>
                <w:sz w:val="18"/>
                <w:szCs w:val="18"/>
              </w:rPr>
              <w:t xml:space="preserve">ClickHouse </w:t>
            </w:r>
            <w:r w:rsidRPr="00225947">
              <w:rPr>
                <w:rFonts w:cs="Times New Roman"/>
                <w:sz w:val="18"/>
                <w:szCs w:val="18"/>
              </w:rPr>
              <w:t>在单表聚合查询性能上遥遥领先，非常适合存储海量的</w:t>
            </w:r>
            <w:r w:rsidRPr="00225947">
              <w:rPr>
                <w:rFonts w:cs="Times New Roman"/>
                <w:sz w:val="18"/>
                <w:szCs w:val="18"/>
              </w:rPr>
              <w:t xml:space="preserve"> Flow </w:t>
            </w:r>
            <w:r w:rsidRPr="00225947">
              <w:rPr>
                <w:rFonts w:cs="Times New Roman"/>
                <w:sz w:val="18"/>
                <w:szCs w:val="18"/>
              </w:rPr>
              <w:t>日志、指标数据和特征数据。</w:t>
            </w:r>
            <w:r w:rsidR="004A2A74" w:rsidRPr="004A2A74">
              <w:rPr>
                <w:rFonts w:cs="Times New Roman" w:hint="eastAsia"/>
                <w:sz w:val="18"/>
                <w:szCs w:val="18"/>
              </w:rPr>
              <w:t>改用</w:t>
            </w:r>
            <w:r w:rsidR="004A2A74" w:rsidRPr="004A2A74">
              <w:rPr>
                <w:rFonts w:cs="Times New Roman" w:hint="eastAsia"/>
                <w:sz w:val="18"/>
                <w:szCs w:val="18"/>
              </w:rPr>
              <w:t xml:space="preserve"> ClickHouse </w:t>
            </w:r>
            <w:r w:rsidR="004A2A74" w:rsidRPr="004A2A74">
              <w:rPr>
                <w:rFonts w:cs="Times New Roman" w:hint="eastAsia"/>
                <w:sz w:val="18"/>
                <w:szCs w:val="18"/>
              </w:rPr>
              <w:t>官方</w:t>
            </w:r>
            <w:r w:rsidR="004A2A74" w:rsidRPr="004A2A74">
              <w:rPr>
                <w:rFonts w:cs="Times New Roman" w:hint="eastAsia"/>
                <w:sz w:val="18"/>
                <w:szCs w:val="18"/>
              </w:rPr>
              <w:t xml:space="preserve"> C++ </w:t>
            </w:r>
            <w:r w:rsidR="004A2A74" w:rsidRPr="004A2A74">
              <w:rPr>
                <w:rFonts w:cs="Times New Roman" w:hint="eastAsia"/>
                <w:sz w:val="18"/>
                <w:szCs w:val="18"/>
              </w:rPr>
              <w:t>实现的</w:t>
            </w:r>
            <w:r w:rsidR="004A2A74" w:rsidRPr="004A2A74">
              <w:rPr>
                <w:rFonts w:cs="Times New Roman" w:hint="eastAsia"/>
                <w:sz w:val="18"/>
                <w:szCs w:val="18"/>
              </w:rPr>
              <w:t xml:space="preserve"> ClickHouse Keeper</w:t>
            </w:r>
            <w:r w:rsidR="004A2A74" w:rsidRPr="004A2A74">
              <w:rPr>
                <w:rFonts w:cs="Times New Roman" w:hint="eastAsia"/>
                <w:sz w:val="18"/>
                <w:szCs w:val="18"/>
              </w:rPr>
              <w:t>（协议兼容</w:t>
            </w:r>
            <w:r w:rsidR="004A2A74" w:rsidRPr="004A2A74">
              <w:rPr>
                <w:rFonts w:cs="Times New Roman" w:hint="eastAsia"/>
                <w:sz w:val="18"/>
                <w:szCs w:val="18"/>
              </w:rPr>
              <w:t xml:space="preserve"> ZK</w:t>
            </w:r>
            <w:r w:rsidR="004A2A74" w:rsidRPr="004A2A74">
              <w:rPr>
                <w:rFonts w:cs="Times New Roman" w:hint="eastAsia"/>
                <w:sz w:val="18"/>
                <w:szCs w:val="18"/>
              </w:rPr>
              <w:t>），减少组件依赖，提升稳定性。</w:t>
            </w:r>
          </w:p>
        </w:tc>
        <w:tc>
          <w:tcPr>
            <w:tcW w:w="1701" w:type="dxa"/>
            <w:tcBorders>
              <w:bottom w:val="single" w:sz="8" w:space="0" w:color="auto"/>
            </w:tcBorders>
            <w:vAlign w:val="center"/>
          </w:tcPr>
          <w:p w14:paraId="76D9EB26" w14:textId="77777777" w:rsidR="00225947" w:rsidRPr="00844C76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sz w:val="18"/>
                <w:szCs w:val="18"/>
              </w:rPr>
              <w:t>备选。若需更强的</w:t>
            </w:r>
            <w:r w:rsidRPr="00225947">
              <w:rPr>
                <w:rFonts w:cs="Times New Roman"/>
                <w:sz w:val="18"/>
                <w:szCs w:val="18"/>
              </w:rPr>
              <w:t xml:space="preserve"> Join </w:t>
            </w:r>
            <w:r w:rsidRPr="00225947">
              <w:rPr>
                <w:rFonts w:cs="Times New Roman"/>
                <w:sz w:val="18"/>
                <w:szCs w:val="18"/>
              </w:rPr>
              <w:t>能力可考虑。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211EFF07" w14:textId="77777777" w:rsidR="00225947" w:rsidRPr="00787D12" w:rsidRDefault="00225947" w:rsidP="0022594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225947">
              <w:rPr>
                <w:rFonts w:cs="Times New Roman"/>
                <w:sz w:val="18"/>
                <w:szCs w:val="18"/>
              </w:rPr>
              <w:t>用于全文检索，不作为主</w:t>
            </w:r>
            <w:r w:rsidRPr="00225947">
              <w:rPr>
                <w:rFonts w:cs="Times New Roman"/>
                <w:sz w:val="18"/>
                <w:szCs w:val="18"/>
              </w:rPr>
              <w:t xml:space="preserve"> OLAP</w:t>
            </w:r>
            <w:r w:rsidRPr="00225947">
              <w:rPr>
                <w:rFonts w:cs="Times New Roman"/>
                <w:sz w:val="18"/>
                <w:szCs w:val="18"/>
              </w:rPr>
              <w:t>。</w:t>
            </w:r>
          </w:p>
        </w:tc>
      </w:tr>
    </w:tbl>
    <w:p w14:paraId="1F44FB8F" w14:textId="77777777" w:rsidR="00073AA5" w:rsidRPr="00415FC6" w:rsidRDefault="00F5671F" w:rsidP="00B45B4B">
      <w:pPr>
        <w:pStyle w:val="3"/>
      </w:pPr>
      <w:r w:rsidRPr="00F5671F">
        <w:rPr>
          <w:rFonts w:hint="eastAsia"/>
        </w:rPr>
        <w:t>全文检索与审计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685"/>
        <w:gridCol w:w="1560"/>
        <w:gridCol w:w="2210"/>
      </w:tblGrid>
      <w:tr w:rsidR="00B743F0" w:rsidRPr="00260221" w14:paraId="171ED32F" w14:textId="77777777" w:rsidTr="00B743F0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47359DE" w14:textId="77777777" w:rsidR="00B743F0" w:rsidRPr="00787D12" w:rsidRDefault="00B743F0" w:rsidP="00B743F0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368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84B66F9" w14:textId="77777777" w:rsidR="00B743F0" w:rsidRPr="008C2BC2" w:rsidRDefault="00B743F0" w:rsidP="00B743F0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b/>
                <w:bCs/>
                <w:sz w:val="18"/>
                <w:szCs w:val="18"/>
              </w:rPr>
              <w:t>OpenSearch</w:t>
            </w:r>
            <w:r w:rsidRPr="00B743F0">
              <w:rPr>
                <w:rFonts w:cs="Times New Roman"/>
                <w:sz w:val="18"/>
                <w:szCs w:val="18"/>
              </w:rPr>
              <w:t> (</w:t>
            </w:r>
            <w:r w:rsidRPr="00B743F0">
              <w:rPr>
                <w:rFonts w:cs="Times New Roman"/>
                <w:sz w:val="18"/>
                <w:szCs w:val="18"/>
              </w:rPr>
              <w:t>推荐</w:t>
            </w:r>
            <w:r w:rsidRPr="00B743F0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FBA49AF" w14:textId="77777777" w:rsidR="00B743F0" w:rsidRPr="00787D12" w:rsidRDefault="00B743F0" w:rsidP="00B743F0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sz w:val="18"/>
                <w:szCs w:val="18"/>
              </w:rPr>
              <w:t>ElasticSearch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8A96F46" w14:textId="77777777" w:rsidR="00B743F0" w:rsidRPr="00787D12" w:rsidRDefault="00B743F0" w:rsidP="00B743F0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sz w:val="18"/>
                <w:szCs w:val="18"/>
              </w:rPr>
              <w:t>Loki</w:t>
            </w:r>
          </w:p>
        </w:tc>
      </w:tr>
      <w:tr w:rsidR="00B743F0" w:rsidRPr="00260221" w14:paraId="7A6BCD2A" w14:textId="77777777" w:rsidTr="00B743F0">
        <w:trPr>
          <w:trHeight w:val="541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14986434" w14:textId="77777777" w:rsidR="00B743F0" w:rsidRPr="00844C76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b/>
                <w:bCs/>
                <w:sz w:val="18"/>
                <w:szCs w:val="18"/>
              </w:rPr>
              <w:t>定位</w:t>
            </w:r>
          </w:p>
        </w:tc>
        <w:tc>
          <w:tcPr>
            <w:tcW w:w="3685" w:type="dxa"/>
            <w:tcBorders>
              <w:top w:val="single" w:sz="8" w:space="0" w:color="auto"/>
            </w:tcBorders>
            <w:vAlign w:val="center"/>
          </w:tcPr>
          <w:p w14:paraId="3548E639" w14:textId="77777777" w:rsidR="00B743F0" w:rsidRPr="008C2BC2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sz w:val="18"/>
                <w:szCs w:val="18"/>
              </w:rPr>
              <w:t>搜索与分析引擎</w:t>
            </w:r>
          </w:p>
        </w:tc>
        <w:tc>
          <w:tcPr>
            <w:tcW w:w="1560" w:type="dxa"/>
            <w:tcBorders>
              <w:top w:val="single" w:sz="8" w:space="0" w:color="auto"/>
            </w:tcBorders>
            <w:vAlign w:val="center"/>
          </w:tcPr>
          <w:p w14:paraId="48B4EF8C" w14:textId="77777777" w:rsidR="00B743F0" w:rsidRPr="00844C76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sz w:val="18"/>
                <w:szCs w:val="18"/>
              </w:rPr>
              <w:t>搜索与分析引擎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6056BBB4" w14:textId="77777777" w:rsidR="00B743F0" w:rsidRPr="00787D12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sz w:val="18"/>
                <w:szCs w:val="18"/>
              </w:rPr>
              <w:t>日志聚合系统</w:t>
            </w:r>
          </w:p>
        </w:tc>
      </w:tr>
      <w:tr w:rsidR="00B743F0" w:rsidRPr="00260221" w14:paraId="1F3401B6" w14:textId="77777777" w:rsidTr="00B743F0">
        <w:trPr>
          <w:trHeight w:val="411"/>
          <w:jc w:val="center"/>
        </w:trPr>
        <w:tc>
          <w:tcPr>
            <w:tcW w:w="851" w:type="dxa"/>
            <w:vAlign w:val="center"/>
          </w:tcPr>
          <w:p w14:paraId="14AAD03A" w14:textId="77777777" w:rsidR="00B743F0" w:rsidRPr="00A40B5D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b/>
                <w:bCs/>
                <w:sz w:val="18"/>
                <w:szCs w:val="18"/>
              </w:rPr>
              <w:t>许可</w:t>
            </w:r>
          </w:p>
        </w:tc>
        <w:tc>
          <w:tcPr>
            <w:tcW w:w="3685" w:type="dxa"/>
            <w:vAlign w:val="center"/>
          </w:tcPr>
          <w:p w14:paraId="7803003B" w14:textId="77777777" w:rsidR="00B743F0" w:rsidRPr="008C2BC2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sz w:val="18"/>
                <w:szCs w:val="18"/>
              </w:rPr>
              <w:t>Apache 2.0 (</w:t>
            </w:r>
            <w:r w:rsidRPr="00B743F0">
              <w:rPr>
                <w:rFonts w:cs="Times New Roman"/>
                <w:sz w:val="18"/>
                <w:szCs w:val="18"/>
              </w:rPr>
              <w:t>开源友好</w:t>
            </w:r>
            <w:r w:rsidRPr="00B743F0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560" w:type="dxa"/>
            <w:vAlign w:val="center"/>
          </w:tcPr>
          <w:p w14:paraId="262CDC5C" w14:textId="77777777" w:rsidR="00B743F0" w:rsidRPr="008C2BC2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sz w:val="18"/>
                <w:szCs w:val="18"/>
              </w:rPr>
              <w:t>SSPL (</w:t>
            </w:r>
            <w:r w:rsidRPr="00B743F0">
              <w:rPr>
                <w:rFonts w:cs="Times New Roman"/>
                <w:sz w:val="18"/>
                <w:szCs w:val="18"/>
              </w:rPr>
              <w:t>限制较多</w:t>
            </w:r>
            <w:r w:rsidRPr="00B743F0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2210" w:type="dxa"/>
            <w:vAlign w:val="center"/>
          </w:tcPr>
          <w:p w14:paraId="220E71E4" w14:textId="77777777" w:rsidR="00B743F0" w:rsidRPr="008C2BC2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sz w:val="18"/>
                <w:szCs w:val="18"/>
              </w:rPr>
              <w:t>AGPL</w:t>
            </w:r>
          </w:p>
        </w:tc>
      </w:tr>
      <w:tr w:rsidR="00B743F0" w:rsidRPr="00260221" w14:paraId="2DAE3965" w14:textId="77777777" w:rsidTr="00B743F0">
        <w:trPr>
          <w:trHeight w:val="411"/>
          <w:jc w:val="center"/>
        </w:trPr>
        <w:tc>
          <w:tcPr>
            <w:tcW w:w="851" w:type="dxa"/>
            <w:vAlign w:val="center"/>
          </w:tcPr>
          <w:p w14:paraId="29325A57" w14:textId="77777777" w:rsidR="00B743F0" w:rsidRPr="00B743F0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3685" w:type="dxa"/>
            <w:vAlign w:val="center"/>
          </w:tcPr>
          <w:p w14:paraId="0BC0906E" w14:textId="77777777" w:rsidR="00B743F0" w:rsidRPr="005B222F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sz w:val="18"/>
                <w:szCs w:val="18"/>
              </w:rPr>
              <w:t>强大</w:t>
            </w:r>
            <w:r w:rsidRPr="00B743F0">
              <w:rPr>
                <w:rFonts w:cs="Times New Roman"/>
                <w:sz w:val="18"/>
                <w:szCs w:val="18"/>
              </w:rPr>
              <w:t xml:space="preserve"> (</w:t>
            </w:r>
            <w:r w:rsidRPr="00B743F0">
              <w:rPr>
                <w:rFonts w:cs="Times New Roman"/>
                <w:sz w:val="18"/>
                <w:szCs w:val="18"/>
              </w:rPr>
              <w:t>全文检索</w:t>
            </w:r>
            <w:r w:rsidRPr="00B743F0">
              <w:rPr>
                <w:rFonts w:cs="Times New Roman"/>
                <w:sz w:val="18"/>
                <w:szCs w:val="18"/>
              </w:rPr>
              <w:t xml:space="preserve">, </w:t>
            </w:r>
            <w:r w:rsidRPr="00B743F0">
              <w:rPr>
                <w:rFonts w:cs="Times New Roman"/>
                <w:sz w:val="18"/>
                <w:szCs w:val="18"/>
              </w:rPr>
              <w:t>聚合</w:t>
            </w:r>
            <w:r w:rsidRPr="00B743F0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560" w:type="dxa"/>
            <w:vAlign w:val="center"/>
          </w:tcPr>
          <w:p w14:paraId="757170BF" w14:textId="77777777" w:rsidR="00B743F0" w:rsidRPr="005B222F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sz w:val="18"/>
                <w:szCs w:val="18"/>
              </w:rPr>
              <w:t>强大</w:t>
            </w:r>
          </w:p>
        </w:tc>
        <w:tc>
          <w:tcPr>
            <w:tcW w:w="2210" w:type="dxa"/>
            <w:vAlign w:val="center"/>
          </w:tcPr>
          <w:p w14:paraId="1BFF56B6" w14:textId="77777777" w:rsidR="00B743F0" w:rsidRPr="005B222F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sz w:val="18"/>
                <w:szCs w:val="18"/>
              </w:rPr>
              <w:t>侧重日志</w:t>
            </w:r>
            <w:r w:rsidRPr="00B743F0">
              <w:rPr>
                <w:rFonts w:cs="Times New Roman"/>
                <w:sz w:val="18"/>
                <w:szCs w:val="18"/>
              </w:rPr>
              <w:t xml:space="preserve"> grep</w:t>
            </w:r>
            <w:r w:rsidRPr="00B743F0">
              <w:rPr>
                <w:rFonts w:cs="Times New Roman"/>
                <w:sz w:val="18"/>
                <w:szCs w:val="18"/>
              </w:rPr>
              <w:t>，索引弱</w:t>
            </w:r>
          </w:p>
        </w:tc>
      </w:tr>
      <w:tr w:rsidR="00B743F0" w:rsidRPr="00260221" w14:paraId="435F527A" w14:textId="77777777" w:rsidTr="00B743F0">
        <w:trPr>
          <w:trHeight w:val="44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0FDC90CA" w14:textId="77777777" w:rsidR="00B743F0" w:rsidRPr="00844C76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b/>
                <w:bCs/>
                <w:sz w:val="18"/>
                <w:szCs w:val="18"/>
              </w:rPr>
              <w:lastRenderedPageBreak/>
              <w:t>决策</w:t>
            </w:r>
          </w:p>
        </w:tc>
        <w:tc>
          <w:tcPr>
            <w:tcW w:w="3685" w:type="dxa"/>
            <w:tcBorders>
              <w:bottom w:val="single" w:sz="8" w:space="0" w:color="auto"/>
            </w:tcBorders>
            <w:vAlign w:val="center"/>
          </w:tcPr>
          <w:p w14:paraId="1BAB5899" w14:textId="77777777" w:rsidR="00B743F0" w:rsidRPr="008C2BC2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b/>
                <w:bCs/>
                <w:sz w:val="18"/>
                <w:szCs w:val="18"/>
              </w:rPr>
              <w:t>选中</w:t>
            </w:r>
            <w:r w:rsidRPr="00B743F0">
              <w:rPr>
                <w:rFonts w:cs="Times New Roman"/>
                <w:sz w:val="18"/>
                <w:szCs w:val="18"/>
              </w:rPr>
              <w:t>。</w:t>
            </w:r>
            <w:r w:rsidRPr="00B743F0">
              <w:rPr>
                <w:rFonts w:cs="Times New Roman"/>
                <w:sz w:val="18"/>
                <w:szCs w:val="18"/>
              </w:rPr>
              <w:t xml:space="preserve">OpenSearch </w:t>
            </w:r>
            <w:r w:rsidRPr="00B743F0">
              <w:rPr>
                <w:rFonts w:cs="Times New Roman"/>
                <w:sz w:val="18"/>
                <w:szCs w:val="18"/>
              </w:rPr>
              <w:t>是</w:t>
            </w:r>
            <w:r w:rsidRPr="00B743F0">
              <w:rPr>
                <w:rFonts w:cs="Times New Roman"/>
                <w:sz w:val="18"/>
                <w:szCs w:val="18"/>
              </w:rPr>
              <w:t xml:space="preserve"> ES </w:t>
            </w:r>
            <w:r w:rsidRPr="00B743F0">
              <w:rPr>
                <w:rFonts w:cs="Times New Roman"/>
                <w:sz w:val="18"/>
                <w:szCs w:val="18"/>
              </w:rPr>
              <w:t>的开源分支，规避了许可风险，且在</w:t>
            </w:r>
            <w:r w:rsidRPr="00B743F0">
              <w:rPr>
                <w:rFonts w:cs="Times New Roman"/>
                <w:sz w:val="18"/>
                <w:szCs w:val="18"/>
              </w:rPr>
              <w:t xml:space="preserve"> AWS </w:t>
            </w:r>
            <w:r w:rsidRPr="00B743F0">
              <w:rPr>
                <w:rFonts w:cs="Times New Roman"/>
                <w:sz w:val="18"/>
                <w:szCs w:val="18"/>
              </w:rPr>
              <w:t>等云环境支持良好，适合存储告警、证据文本和审计日志。</w:t>
            </w:r>
          </w:p>
        </w:tc>
        <w:tc>
          <w:tcPr>
            <w:tcW w:w="1560" w:type="dxa"/>
            <w:tcBorders>
              <w:bottom w:val="single" w:sz="8" w:space="0" w:color="auto"/>
            </w:tcBorders>
            <w:vAlign w:val="center"/>
          </w:tcPr>
          <w:p w14:paraId="17729670" w14:textId="77777777" w:rsidR="00B743F0" w:rsidRPr="00844C76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sz w:val="18"/>
                <w:szCs w:val="18"/>
              </w:rPr>
              <w:t>备选。若已有</w:t>
            </w:r>
            <w:r w:rsidRPr="00B743F0">
              <w:rPr>
                <w:rFonts w:cs="Times New Roman"/>
                <w:sz w:val="18"/>
                <w:szCs w:val="18"/>
              </w:rPr>
              <w:t xml:space="preserve"> ES </w:t>
            </w:r>
            <w:r w:rsidRPr="00B743F0">
              <w:rPr>
                <w:rFonts w:cs="Times New Roman"/>
                <w:sz w:val="18"/>
                <w:szCs w:val="18"/>
              </w:rPr>
              <w:t>设施可复用。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22020AA6" w14:textId="77777777" w:rsidR="00B743F0" w:rsidRPr="00787D12" w:rsidRDefault="00B743F0" w:rsidP="00B743F0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743F0">
              <w:rPr>
                <w:rFonts w:cs="Times New Roman"/>
                <w:sz w:val="18"/>
                <w:szCs w:val="18"/>
              </w:rPr>
              <w:t>备选。仅用于应用日志存储。</w:t>
            </w:r>
          </w:p>
        </w:tc>
      </w:tr>
    </w:tbl>
    <w:p w14:paraId="3AEBF9CC" w14:textId="77777777" w:rsidR="0008348E" w:rsidRPr="00415FC6" w:rsidRDefault="00F5671F" w:rsidP="00B45B4B">
      <w:pPr>
        <w:pStyle w:val="3"/>
      </w:pPr>
      <w:r w:rsidRPr="00F5671F">
        <w:rPr>
          <w:rFonts w:hint="eastAsia"/>
        </w:rPr>
        <w:t>对象存储</w:t>
      </w:r>
      <w:r w:rsidRPr="00F5671F">
        <w:rPr>
          <w:rFonts w:hint="eastAsia"/>
        </w:rPr>
        <w:t xml:space="preserve"> (PCAP </w:t>
      </w:r>
      <w:r w:rsidRPr="00F5671F">
        <w:rPr>
          <w:rFonts w:hint="eastAsia"/>
        </w:rPr>
        <w:t>归档</w:t>
      </w:r>
      <w:r w:rsidRPr="00F5671F">
        <w:rPr>
          <w:rFonts w:hint="eastAsia"/>
        </w:rPr>
        <w:t>)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544"/>
        <w:gridCol w:w="1701"/>
        <w:gridCol w:w="2210"/>
      </w:tblGrid>
      <w:tr w:rsidR="009B324A" w:rsidRPr="009B324A" w14:paraId="10C543F0" w14:textId="77777777" w:rsidTr="009B324A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9DADB08" w14:textId="77777777" w:rsidR="009B324A" w:rsidRPr="00787D12" w:rsidRDefault="009B324A" w:rsidP="009B324A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354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C11862B" w14:textId="77777777" w:rsidR="009B324A" w:rsidRPr="008C2BC2" w:rsidRDefault="009B324A" w:rsidP="009B324A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b/>
                <w:bCs/>
                <w:sz w:val="18"/>
                <w:szCs w:val="18"/>
              </w:rPr>
              <w:t>MinIO</w:t>
            </w:r>
            <w:r w:rsidRPr="009B324A">
              <w:rPr>
                <w:rFonts w:cs="Times New Roman"/>
                <w:sz w:val="18"/>
                <w:szCs w:val="18"/>
              </w:rPr>
              <w:t> (</w:t>
            </w:r>
            <w:r w:rsidRPr="009B324A">
              <w:rPr>
                <w:rFonts w:cs="Times New Roman"/>
                <w:sz w:val="18"/>
                <w:szCs w:val="18"/>
              </w:rPr>
              <w:t>推荐</w:t>
            </w:r>
            <w:r w:rsidRPr="009B324A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754E54E" w14:textId="77777777" w:rsidR="009B324A" w:rsidRPr="00787D12" w:rsidRDefault="009B324A" w:rsidP="009B324A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sz w:val="18"/>
                <w:szCs w:val="18"/>
              </w:rPr>
              <w:t>Ceph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EEDB854" w14:textId="77777777" w:rsidR="009B324A" w:rsidRPr="00787D12" w:rsidRDefault="009B324A" w:rsidP="009B324A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sz w:val="18"/>
                <w:szCs w:val="18"/>
              </w:rPr>
              <w:t>HDFS</w:t>
            </w:r>
          </w:p>
        </w:tc>
      </w:tr>
      <w:tr w:rsidR="009B324A" w:rsidRPr="009B324A" w14:paraId="3AFB0D80" w14:textId="77777777" w:rsidTr="009B324A">
        <w:trPr>
          <w:trHeight w:val="541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7ACC045B" w14:textId="77777777" w:rsidR="009B324A" w:rsidRPr="00844C76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b/>
                <w:bCs/>
                <w:sz w:val="18"/>
                <w:szCs w:val="18"/>
              </w:rPr>
              <w:t>协议</w:t>
            </w:r>
          </w:p>
        </w:tc>
        <w:tc>
          <w:tcPr>
            <w:tcW w:w="3544" w:type="dxa"/>
            <w:tcBorders>
              <w:top w:val="single" w:sz="8" w:space="0" w:color="auto"/>
            </w:tcBorders>
            <w:vAlign w:val="center"/>
          </w:tcPr>
          <w:p w14:paraId="7FD023C5" w14:textId="77777777" w:rsidR="009B324A" w:rsidRPr="008C2BC2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sz w:val="18"/>
                <w:szCs w:val="18"/>
              </w:rPr>
              <w:t xml:space="preserve">S3 </w:t>
            </w:r>
            <w:r w:rsidRPr="009B324A">
              <w:rPr>
                <w:rFonts w:cs="Times New Roman"/>
                <w:sz w:val="18"/>
                <w:szCs w:val="18"/>
              </w:rPr>
              <w:t>兼容</w:t>
            </w:r>
          </w:p>
        </w:tc>
        <w:tc>
          <w:tcPr>
            <w:tcW w:w="1701" w:type="dxa"/>
            <w:tcBorders>
              <w:top w:val="single" w:sz="8" w:space="0" w:color="auto"/>
            </w:tcBorders>
            <w:vAlign w:val="center"/>
          </w:tcPr>
          <w:p w14:paraId="6EF94190" w14:textId="77777777" w:rsidR="009B324A" w:rsidRPr="00844C76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sz w:val="18"/>
                <w:szCs w:val="18"/>
              </w:rPr>
              <w:t xml:space="preserve">S3 </w:t>
            </w:r>
            <w:r w:rsidRPr="009B324A">
              <w:rPr>
                <w:rFonts w:cs="Times New Roman"/>
                <w:sz w:val="18"/>
                <w:szCs w:val="18"/>
              </w:rPr>
              <w:t>兼容</w:t>
            </w:r>
            <w:r w:rsidRPr="009B324A">
              <w:rPr>
                <w:rFonts w:cs="Times New Roman"/>
                <w:sz w:val="18"/>
                <w:szCs w:val="18"/>
              </w:rPr>
              <w:t xml:space="preserve"> / CephFS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6B551B09" w14:textId="77777777" w:rsidR="009B324A" w:rsidRPr="00787D12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sz w:val="18"/>
                <w:szCs w:val="18"/>
              </w:rPr>
              <w:t xml:space="preserve">HDFS </w:t>
            </w:r>
            <w:r w:rsidRPr="009B324A">
              <w:rPr>
                <w:rFonts w:cs="Times New Roman"/>
                <w:sz w:val="18"/>
                <w:szCs w:val="18"/>
              </w:rPr>
              <w:t>协议</w:t>
            </w:r>
          </w:p>
        </w:tc>
      </w:tr>
      <w:tr w:rsidR="009B324A" w:rsidRPr="009B324A" w14:paraId="5BAA0A13" w14:textId="77777777" w:rsidTr="009B324A">
        <w:trPr>
          <w:trHeight w:val="411"/>
          <w:jc w:val="center"/>
        </w:trPr>
        <w:tc>
          <w:tcPr>
            <w:tcW w:w="851" w:type="dxa"/>
            <w:vAlign w:val="center"/>
          </w:tcPr>
          <w:p w14:paraId="4C41AA43" w14:textId="77777777" w:rsidR="009B324A" w:rsidRPr="00A40B5D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b/>
                <w:bCs/>
                <w:sz w:val="18"/>
                <w:szCs w:val="18"/>
              </w:rPr>
              <w:t>性能</w:t>
            </w:r>
          </w:p>
        </w:tc>
        <w:tc>
          <w:tcPr>
            <w:tcW w:w="3544" w:type="dxa"/>
            <w:vAlign w:val="center"/>
          </w:tcPr>
          <w:p w14:paraId="0E2DA01D" w14:textId="77777777" w:rsidR="009B324A" w:rsidRPr="008C2BC2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sz w:val="18"/>
                <w:szCs w:val="18"/>
              </w:rPr>
              <w:t>高</w:t>
            </w:r>
            <w:r w:rsidRPr="009B324A">
              <w:rPr>
                <w:rFonts w:cs="Times New Roman"/>
                <w:sz w:val="18"/>
                <w:szCs w:val="18"/>
              </w:rPr>
              <w:t xml:space="preserve"> (Go </w:t>
            </w:r>
            <w:r w:rsidRPr="009B324A">
              <w:rPr>
                <w:rFonts w:cs="Times New Roman"/>
                <w:sz w:val="18"/>
                <w:szCs w:val="18"/>
              </w:rPr>
              <w:t>编写，优化指令集</w:t>
            </w:r>
            <w:r w:rsidRPr="009B324A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701" w:type="dxa"/>
            <w:vAlign w:val="center"/>
          </w:tcPr>
          <w:p w14:paraId="07642EDD" w14:textId="77777777" w:rsidR="009B324A" w:rsidRPr="008C2BC2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sz w:val="18"/>
                <w:szCs w:val="18"/>
              </w:rPr>
              <w:t>高</w:t>
            </w:r>
          </w:p>
        </w:tc>
        <w:tc>
          <w:tcPr>
            <w:tcW w:w="2210" w:type="dxa"/>
            <w:vAlign w:val="center"/>
          </w:tcPr>
          <w:p w14:paraId="29667BD9" w14:textId="77777777" w:rsidR="009B324A" w:rsidRPr="008C2BC2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sz w:val="18"/>
                <w:szCs w:val="18"/>
              </w:rPr>
              <w:t>中</w:t>
            </w:r>
          </w:p>
        </w:tc>
      </w:tr>
      <w:tr w:rsidR="009B324A" w:rsidRPr="009B324A" w14:paraId="7F9061BA" w14:textId="77777777" w:rsidTr="009B324A">
        <w:trPr>
          <w:trHeight w:val="411"/>
          <w:jc w:val="center"/>
        </w:trPr>
        <w:tc>
          <w:tcPr>
            <w:tcW w:w="851" w:type="dxa"/>
            <w:vAlign w:val="center"/>
          </w:tcPr>
          <w:p w14:paraId="2551575E" w14:textId="77777777" w:rsidR="009B324A" w:rsidRPr="009B324A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b/>
                <w:bCs/>
                <w:sz w:val="18"/>
                <w:szCs w:val="18"/>
              </w:rPr>
              <w:t>运维</w:t>
            </w:r>
          </w:p>
        </w:tc>
        <w:tc>
          <w:tcPr>
            <w:tcW w:w="3544" w:type="dxa"/>
            <w:vAlign w:val="center"/>
          </w:tcPr>
          <w:p w14:paraId="3C916A2B" w14:textId="77777777" w:rsidR="009B324A" w:rsidRPr="005B222F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sz w:val="18"/>
                <w:szCs w:val="18"/>
              </w:rPr>
              <w:t>简单</w:t>
            </w:r>
            <w:r w:rsidRPr="009B324A">
              <w:rPr>
                <w:rFonts w:cs="Times New Roman"/>
                <w:sz w:val="18"/>
                <w:szCs w:val="18"/>
              </w:rPr>
              <w:t xml:space="preserve"> (</w:t>
            </w:r>
            <w:r w:rsidRPr="009B324A">
              <w:rPr>
                <w:rFonts w:cs="Times New Roman"/>
                <w:sz w:val="18"/>
                <w:szCs w:val="18"/>
              </w:rPr>
              <w:t>单二进制文件</w:t>
            </w:r>
            <w:r w:rsidRPr="009B324A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701" w:type="dxa"/>
            <w:vAlign w:val="center"/>
          </w:tcPr>
          <w:p w14:paraId="31A2D63A" w14:textId="77777777" w:rsidR="009B324A" w:rsidRPr="005B222F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sz w:val="18"/>
                <w:szCs w:val="18"/>
              </w:rPr>
              <w:t>极复杂</w:t>
            </w:r>
          </w:p>
        </w:tc>
        <w:tc>
          <w:tcPr>
            <w:tcW w:w="2210" w:type="dxa"/>
            <w:vAlign w:val="center"/>
          </w:tcPr>
          <w:p w14:paraId="4F014A68" w14:textId="77777777" w:rsidR="009B324A" w:rsidRPr="005B222F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sz w:val="18"/>
                <w:szCs w:val="18"/>
              </w:rPr>
              <w:t>复杂</w:t>
            </w:r>
            <w:r w:rsidRPr="009B324A">
              <w:rPr>
                <w:rFonts w:cs="Times New Roman"/>
                <w:sz w:val="18"/>
                <w:szCs w:val="18"/>
              </w:rPr>
              <w:t xml:space="preserve"> (NameNode </w:t>
            </w:r>
            <w:r w:rsidRPr="009B324A">
              <w:rPr>
                <w:rFonts w:cs="Times New Roman"/>
                <w:sz w:val="18"/>
                <w:szCs w:val="18"/>
              </w:rPr>
              <w:t>瓶颈</w:t>
            </w:r>
            <w:r w:rsidRPr="009B324A">
              <w:rPr>
                <w:rFonts w:cs="Times New Roman"/>
                <w:sz w:val="18"/>
                <w:szCs w:val="18"/>
              </w:rPr>
              <w:t>)</w:t>
            </w:r>
          </w:p>
        </w:tc>
      </w:tr>
      <w:tr w:rsidR="009B324A" w:rsidRPr="009B324A" w14:paraId="1C28CA4B" w14:textId="77777777" w:rsidTr="009B324A">
        <w:trPr>
          <w:trHeight w:val="44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610216A0" w14:textId="77777777" w:rsidR="009B324A" w:rsidRPr="00844C76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b/>
                <w:bCs/>
                <w:sz w:val="18"/>
                <w:szCs w:val="18"/>
              </w:rPr>
              <w:t>决策</w:t>
            </w:r>
          </w:p>
        </w:tc>
        <w:tc>
          <w:tcPr>
            <w:tcW w:w="3544" w:type="dxa"/>
            <w:tcBorders>
              <w:bottom w:val="single" w:sz="8" w:space="0" w:color="auto"/>
            </w:tcBorders>
            <w:vAlign w:val="center"/>
          </w:tcPr>
          <w:p w14:paraId="282AF448" w14:textId="77777777" w:rsidR="009B324A" w:rsidRPr="008C2BC2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b/>
                <w:bCs/>
                <w:sz w:val="18"/>
                <w:szCs w:val="18"/>
              </w:rPr>
              <w:t>选中</w:t>
            </w:r>
            <w:r w:rsidRPr="009B324A">
              <w:rPr>
                <w:rFonts w:cs="Times New Roman"/>
                <w:sz w:val="18"/>
                <w:szCs w:val="18"/>
              </w:rPr>
              <w:t>。</w:t>
            </w:r>
            <w:r w:rsidRPr="009B324A">
              <w:rPr>
                <w:rFonts w:cs="Times New Roman"/>
                <w:sz w:val="18"/>
                <w:szCs w:val="18"/>
              </w:rPr>
              <w:t xml:space="preserve">MinIO </w:t>
            </w:r>
            <w:r w:rsidRPr="009B324A">
              <w:rPr>
                <w:rFonts w:cs="Times New Roman"/>
                <w:sz w:val="18"/>
                <w:szCs w:val="18"/>
              </w:rPr>
              <w:t>部署运维极其简单，性能优异，且原生支持</w:t>
            </w:r>
            <w:r w:rsidRPr="009B324A">
              <w:rPr>
                <w:rFonts w:cs="Times New Roman"/>
                <w:sz w:val="18"/>
                <w:szCs w:val="18"/>
              </w:rPr>
              <w:t xml:space="preserve"> S3 </w:t>
            </w:r>
            <w:r w:rsidRPr="009B324A">
              <w:rPr>
                <w:rFonts w:cs="Times New Roman"/>
                <w:sz w:val="18"/>
                <w:szCs w:val="18"/>
              </w:rPr>
              <w:t>协议，方便未来迁移至公有云或对接其他支持</w:t>
            </w:r>
            <w:r w:rsidRPr="009B324A">
              <w:rPr>
                <w:rFonts w:cs="Times New Roman"/>
                <w:sz w:val="18"/>
                <w:szCs w:val="18"/>
              </w:rPr>
              <w:t xml:space="preserve"> S3 </w:t>
            </w:r>
            <w:r w:rsidRPr="009B324A">
              <w:rPr>
                <w:rFonts w:cs="Times New Roman"/>
                <w:sz w:val="18"/>
                <w:szCs w:val="18"/>
              </w:rPr>
              <w:t>的工具（如</w:t>
            </w:r>
            <w:r w:rsidRPr="009B324A">
              <w:rPr>
                <w:rFonts w:cs="Times New Roman"/>
                <w:sz w:val="18"/>
                <w:szCs w:val="18"/>
              </w:rPr>
              <w:t xml:space="preserve"> Flink Checkpoint</w:t>
            </w:r>
            <w:r w:rsidRPr="009B324A">
              <w:rPr>
                <w:rFonts w:cs="Times New Roman"/>
                <w:sz w:val="18"/>
                <w:szCs w:val="18"/>
              </w:rPr>
              <w:t>）。</w:t>
            </w:r>
          </w:p>
        </w:tc>
        <w:tc>
          <w:tcPr>
            <w:tcW w:w="1701" w:type="dxa"/>
            <w:tcBorders>
              <w:bottom w:val="single" w:sz="8" w:space="0" w:color="auto"/>
            </w:tcBorders>
            <w:vAlign w:val="center"/>
          </w:tcPr>
          <w:p w14:paraId="12EA472D" w14:textId="77777777" w:rsidR="009B324A" w:rsidRPr="00844C76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sz w:val="18"/>
                <w:szCs w:val="18"/>
              </w:rPr>
              <w:t>淘汰。运维成本过高。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40B934BB" w14:textId="77777777" w:rsidR="009B324A" w:rsidRPr="00787D12" w:rsidRDefault="009B324A" w:rsidP="009B324A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B324A">
              <w:rPr>
                <w:rFonts w:cs="Times New Roman"/>
                <w:sz w:val="18"/>
                <w:szCs w:val="18"/>
              </w:rPr>
              <w:t>淘汰。小文件性能差，运维重。</w:t>
            </w:r>
          </w:p>
        </w:tc>
      </w:tr>
    </w:tbl>
    <w:p w14:paraId="63E56959" w14:textId="77777777" w:rsidR="00D90885" w:rsidRPr="00260221" w:rsidRDefault="00D90885" w:rsidP="00D90885">
      <w:pPr>
        <w:pStyle w:val="Body"/>
        <w:ind w:firstLine="480"/>
        <w:rPr>
          <w:rFonts w:cs="Times New Roman"/>
        </w:rPr>
      </w:pPr>
    </w:p>
    <w:p w14:paraId="73076DD2" w14:textId="77777777" w:rsidR="00D90885" w:rsidRPr="00260221" w:rsidRDefault="00225947" w:rsidP="00D90885">
      <w:pPr>
        <w:pStyle w:val="2"/>
        <w:rPr>
          <w:rFonts w:eastAsia="宋体"/>
        </w:rPr>
      </w:pPr>
      <w:bookmarkStart w:id="58" w:name="_Toc231303153"/>
      <w:bookmarkEnd w:id="56"/>
      <w:r w:rsidRPr="00225947">
        <w:rPr>
          <w:rFonts w:eastAsia="宋体" w:hint="eastAsia"/>
        </w:rPr>
        <w:t>服务端与控制面</w:t>
      </w:r>
      <w:r w:rsidRPr="00225947">
        <w:rPr>
          <w:rFonts w:eastAsia="宋体" w:hint="eastAsia"/>
        </w:rPr>
        <w:t xml:space="preserve"> (Backend &amp; Control Plane)</w:t>
      </w:r>
      <w:bookmarkEnd w:id="58"/>
    </w:p>
    <w:p w14:paraId="7F0D001B" w14:textId="77777777" w:rsidR="00225947" w:rsidRPr="007F34A1" w:rsidRDefault="00225947" w:rsidP="00B45B4B">
      <w:pPr>
        <w:pStyle w:val="3"/>
      </w:pPr>
      <w:bookmarkStart w:id="59" w:name="OLE_LINK67"/>
      <w:r w:rsidRPr="00225947">
        <w:rPr>
          <w:rFonts w:hint="eastAsia"/>
        </w:rPr>
        <w:t>后端开发语言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3685"/>
        <w:gridCol w:w="1985"/>
        <w:gridCol w:w="1643"/>
      </w:tblGrid>
      <w:tr w:rsidR="00BA07B7" w:rsidRPr="00260221" w14:paraId="643233EE" w14:textId="77777777" w:rsidTr="00BA07B7">
        <w:trPr>
          <w:trHeight w:val="589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0C9FE86" w14:textId="77777777" w:rsidR="00BA07B7" w:rsidRPr="00787D12" w:rsidRDefault="00BA07B7" w:rsidP="00BA07B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368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036381D" w14:textId="77777777" w:rsidR="00BA07B7" w:rsidRPr="008C2BC2" w:rsidRDefault="00BA07B7" w:rsidP="00BA07B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b/>
                <w:bCs/>
                <w:sz w:val="18"/>
                <w:szCs w:val="18"/>
              </w:rPr>
              <w:t>Golang</w:t>
            </w:r>
            <w:r w:rsidRPr="00BA07B7">
              <w:rPr>
                <w:rFonts w:cs="Times New Roman"/>
                <w:sz w:val="18"/>
                <w:szCs w:val="18"/>
              </w:rPr>
              <w:t> (</w:t>
            </w:r>
            <w:r w:rsidRPr="00BA07B7">
              <w:rPr>
                <w:rFonts w:cs="Times New Roman"/>
                <w:sz w:val="18"/>
                <w:szCs w:val="18"/>
              </w:rPr>
              <w:t>推荐</w:t>
            </w:r>
            <w:r w:rsidRPr="00BA07B7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B139DC8" w14:textId="77777777" w:rsidR="00BA07B7" w:rsidRPr="00787D12" w:rsidRDefault="00BA07B7" w:rsidP="00BA07B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sz w:val="18"/>
                <w:szCs w:val="18"/>
              </w:rPr>
              <w:t>Java</w:t>
            </w:r>
          </w:p>
        </w:tc>
        <w:tc>
          <w:tcPr>
            <w:tcW w:w="164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A98D50D" w14:textId="77777777" w:rsidR="00BA07B7" w:rsidRPr="00787D12" w:rsidRDefault="00BA07B7" w:rsidP="00BA07B7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sz w:val="18"/>
                <w:szCs w:val="18"/>
              </w:rPr>
              <w:t>Python</w:t>
            </w:r>
          </w:p>
        </w:tc>
      </w:tr>
      <w:tr w:rsidR="00BA07B7" w:rsidRPr="00260221" w14:paraId="67A9CE04" w14:textId="77777777" w:rsidTr="00BA07B7">
        <w:trPr>
          <w:trHeight w:val="481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74FF13FD" w14:textId="77777777" w:rsidR="00BA07B7" w:rsidRPr="00844C76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b/>
                <w:bCs/>
                <w:sz w:val="18"/>
                <w:szCs w:val="18"/>
              </w:rPr>
              <w:t>并发性能</w:t>
            </w:r>
          </w:p>
        </w:tc>
        <w:tc>
          <w:tcPr>
            <w:tcW w:w="3685" w:type="dxa"/>
            <w:tcBorders>
              <w:top w:val="single" w:sz="8" w:space="0" w:color="auto"/>
            </w:tcBorders>
            <w:vAlign w:val="center"/>
          </w:tcPr>
          <w:p w14:paraId="78AECBA4" w14:textId="77777777" w:rsidR="00BA07B7" w:rsidRPr="008C2BC2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sz w:val="18"/>
                <w:szCs w:val="18"/>
              </w:rPr>
              <w:t>高</w:t>
            </w:r>
            <w:r w:rsidRPr="00BA07B7">
              <w:rPr>
                <w:rFonts w:cs="Times New Roman"/>
                <w:sz w:val="18"/>
                <w:szCs w:val="18"/>
              </w:rPr>
              <w:t xml:space="preserve"> (Goroutine)</w:t>
            </w:r>
          </w:p>
        </w:tc>
        <w:tc>
          <w:tcPr>
            <w:tcW w:w="1985" w:type="dxa"/>
            <w:tcBorders>
              <w:top w:val="single" w:sz="8" w:space="0" w:color="auto"/>
            </w:tcBorders>
            <w:vAlign w:val="center"/>
          </w:tcPr>
          <w:p w14:paraId="64C740CC" w14:textId="77777777" w:rsidR="00BA07B7" w:rsidRPr="00844C76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sz w:val="18"/>
                <w:szCs w:val="18"/>
              </w:rPr>
              <w:t>高</w:t>
            </w:r>
            <w:r w:rsidRPr="00BA07B7">
              <w:rPr>
                <w:rFonts w:cs="Times New Roman"/>
                <w:sz w:val="18"/>
                <w:szCs w:val="18"/>
              </w:rPr>
              <w:t xml:space="preserve"> (Thread)</w:t>
            </w:r>
          </w:p>
        </w:tc>
        <w:tc>
          <w:tcPr>
            <w:tcW w:w="1643" w:type="dxa"/>
            <w:tcBorders>
              <w:top w:val="single" w:sz="8" w:space="0" w:color="auto"/>
            </w:tcBorders>
            <w:vAlign w:val="center"/>
          </w:tcPr>
          <w:p w14:paraId="4B0DB371" w14:textId="77777777" w:rsidR="00BA07B7" w:rsidRPr="00787D12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sz w:val="18"/>
                <w:szCs w:val="18"/>
              </w:rPr>
              <w:t>低</w:t>
            </w:r>
            <w:r w:rsidRPr="00BA07B7">
              <w:rPr>
                <w:rFonts w:cs="Times New Roman"/>
                <w:sz w:val="18"/>
                <w:szCs w:val="18"/>
              </w:rPr>
              <w:t xml:space="preserve"> (GIL </w:t>
            </w:r>
            <w:r w:rsidRPr="00BA07B7">
              <w:rPr>
                <w:rFonts w:cs="Times New Roman"/>
                <w:sz w:val="18"/>
                <w:szCs w:val="18"/>
              </w:rPr>
              <w:t>限制</w:t>
            </w:r>
            <w:r w:rsidRPr="00BA07B7">
              <w:rPr>
                <w:rFonts w:cs="Times New Roman"/>
                <w:sz w:val="18"/>
                <w:szCs w:val="18"/>
              </w:rPr>
              <w:t>)</w:t>
            </w:r>
          </w:p>
        </w:tc>
      </w:tr>
      <w:tr w:rsidR="00BA07B7" w:rsidRPr="00260221" w14:paraId="2938526C" w14:textId="77777777" w:rsidTr="00BA07B7">
        <w:trPr>
          <w:trHeight w:val="281"/>
          <w:jc w:val="center"/>
        </w:trPr>
        <w:tc>
          <w:tcPr>
            <w:tcW w:w="993" w:type="dxa"/>
            <w:vAlign w:val="center"/>
          </w:tcPr>
          <w:p w14:paraId="785152BB" w14:textId="77777777" w:rsidR="00BA07B7" w:rsidRPr="00844C76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b/>
                <w:bCs/>
                <w:sz w:val="18"/>
                <w:szCs w:val="18"/>
              </w:rPr>
              <w:t>资源占用</w:t>
            </w:r>
          </w:p>
        </w:tc>
        <w:tc>
          <w:tcPr>
            <w:tcW w:w="3685" w:type="dxa"/>
            <w:vAlign w:val="center"/>
          </w:tcPr>
          <w:p w14:paraId="62DFC39F" w14:textId="77777777" w:rsidR="00BA07B7" w:rsidRPr="008C2BC2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sz w:val="18"/>
                <w:szCs w:val="18"/>
              </w:rPr>
              <w:t>低</w:t>
            </w:r>
          </w:p>
        </w:tc>
        <w:tc>
          <w:tcPr>
            <w:tcW w:w="1985" w:type="dxa"/>
            <w:vAlign w:val="center"/>
          </w:tcPr>
          <w:p w14:paraId="3D6095FC" w14:textId="77777777" w:rsidR="00BA07B7" w:rsidRPr="00844C76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sz w:val="18"/>
                <w:szCs w:val="18"/>
              </w:rPr>
              <w:t>高</w:t>
            </w:r>
            <w:r w:rsidRPr="00BA07B7">
              <w:rPr>
                <w:rFonts w:cs="Times New Roman"/>
                <w:sz w:val="18"/>
                <w:szCs w:val="18"/>
              </w:rPr>
              <w:t xml:space="preserve"> (JVM </w:t>
            </w:r>
            <w:r w:rsidRPr="00BA07B7">
              <w:rPr>
                <w:rFonts w:cs="Times New Roman"/>
                <w:sz w:val="18"/>
                <w:szCs w:val="18"/>
              </w:rPr>
              <w:t>内存</w:t>
            </w:r>
            <w:r w:rsidRPr="00BA07B7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643" w:type="dxa"/>
            <w:vAlign w:val="center"/>
          </w:tcPr>
          <w:p w14:paraId="3D66BB9D" w14:textId="77777777" w:rsidR="00BA07B7" w:rsidRPr="00787D12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sz w:val="18"/>
                <w:szCs w:val="18"/>
              </w:rPr>
              <w:t>中</w:t>
            </w:r>
          </w:p>
        </w:tc>
      </w:tr>
      <w:tr w:rsidR="00BA07B7" w:rsidRPr="00260221" w14:paraId="1741B418" w14:textId="77777777" w:rsidTr="00BA07B7">
        <w:trPr>
          <w:trHeight w:val="281"/>
          <w:jc w:val="center"/>
        </w:trPr>
        <w:tc>
          <w:tcPr>
            <w:tcW w:w="993" w:type="dxa"/>
            <w:vAlign w:val="center"/>
          </w:tcPr>
          <w:p w14:paraId="70BED1A6" w14:textId="77777777" w:rsidR="00BA07B7" w:rsidRPr="00225947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b/>
                <w:bCs/>
                <w:sz w:val="18"/>
                <w:szCs w:val="18"/>
              </w:rPr>
              <w:t>开发效率</w:t>
            </w:r>
          </w:p>
        </w:tc>
        <w:tc>
          <w:tcPr>
            <w:tcW w:w="3685" w:type="dxa"/>
            <w:vAlign w:val="center"/>
          </w:tcPr>
          <w:p w14:paraId="637DB408" w14:textId="77777777" w:rsidR="00BA07B7" w:rsidRPr="00245DA0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sz w:val="18"/>
                <w:szCs w:val="18"/>
              </w:rPr>
              <w:t>中高</w:t>
            </w:r>
          </w:p>
        </w:tc>
        <w:tc>
          <w:tcPr>
            <w:tcW w:w="1985" w:type="dxa"/>
            <w:vAlign w:val="center"/>
          </w:tcPr>
          <w:p w14:paraId="687071F1" w14:textId="77777777" w:rsidR="00BA07B7" w:rsidRPr="00245DA0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sz w:val="18"/>
                <w:szCs w:val="18"/>
              </w:rPr>
              <w:t>中</w:t>
            </w:r>
          </w:p>
        </w:tc>
        <w:tc>
          <w:tcPr>
            <w:tcW w:w="1643" w:type="dxa"/>
            <w:vAlign w:val="center"/>
          </w:tcPr>
          <w:p w14:paraId="3CD01EFD" w14:textId="77777777" w:rsidR="00BA07B7" w:rsidRPr="00245DA0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sz w:val="18"/>
                <w:szCs w:val="18"/>
              </w:rPr>
              <w:t>高</w:t>
            </w:r>
          </w:p>
        </w:tc>
      </w:tr>
      <w:tr w:rsidR="00BA07B7" w:rsidRPr="00260221" w14:paraId="4574EC96" w14:textId="77777777" w:rsidTr="00BA07B7">
        <w:trPr>
          <w:trHeight w:val="245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4EA6AA93" w14:textId="77777777" w:rsidR="00BA07B7" w:rsidRPr="00844C76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b/>
                <w:bCs/>
                <w:sz w:val="18"/>
                <w:szCs w:val="18"/>
              </w:rPr>
              <w:t>决策</w:t>
            </w:r>
          </w:p>
        </w:tc>
        <w:tc>
          <w:tcPr>
            <w:tcW w:w="3685" w:type="dxa"/>
            <w:tcBorders>
              <w:bottom w:val="single" w:sz="8" w:space="0" w:color="auto"/>
            </w:tcBorders>
            <w:vAlign w:val="center"/>
          </w:tcPr>
          <w:p w14:paraId="6AEAA988" w14:textId="77777777" w:rsidR="00BA07B7" w:rsidRPr="008C2BC2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b/>
                <w:bCs/>
                <w:sz w:val="18"/>
                <w:szCs w:val="18"/>
              </w:rPr>
              <w:t>选中</w:t>
            </w:r>
            <w:r w:rsidRPr="00BA07B7">
              <w:rPr>
                <w:rFonts w:cs="Times New Roman"/>
                <w:sz w:val="18"/>
                <w:szCs w:val="18"/>
              </w:rPr>
              <w:t>。</w:t>
            </w:r>
            <w:r w:rsidRPr="00BA07B7">
              <w:rPr>
                <w:rFonts w:cs="Times New Roman"/>
                <w:sz w:val="18"/>
                <w:szCs w:val="18"/>
              </w:rPr>
              <w:t xml:space="preserve">Go </w:t>
            </w:r>
            <w:r w:rsidRPr="00BA07B7">
              <w:rPr>
                <w:rFonts w:cs="Times New Roman"/>
                <w:sz w:val="18"/>
                <w:szCs w:val="18"/>
              </w:rPr>
              <w:t>语言天生适合云原生和微服务开发，启动快、资源占用少、并发性能强，适合构建</w:t>
            </w:r>
            <w:r w:rsidRPr="00BA07B7">
              <w:rPr>
                <w:rFonts w:cs="Times New Roman"/>
                <w:sz w:val="18"/>
                <w:szCs w:val="18"/>
              </w:rPr>
              <w:t xml:space="preserve"> API Gateway</w:t>
            </w:r>
            <w:r w:rsidRPr="00BA07B7">
              <w:rPr>
                <w:rFonts w:cs="Times New Roman"/>
                <w:sz w:val="18"/>
                <w:szCs w:val="18"/>
              </w:rPr>
              <w:t>、告警服务等高并发组件。</w:t>
            </w:r>
          </w:p>
        </w:tc>
        <w:tc>
          <w:tcPr>
            <w:tcW w:w="1985" w:type="dxa"/>
            <w:tcBorders>
              <w:bottom w:val="single" w:sz="8" w:space="0" w:color="auto"/>
            </w:tcBorders>
            <w:vAlign w:val="center"/>
          </w:tcPr>
          <w:p w14:paraId="4776C855" w14:textId="77777777" w:rsidR="00BA07B7" w:rsidRPr="00844C76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sz w:val="18"/>
                <w:szCs w:val="18"/>
              </w:rPr>
              <w:t>备选。</w:t>
            </w:r>
            <w:r w:rsidRPr="00BA07B7">
              <w:rPr>
                <w:rFonts w:cs="Times New Roman"/>
                <w:sz w:val="18"/>
                <w:szCs w:val="18"/>
              </w:rPr>
              <w:t xml:space="preserve">Flink </w:t>
            </w:r>
            <w:r w:rsidRPr="00BA07B7">
              <w:rPr>
                <w:rFonts w:cs="Times New Roman"/>
                <w:sz w:val="18"/>
                <w:szCs w:val="18"/>
              </w:rPr>
              <w:t>作业开发需用</w:t>
            </w:r>
            <w:r w:rsidRPr="00BA07B7">
              <w:rPr>
                <w:rFonts w:cs="Times New Roman"/>
                <w:sz w:val="18"/>
                <w:szCs w:val="18"/>
              </w:rPr>
              <w:t xml:space="preserve"> Java/Scala</w:t>
            </w:r>
            <w:r w:rsidRPr="00BA07B7">
              <w:rPr>
                <w:rFonts w:cs="Times New Roman"/>
                <w:sz w:val="18"/>
                <w:szCs w:val="18"/>
              </w:rPr>
              <w:t>。</w:t>
            </w:r>
          </w:p>
        </w:tc>
        <w:tc>
          <w:tcPr>
            <w:tcW w:w="1643" w:type="dxa"/>
            <w:tcBorders>
              <w:bottom w:val="single" w:sz="8" w:space="0" w:color="auto"/>
            </w:tcBorders>
            <w:vAlign w:val="center"/>
          </w:tcPr>
          <w:p w14:paraId="32F03D85" w14:textId="77777777" w:rsidR="00BA07B7" w:rsidRPr="00787D12" w:rsidRDefault="00BA07B7" w:rsidP="00BA07B7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A07B7">
              <w:rPr>
                <w:rFonts w:cs="Times New Roman"/>
                <w:sz w:val="18"/>
                <w:szCs w:val="18"/>
              </w:rPr>
              <w:t>备选。仅用于</w:t>
            </w:r>
            <w:r w:rsidRPr="00BA07B7">
              <w:rPr>
                <w:rFonts w:cs="Times New Roman"/>
                <w:sz w:val="18"/>
                <w:szCs w:val="18"/>
              </w:rPr>
              <w:t xml:space="preserve"> AI </w:t>
            </w:r>
            <w:r w:rsidRPr="00BA07B7">
              <w:rPr>
                <w:rFonts w:cs="Times New Roman"/>
                <w:sz w:val="18"/>
                <w:szCs w:val="18"/>
              </w:rPr>
              <w:t>模型训练和脚本。</w:t>
            </w:r>
          </w:p>
        </w:tc>
      </w:tr>
    </w:tbl>
    <w:p w14:paraId="31A50518" w14:textId="77777777" w:rsidR="00225947" w:rsidRPr="00415FC6" w:rsidRDefault="00FC5F2D" w:rsidP="00B45B4B">
      <w:pPr>
        <w:pStyle w:val="3"/>
      </w:pPr>
      <w:r w:rsidRPr="00FC5F2D">
        <w:rPr>
          <w:rFonts w:hint="eastAsia"/>
        </w:rPr>
        <w:t>关系型数据库</w:t>
      </w:r>
      <w:r w:rsidRPr="00FC5F2D">
        <w:rPr>
          <w:rFonts w:hint="eastAsia"/>
        </w:rPr>
        <w:t xml:space="preserve"> (</w:t>
      </w:r>
      <w:r w:rsidRPr="00FC5F2D">
        <w:rPr>
          <w:rFonts w:hint="eastAsia"/>
        </w:rPr>
        <w:t>元数据</w:t>
      </w:r>
      <w:r w:rsidRPr="00FC5F2D">
        <w:rPr>
          <w:rFonts w:hint="eastAsia"/>
        </w:rPr>
        <w:t>)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4394"/>
        <w:gridCol w:w="851"/>
        <w:gridCol w:w="2210"/>
      </w:tblGrid>
      <w:tr w:rsidR="00FC5F2D" w:rsidRPr="00FC5F2D" w14:paraId="4E054BBB" w14:textId="77777777" w:rsidTr="00FC5F2D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2C131F4" w14:textId="77777777" w:rsidR="00FC5F2D" w:rsidRPr="00787D12" w:rsidRDefault="00FC5F2D" w:rsidP="00FC5F2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sz w:val="18"/>
                <w:szCs w:val="18"/>
              </w:rPr>
              <w:lastRenderedPageBreak/>
              <w:t>选项</w:t>
            </w:r>
          </w:p>
        </w:tc>
        <w:tc>
          <w:tcPr>
            <w:tcW w:w="439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8A61503" w14:textId="77777777" w:rsidR="00FC5F2D" w:rsidRPr="008C2BC2" w:rsidRDefault="00FC5F2D" w:rsidP="00FC5F2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b/>
                <w:bCs/>
                <w:sz w:val="18"/>
                <w:szCs w:val="18"/>
              </w:rPr>
              <w:t>PostgreSQL</w:t>
            </w:r>
            <w:r w:rsidR="003A7D42" w:rsidRPr="003A7D42">
              <w:rPr>
                <w:rFonts w:ascii="Arial" w:hAnsi="Arial" w:cs="Arial"/>
                <w:b/>
                <w:bCs/>
                <w:color w:val="151617"/>
                <w:sz w:val="18"/>
                <w:szCs w:val="18"/>
                <w:shd w:val="clear" w:color="auto" w:fill="FDFDFE"/>
              </w:rPr>
              <w:t xml:space="preserve"> </w:t>
            </w:r>
            <w:r w:rsidR="003A7D42" w:rsidRPr="003A7D42">
              <w:rPr>
                <w:rFonts w:cs="Times New Roman"/>
                <w:b/>
                <w:bCs/>
                <w:sz w:val="18"/>
                <w:szCs w:val="18"/>
              </w:rPr>
              <w:t>+ Patroni</w:t>
            </w:r>
            <w:r w:rsidRPr="00FC5F2D">
              <w:rPr>
                <w:rFonts w:cs="Times New Roman"/>
                <w:sz w:val="18"/>
                <w:szCs w:val="18"/>
              </w:rPr>
              <w:t> (</w:t>
            </w:r>
            <w:r w:rsidRPr="00FC5F2D">
              <w:rPr>
                <w:rFonts w:cs="Times New Roman"/>
                <w:sz w:val="18"/>
                <w:szCs w:val="18"/>
              </w:rPr>
              <w:t>推荐</w:t>
            </w:r>
            <w:r w:rsidRPr="00FC5F2D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680F6D8" w14:textId="77777777" w:rsidR="00FC5F2D" w:rsidRPr="00787D12" w:rsidRDefault="00FC5F2D" w:rsidP="00FC5F2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sz w:val="18"/>
                <w:szCs w:val="18"/>
              </w:rPr>
              <w:t>MySQL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C8AA5BE" w14:textId="77777777" w:rsidR="00FC5F2D" w:rsidRPr="00787D12" w:rsidRDefault="00FC5F2D" w:rsidP="00FC5F2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sz w:val="18"/>
                <w:szCs w:val="18"/>
              </w:rPr>
              <w:t>TiDB</w:t>
            </w:r>
          </w:p>
        </w:tc>
      </w:tr>
      <w:tr w:rsidR="00FC5F2D" w:rsidRPr="00FC5F2D" w14:paraId="653985C7" w14:textId="77777777" w:rsidTr="00FC5F2D">
        <w:trPr>
          <w:trHeight w:val="541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3C371961" w14:textId="77777777" w:rsidR="00FC5F2D" w:rsidRPr="00844C76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b/>
                <w:bCs/>
                <w:sz w:val="18"/>
                <w:szCs w:val="18"/>
              </w:rPr>
              <w:t>功能</w:t>
            </w:r>
          </w:p>
        </w:tc>
        <w:tc>
          <w:tcPr>
            <w:tcW w:w="4394" w:type="dxa"/>
            <w:tcBorders>
              <w:top w:val="single" w:sz="8" w:space="0" w:color="auto"/>
            </w:tcBorders>
            <w:vAlign w:val="center"/>
          </w:tcPr>
          <w:p w14:paraId="28D56CEA" w14:textId="77777777" w:rsidR="00FC5F2D" w:rsidRPr="008C2BC2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sz w:val="18"/>
                <w:szCs w:val="18"/>
              </w:rPr>
              <w:t>丰富</w:t>
            </w:r>
            <w:r w:rsidRPr="00FC5F2D">
              <w:rPr>
                <w:rFonts w:cs="Times New Roman"/>
                <w:sz w:val="18"/>
                <w:szCs w:val="18"/>
              </w:rPr>
              <w:t xml:space="preserve"> (JSONB, GIS, </w:t>
            </w:r>
            <w:r w:rsidRPr="00FC5F2D">
              <w:rPr>
                <w:rFonts w:cs="Times New Roman"/>
                <w:sz w:val="18"/>
                <w:szCs w:val="18"/>
              </w:rPr>
              <w:t>复杂查询</w:t>
            </w:r>
            <w:r w:rsidRPr="00FC5F2D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1EC01C36" w14:textId="77777777" w:rsidR="00FC5F2D" w:rsidRPr="00844C76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sz w:val="18"/>
                <w:szCs w:val="18"/>
              </w:rPr>
              <w:t>成熟</w:t>
            </w:r>
          </w:p>
        </w:tc>
        <w:tc>
          <w:tcPr>
            <w:tcW w:w="2210" w:type="dxa"/>
            <w:tcBorders>
              <w:top w:val="single" w:sz="8" w:space="0" w:color="auto"/>
            </w:tcBorders>
            <w:vAlign w:val="center"/>
          </w:tcPr>
          <w:p w14:paraId="4B06F6DE" w14:textId="77777777" w:rsidR="00FC5F2D" w:rsidRPr="00787D12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sz w:val="18"/>
                <w:szCs w:val="18"/>
              </w:rPr>
              <w:t>分布式</w:t>
            </w:r>
          </w:p>
        </w:tc>
      </w:tr>
      <w:tr w:rsidR="00FC5F2D" w:rsidRPr="00FC5F2D" w14:paraId="24C7B2E4" w14:textId="77777777" w:rsidTr="00FC5F2D">
        <w:trPr>
          <w:trHeight w:val="411"/>
          <w:jc w:val="center"/>
        </w:trPr>
        <w:tc>
          <w:tcPr>
            <w:tcW w:w="851" w:type="dxa"/>
            <w:vAlign w:val="center"/>
          </w:tcPr>
          <w:p w14:paraId="6ACE090B" w14:textId="77777777" w:rsidR="00FC5F2D" w:rsidRPr="00A40B5D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b/>
                <w:bCs/>
                <w:sz w:val="18"/>
                <w:szCs w:val="18"/>
              </w:rPr>
              <w:t>性能</w:t>
            </w:r>
          </w:p>
        </w:tc>
        <w:tc>
          <w:tcPr>
            <w:tcW w:w="4394" w:type="dxa"/>
            <w:vAlign w:val="center"/>
          </w:tcPr>
          <w:p w14:paraId="7D3DDE75" w14:textId="77777777" w:rsidR="00FC5F2D" w:rsidRPr="008C2BC2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sz w:val="18"/>
                <w:szCs w:val="18"/>
              </w:rPr>
              <w:t>高</w:t>
            </w:r>
          </w:p>
        </w:tc>
        <w:tc>
          <w:tcPr>
            <w:tcW w:w="851" w:type="dxa"/>
            <w:vAlign w:val="center"/>
          </w:tcPr>
          <w:p w14:paraId="498C2B42" w14:textId="77777777" w:rsidR="00FC5F2D" w:rsidRPr="008C2BC2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sz w:val="18"/>
                <w:szCs w:val="18"/>
              </w:rPr>
              <w:t>高</w:t>
            </w:r>
          </w:p>
        </w:tc>
        <w:tc>
          <w:tcPr>
            <w:tcW w:w="2210" w:type="dxa"/>
            <w:vAlign w:val="center"/>
          </w:tcPr>
          <w:p w14:paraId="21646D74" w14:textId="77777777" w:rsidR="00FC5F2D" w:rsidRPr="008C2BC2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sz w:val="18"/>
                <w:szCs w:val="18"/>
              </w:rPr>
              <w:t>高</w:t>
            </w:r>
          </w:p>
        </w:tc>
      </w:tr>
      <w:tr w:rsidR="00FC5F2D" w:rsidRPr="00FC5F2D" w14:paraId="7A9D8AF1" w14:textId="77777777" w:rsidTr="00FC5F2D">
        <w:trPr>
          <w:trHeight w:val="411"/>
          <w:jc w:val="center"/>
        </w:trPr>
        <w:tc>
          <w:tcPr>
            <w:tcW w:w="851" w:type="dxa"/>
            <w:vAlign w:val="center"/>
          </w:tcPr>
          <w:p w14:paraId="1C268DB4" w14:textId="77777777" w:rsidR="00FC5F2D" w:rsidRPr="00B743F0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b/>
                <w:bCs/>
                <w:sz w:val="18"/>
                <w:szCs w:val="18"/>
              </w:rPr>
              <w:t>可靠性</w:t>
            </w:r>
          </w:p>
        </w:tc>
        <w:tc>
          <w:tcPr>
            <w:tcW w:w="4394" w:type="dxa"/>
            <w:vAlign w:val="center"/>
          </w:tcPr>
          <w:p w14:paraId="0E16E0B3" w14:textId="77777777" w:rsidR="00FC5F2D" w:rsidRPr="005B222F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sz w:val="18"/>
                <w:szCs w:val="18"/>
              </w:rPr>
              <w:t>极高</w:t>
            </w:r>
          </w:p>
        </w:tc>
        <w:tc>
          <w:tcPr>
            <w:tcW w:w="851" w:type="dxa"/>
            <w:vAlign w:val="center"/>
          </w:tcPr>
          <w:p w14:paraId="1EB6F03F" w14:textId="77777777" w:rsidR="00FC5F2D" w:rsidRPr="005B222F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sz w:val="18"/>
                <w:szCs w:val="18"/>
              </w:rPr>
              <w:t>极高</w:t>
            </w:r>
          </w:p>
        </w:tc>
        <w:tc>
          <w:tcPr>
            <w:tcW w:w="2210" w:type="dxa"/>
            <w:vAlign w:val="center"/>
          </w:tcPr>
          <w:p w14:paraId="6B2B63B8" w14:textId="77777777" w:rsidR="00FC5F2D" w:rsidRPr="005B222F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sz w:val="18"/>
                <w:szCs w:val="18"/>
              </w:rPr>
              <w:t>高</w:t>
            </w:r>
          </w:p>
        </w:tc>
      </w:tr>
      <w:tr w:rsidR="00FC5F2D" w:rsidRPr="00FC5F2D" w14:paraId="6175DC90" w14:textId="77777777" w:rsidTr="00FC5F2D">
        <w:trPr>
          <w:trHeight w:val="44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08E83E8F" w14:textId="77777777" w:rsidR="00FC5F2D" w:rsidRPr="00844C76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b/>
                <w:bCs/>
                <w:sz w:val="18"/>
                <w:szCs w:val="18"/>
              </w:rPr>
              <w:t>决策</w:t>
            </w:r>
          </w:p>
        </w:tc>
        <w:tc>
          <w:tcPr>
            <w:tcW w:w="4394" w:type="dxa"/>
            <w:tcBorders>
              <w:bottom w:val="single" w:sz="8" w:space="0" w:color="auto"/>
            </w:tcBorders>
            <w:vAlign w:val="center"/>
          </w:tcPr>
          <w:p w14:paraId="50B4A2EE" w14:textId="77777777" w:rsidR="00FC5F2D" w:rsidRPr="008C2BC2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b/>
                <w:bCs/>
                <w:sz w:val="18"/>
                <w:szCs w:val="18"/>
              </w:rPr>
              <w:t>选中</w:t>
            </w:r>
            <w:r w:rsidRPr="00FC5F2D">
              <w:rPr>
                <w:rFonts w:cs="Times New Roman"/>
                <w:sz w:val="18"/>
                <w:szCs w:val="18"/>
              </w:rPr>
              <w:t>。</w:t>
            </w:r>
            <w:r w:rsidRPr="00FC5F2D">
              <w:rPr>
                <w:rFonts w:cs="Times New Roman"/>
                <w:sz w:val="18"/>
                <w:szCs w:val="18"/>
              </w:rPr>
              <w:t xml:space="preserve">PG </w:t>
            </w:r>
            <w:r w:rsidRPr="00FC5F2D">
              <w:rPr>
                <w:rFonts w:cs="Times New Roman"/>
                <w:sz w:val="18"/>
                <w:szCs w:val="18"/>
              </w:rPr>
              <w:t>对</w:t>
            </w:r>
            <w:r w:rsidRPr="00FC5F2D">
              <w:rPr>
                <w:rFonts w:cs="Times New Roman"/>
                <w:sz w:val="18"/>
                <w:szCs w:val="18"/>
              </w:rPr>
              <w:t xml:space="preserve"> JSON </w:t>
            </w:r>
            <w:r w:rsidRPr="00FC5F2D">
              <w:rPr>
                <w:rFonts w:cs="Times New Roman"/>
                <w:sz w:val="18"/>
                <w:szCs w:val="18"/>
              </w:rPr>
              <w:t>的支持（</w:t>
            </w:r>
            <w:r w:rsidRPr="00FC5F2D">
              <w:rPr>
                <w:rFonts w:cs="Times New Roman"/>
                <w:sz w:val="18"/>
                <w:szCs w:val="18"/>
              </w:rPr>
              <w:t>JSONB</w:t>
            </w:r>
            <w:r w:rsidRPr="00FC5F2D">
              <w:rPr>
                <w:rFonts w:cs="Times New Roman"/>
                <w:sz w:val="18"/>
                <w:szCs w:val="18"/>
              </w:rPr>
              <w:t>）使其非常适合存储部分半结构化配置（如规则参数），且在复杂查询优化上优于</w:t>
            </w:r>
            <w:r w:rsidRPr="00FC5F2D">
              <w:rPr>
                <w:rFonts w:cs="Times New Roman"/>
                <w:sz w:val="18"/>
                <w:szCs w:val="18"/>
              </w:rPr>
              <w:t xml:space="preserve"> MySQL</w:t>
            </w:r>
            <w:r w:rsidRPr="00FC5F2D">
              <w:rPr>
                <w:rFonts w:cs="Times New Roman"/>
                <w:sz w:val="18"/>
                <w:szCs w:val="18"/>
              </w:rPr>
              <w:t>，适合作为控制面的核心库。</w:t>
            </w:r>
            <w:r w:rsidR="00815A52" w:rsidRPr="00815A52">
              <w:rPr>
                <w:rFonts w:cs="Times New Roman" w:hint="eastAsia"/>
                <w:sz w:val="18"/>
                <w:szCs w:val="18"/>
              </w:rPr>
              <w:t>引入</w:t>
            </w:r>
            <w:r w:rsidR="00815A52" w:rsidRPr="00815A52">
              <w:rPr>
                <w:rFonts w:cs="Times New Roman" w:hint="eastAsia"/>
                <w:sz w:val="18"/>
                <w:szCs w:val="18"/>
              </w:rPr>
              <w:t xml:space="preserve"> Patroni</w:t>
            </w:r>
            <w:r w:rsidR="00815A52" w:rsidRPr="00815A52">
              <w:rPr>
                <w:rFonts w:cs="Times New Roman" w:hint="eastAsia"/>
                <w:sz w:val="18"/>
                <w:szCs w:val="18"/>
              </w:rPr>
              <w:t>，这是目前最成熟的</w:t>
            </w:r>
            <w:r w:rsidR="00815A52" w:rsidRPr="00815A52">
              <w:rPr>
                <w:rFonts w:cs="Times New Roman" w:hint="eastAsia"/>
                <w:sz w:val="18"/>
                <w:szCs w:val="18"/>
              </w:rPr>
              <w:t xml:space="preserve"> PG </w:t>
            </w:r>
            <w:r w:rsidR="00815A52" w:rsidRPr="00815A52">
              <w:rPr>
                <w:rFonts w:cs="Times New Roman" w:hint="eastAsia"/>
                <w:sz w:val="18"/>
                <w:szCs w:val="18"/>
              </w:rPr>
              <w:t>高可用管理工具，基于</w:t>
            </w:r>
            <w:r w:rsidR="00815A52" w:rsidRPr="00815A52">
              <w:rPr>
                <w:rFonts w:cs="Times New Roman" w:hint="eastAsia"/>
                <w:sz w:val="18"/>
                <w:szCs w:val="18"/>
              </w:rPr>
              <w:t xml:space="preserve"> Etcd </w:t>
            </w:r>
            <w:r w:rsidR="00815A52" w:rsidRPr="00815A52">
              <w:rPr>
                <w:rFonts w:cs="Times New Roman" w:hint="eastAsia"/>
                <w:sz w:val="18"/>
                <w:szCs w:val="18"/>
              </w:rPr>
              <w:t>实现自动故障切换。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3CDB5A08" w14:textId="77777777" w:rsidR="00FC5F2D" w:rsidRPr="00844C76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sz w:val="18"/>
                <w:szCs w:val="18"/>
              </w:rPr>
              <w:t>备选。</w:t>
            </w:r>
          </w:p>
        </w:tc>
        <w:tc>
          <w:tcPr>
            <w:tcW w:w="2210" w:type="dxa"/>
            <w:tcBorders>
              <w:bottom w:val="single" w:sz="8" w:space="0" w:color="auto"/>
            </w:tcBorders>
            <w:vAlign w:val="center"/>
          </w:tcPr>
          <w:p w14:paraId="4619A904" w14:textId="77777777" w:rsidR="00FC5F2D" w:rsidRPr="00787D12" w:rsidRDefault="00FC5F2D" w:rsidP="00FC5F2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FC5F2D">
              <w:rPr>
                <w:rFonts w:cs="Times New Roman"/>
                <w:sz w:val="18"/>
                <w:szCs w:val="18"/>
              </w:rPr>
              <w:t>淘汰。元数据量级未到分布式</w:t>
            </w:r>
            <w:r w:rsidRPr="00FC5F2D">
              <w:rPr>
                <w:rFonts w:cs="Times New Roman"/>
                <w:sz w:val="18"/>
                <w:szCs w:val="18"/>
              </w:rPr>
              <w:t xml:space="preserve"> DB </w:t>
            </w:r>
            <w:r w:rsidRPr="00FC5F2D">
              <w:rPr>
                <w:rFonts w:cs="Times New Roman"/>
                <w:sz w:val="18"/>
                <w:szCs w:val="18"/>
              </w:rPr>
              <w:t>程度。</w:t>
            </w:r>
          </w:p>
        </w:tc>
      </w:tr>
    </w:tbl>
    <w:p w14:paraId="019B5F8D" w14:textId="77777777" w:rsidR="00225947" w:rsidRPr="00415FC6" w:rsidRDefault="007245BC" w:rsidP="00B45B4B">
      <w:pPr>
        <w:pStyle w:val="3"/>
      </w:pPr>
      <w:r>
        <w:rPr>
          <w:rFonts w:hint="eastAsia"/>
        </w:rPr>
        <w:t>缓存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536"/>
        <w:gridCol w:w="1134"/>
        <w:gridCol w:w="1502"/>
      </w:tblGrid>
      <w:tr w:rsidR="008C6CA9" w:rsidRPr="009B324A" w14:paraId="62BD29A5" w14:textId="77777777" w:rsidTr="002A5317">
        <w:trPr>
          <w:trHeight w:val="589"/>
          <w:jc w:val="center"/>
        </w:trPr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0AD5287" w14:textId="77777777" w:rsidR="008C6CA9" w:rsidRPr="00787D12" w:rsidRDefault="008C6CA9" w:rsidP="008C6CA9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bookmarkStart w:id="60" w:name="_Hlk218434634"/>
            <w:r w:rsidRPr="008C6CA9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443E89F" w14:textId="77777777" w:rsidR="008C6CA9" w:rsidRPr="008C2BC2" w:rsidRDefault="008C6CA9" w:rsidP="008C6CA9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b/>
                <w:bCs/>
                <w:sz w:val="18"/>
                <w:szCs w:val="18"/>
              </w:rPr>
              <w:t>Redis</w:t>
            </w:r>
            <w:r w:rsidRPr="008C6CA9">
              <w:rPr>
                <w:rFonts w:cs="Times New Roman"/>
                <w:sz w:val="18"/>
                <w:szCs w:val="18"/>
              </w:rPr>
              <w:t> (</w:t>
            </w:r>
            <w:r w:rsidRPr="008C6CA9">
              <w:rPr>
                <w:rFonts w:cs="Times New Roman"/>
                <w:sz w:val="18"/>
                <w:szCs w:val="18"/>
              </w:rPr>
              <w:t>推荐</w:t>
            </w:r>
            <w:r w:rsidRPr="008C6CA9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C40106D" w14:textId="77777777" w:rsidR="008C6CA9" w:rsidRPr="00787D12" w:rsidRDefault="008C6CA9" w:rsidP="008C6CA9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sz w:val="18"/>
                <w:szCs w:val="18"/>
              </w:rPr>
              <w:t>Memcached</w:t>
            </w:r>
          </w:p>
        </w:tc>
        <w:tc>
          <w:tcPr>
            <w:tcW w:w="150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0C2F851" w14:textId="77777777" w:rsidR="008C6CA9" w:rsidRPr="00787D12" w:rsidRDefault="008C6CA9" w:rsidP="008C6CA9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sz w:val="18"/>
                <w:szCs w:val="18"/>
              </w:rPr>
              <w:t>Etcd</w:t>
            </w:r>
          </w:p>
        </w:tc>
      </w:tr>
      <w:tr w:rsidR="008C6CA9" w:rsidRPr="009B324A" w14:paraId="46E5AB82" w14:textId="77777777" w:rsidTr="002A5317">
        <w:trPr>
          <w:trHeight w:val="541"/>
          <w:jc w:val="center"/>
        </w:trPr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14:paraId="0DF38034" w14:textId="77777777" w:rsidR="008C6CA9" w:rsidRPr="00844C76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b/>
                <w:bCs/>
                <w:sz w:val="18"/>
                <w:szCs w:val="18"/>
              </w:rPr>
              <w:t>数据结构</w:t>
            </w:r>
          </w:p>
        </w:tc>
        <w:tc>
          <w:tcPr>
            <w:tcW w:w="4536" w:type="dxa"/>
            <w:tcBorders>
              <w:top w:val="single" w:sz="8" w:space="0" w:color="auto"/>
            </w:tcBorders>
            <w:vAlign w:val="center"/>
          </w:tcPr>
          <w:p w14:paraId="5189F586" w14:textId="77777777" w:rsidR="008C6CA9" w:rsidRPr="008C2BC2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sz w:val="18"/>
                <w:szCs w:val="18"/>
              </w:rPr>
              <w:t>丰富</w:t>
            </w:r>
            <w:r w:rsidRPr="008C6CA9">
              <w:rPr>
                <w:rFonts w:cs="Times New Roman"/>
                <w:sz w:val="18"/>
                <w:szCs w:val="18"/>
              </w:rPr>
              <w:t xml:space="preserve"> (Hash, Set, ZSet...)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14:paraId="349CFD15" w14:textId="77777777" w:rsidR="008C6CA9" w:rsidRPr="00844C76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sz w:val="18"/>
                <w:szCs w:val="18"/>
              </w:rPr>
              <w:t>简单</w:t>
            </w:r>
            <w:r w:rsidRPr="008C6CA9">
              <w:rPr>
                <w:rFonts w:cs="Times New Roman"/>
                <w:sz w:val="18"/>
                <w:szCs w:val="18"/>
              </w:rPr>
              <w:t xml:space="preserve"> (KV)</w:t>
            </w:r>
          </w:p>
        </w:tc>
        <w:tc>
          <w:tcPr>
            <w:tcW w:w="1502" w:type="dxa"/>
            <w:tcBorders>
              <w:top w:val="single" w:sz="8" w:space="0" w:color="auto"/>
            </w:tcBorders>
            <w:vAlign w:val="center"/>
          </w:tcPr>
          <w:p w14:paraId="05A5DB96" w14:textId="77777777" w:rsidR="008C6CA9" w:rsidRPr="00787D12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sz w:val="18"/>
                <w:szCs w:val="18"/>
              </w:rPr>
              <w:t>KV</w:t>
            </w:r>
          </w:p>
        </w:tc>
      </w:tr>
      <w:tr w:rsidR="002A5317" w:rsidRPr="009B324A" w14:paraId="3A4F2166" w14:textId="77777777" w:rsidTr="002A5317">
        <w:trPr>
          <w:trHeight w:val="411"/>
          <w:jc w:val="center"/>
        </w:trPr>
        <w:tc>
          <w:tcPr>
            <w:tcW w:w="1134" w:type="dxa"/>
            <w:vAlign w:val="center"/>
          </w:tcPr>
          <w:p w14:paraId="73F185E5" w14:textId="77777777" w:rsidR="008C6CA9" w:rsidRPr="00A40B5D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b/>
                <w:bCs/>
                <w:sz w:val="18"/>
                <w:szCs w:val="18"/>
              </w:rPr>
              <w:t>持久化</w:t>
            </w:r>
          </w:p>
        </w:tc>
        <w:tc>
          <w:tcPr>
            <w:tcW w:w="4536" w:type="dxa"/>
            <w:vAlign w:val="center"/>
          </w:tcPr>
          <w:p w14:paraId="13AAA312" w14:textId="77777777" w:rsidR="008C6CA9" w:rsidRPr="008C2BC2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sz w:val="18"/>
                <w:szCs w:val="18"/>
              </w:rPr>
              <w:t>支持</w:t>
            </w:r>
            <w:r w:rsidRPr="008C6CA9">
              <w:rPr>
                <w:rFonts w:cs="Times New Roman"/>
                <w:sz w:val="18"/>
                <w:szCs w:val="18"/>
              </w:rPr>
              <w:t xml:space="preserve"> (RDB/AOF)</w:t>
            </w:r>
          </w:p>
        </w:tc>
        <w:tc>
          <w:tcPr>
            <w:tcW w:w="1134" w:type="dxa"/>
            <w:vAlign w:val="center"/>
          </w:tcPr>
          <w:p w14:paraId="143EAD34" w14:textId="77777777" w:rsidR="008C6CA9" w:rsidRPr="008C2BC2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sz w:val="18"/>
                <w:szCs w:val="18"/>
              </w:rPr>
              <w:t>不支持</w:t>
            </w:r>
          </w:p>
        </w:tc>
        <w:tc>
          <w:tcPr>
            <w:tcW w:w="1502" w:type="dxa"/>
            <w:vAlign w:val="center"/>
          </w:tcPr>
          <w:p w14:paraId="43875831" w14:textId="77777777" w:rsidR="008C6CA9" w:rsidRPr="008C2BC2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sz w:val="18"/>
                <w:szCs w:val="18"/>
              </w:rPr>
              <w:t>支持</w:t>
            </w:r>
          </w:p>
        </w:tc>
      </w:tr>
      <w:tr w:rsidR="008C6CA9" w:rsidRPr="009B324A" w14:paraId="50C6F1DD" w14:textId="77777777" w:rsidTr="002A5317">
        <w:trPr>
          <w:trHeight w:val="411"/>
          <w:jc w:val="center"/>
        </w:trPr>
        <w:tc>
          <w:tcPr>
            <w:tcW w:w="1134" w:type="dxa"/>
            <w:vAlign w:val="center"/>
          </w:tcPr>
          <w:p w14:paraId="08C1187B" w14:textId="77777777" w:rsidR="008C6CA9" w:rsidRPr="009B324A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b/>
                <w:bCs/>
                <w:sz w:val="18"/>
                <w:szCs w:val="18"/>
              </w:rPr>
              <w:t>集群模式</w:t>
            </w:r>
          </w:p>
        </w:tc>
        <w:tc>
          <w:tcPr>
            <w:tcW w:w="4536" w:type="dxa"/>
            <w:vAlign w:val="center"/>
          </w:tcPr>
          <w:p w14:paraId="72D4D2AA" w14:textId="77777777" w:rsidR="008C6CA9" w:rsidRPr="005B222F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sz w:val="18"/>
                <w:szCs w:val="18"/>
              </w:rPr>
              <w:t>Cluster / Sentinel</w:t>
            </w:r>
          </w:p>
        </w:tc>
        <w:tc>
          <w:tcPr>
            <w:tcW w:w="1134" w:type="dxa"/>
            <w:vAlign w:val="center"/>
          </w:tcPr>
          <w:p w14:paraId="69A2B57F" w14:textId="77777777" w:rsidR="008C6CA9" w:rsidRPr="005B222F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sz w:val="18"/>
                <w:szCs w:val="18"/>
              </w:rPr>
              <w:t>客户端哈希</w:t>
            </w:r>
          </w:p>
        </w:tc>
        <w:tc>
          <w:tcPr>
            <w:tcW w:w="1502" w:type="dxa"/>
            <w:vAlign w:val="center"/>
          </w:tcPr>
          <w:p w14:paraId="2219BF27" w14:textId="77777777" w:rsidR="008C6CA9" w:rsidRPr="005B222F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sz w:val="18"/>
                <w:szCs w:val="18"/>
              </w:rPr>
              <w:t>Raft</w:t>
            </w:r>
          </w:p>
        </w:tc>
      </w:tr>
      <w:tr w:rsidR="008C6CA9" w:rsidRPr="009B324A" w14:paraId="7F1E2C9A" w14:textId="77777777" w:rsidTr="002A5317">
        <w:trPr>
          <w:trHeight w:val="44"/>
          <w:jc w:val="center"/>
        </w:trPr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7B399C0D" w14:textId="77777777" w:rsidR="008C6CA9" w:rsidRPr="00844C76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b/>
                <w:bCs/>
                <w:sz w:val="18"/>
                <w:szCs w:val="18"/>
              </w:rPr>
              <w:t>决策</w:t>
            </w:r>
          </w:p>
        </w:tc>
        <w:tc>
          <w:tcPr>
            <w:tcW w:w="4536" w:type="dxa"/>
            <w:tcBorders>
              <w:bottom w:val="single" w:sz="8" w:space="0" w:color="auto"/>
            </w:tcBorders>
            <w:vAlign w:val="center"/>
          </w:tcPr>
          <w:p w14:paraId="6C2486B9" w14:textId="77777777" w:rsidR="008C6CA9" w:rsidRPr="008C2BC2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b/>
                <w:bCs/>
                <w:sz w:val="18"/>
                <w:szCs w:val="18"/>
              </w:rPr>
              <w:t>选中</w:t>
            </w:r>
            <w:r w:rsidRPr="008C6CA9">
              <w:rPr>
                <w:rFonts w:cs="Times New Roman"/>
                <w:sz w:val="18"/>
                <w:szCs w:val="18"/>
              </w:rPr>
              <w:t>。</w:t>
            </w:r>
            <w:r w:rsidRPr="008C6CA9">
              <w:rPr>
                <w:rFonts w:cs="Times New Roman"/>
                <w:sz w:val="18"/>
                <w:szCs w:val="18"/>
              </w:rPr>
              <w:t xml:space="preserve">Redis </w:t>
            </w:r>
            <w:r w:rsidRPr="008C6CA9">
              <w:rPr>
                <w:rFonts w:cs="Times New Roman"/>
                <w:sz w:val="18"/>
                <w:szCs w:val="18"/>
              </w:rPr>
              <w:t>丰富的数据结构非常适合用于状态维护（如告警去重窗口、实时统计</w:t>
            </w:r>
            <w:r w:rsidRPr="008C6CA9">
              <w:rPr>
                <w:rFonts w:cs="Times New Roman"/>
                <w:sz w:val="18"/>
                <w:szCs w:val="18"/>
              </w:rPr>
              <w:t xml:space="preserve"> Dashboard</w:t>
            </w:r>
            <w:r w:rsidRPr="008C6CA9">
              <w:rPr>
                <w:rFonts w:cs="Times New Roman"/>
                <w:sz w:val="18"/>
                <w:szCs w:val="18"/>
              </w:rPr>
              <w:t>），且生态成熟，性能卓越。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5051458B" w14:textId="77777777" w:rsidR="008C6CA9" w:rsidRPr="00844C76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sz w:val="18"/>
                <w:szCs w:val="18"/>
              </w:rPr>
              <w:t>淘汰。功能太单一。</w:t>
            </w:r>
          </w:p>
        </w:tc>
        <w:tc>
          <w:tcPr>
            <w:tcW w:w="1502" w:type="dxa"/>
            <w:tcBorders>
              <w:bottom w:val="single" w:sz="8" w:space="0" w:color="auto"/>
            </w:tcBorders>
            <w:vAlign w:val="center"/>
          </w:tcPr>
          <w:p w14:paraId="58E5B358" w14:textId="77777777" w:rsidR="008C6CA9" w:rsidRPr="00787D12" w:rsidRDefault="008C6CA9" w:rsidP="008C6CA9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6CA9">
              <w:rPr>
                <w:rFonts w:cs="Times New Roman"/>
                <w:sz w:val="18"/>
                <w:szCs w:val="18"/>
              </w:rPr>
              <w:t>仅用于配置中心和服务发现。</w:t>
            </w:r>
          </w:p>
        </w:tc>
      </w:tr>
    </w:tbl>
    <w:p w14:paraId="43A216E4" w14:textId="77777777" w:rsidR="0046283E" w:rsidRPr="007F34A1" w:rsidRDefault="00195DB5">
      <w:pPr>
        <w:pStyle w:val="3"/>
        <w:numPr>
          <w:ilvl w:val="2"/>
          <w:numId w:val="3"/>
        </w:numPr>
      </w:pPr>
      <w:bookmarkStart w:id="61" w:name="OLE_LINK74"/>
      <w:bookmarkEnd w:id="59"/>
      <w:bookmarkEnd w:id="60"/>
      <w:r>
        <w:rPr>
          <w:rFonts w:hint="eastAsia"/>
        </w:rPr>
        <w:t>身份认证</w:t>
      </w:r>
      <w:r>
        <w:rPr>
          <w:rFonts w:hint="eastAsia"/>
        </w:rPr>
        <w:t xml:space="preserve"> (IAM)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7304"/>
      </w:tblGrid>
      <w:tr w:rsidR="0046283E" w:rsidRPr="00260221" w14:paraId="7361D87B" w14:textId="77777777" w:rsidTr="005106CD">
        <w:trPr>
          <w:trHeight w:val="45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C5507EA" w14:textId="77777777" w:rsidR="0046283E" w:rsidRPr="00787D12" w:rsidRDefault="0046283E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51D62BE" w14:textId="77777777" w:rsidR="0046283E" w:rsidRPr="008C2BC2" w:rsidRDefault="00195DB5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t xml:space="preserve"> </w:t>
            </w:r>
            <w:r w:rsidRPr="00195DB5">
              <w:rPr>
                <w:rFonts w:cs="Times New Roman"/>
                <w:b/>
                <w:bCs/>
                <w:sz w:val="18"/>
                <w:szCs w:val="18"/>
              </w:rPr>
              <w:t>Keycloak</w:t>
            </w:r>
          </w:p>
        </w:tc>
      </w:tr>
      <w:tr w:rsidR="0046283E" w:rsidRPr="00260221" w14:paraId="2D3B0C82" w14:textId="77777777" w:rsidTr="005106CD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0BBACF23" w14:textId="77777777" w:rsidR="0046283E" w:rsidRPr="00844C76" w:rsidRDefault="0046283E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理由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18A92D49" w14:textId="77777777" w:rsidR="0046283E" w:rsidRPr="008C2BC2" w:rsidRDefault="00195DB5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95DB5">
              <w:rPr>
                <w:rFonts w:cs="Times New Roman" w:hint="eastAsia"/>
                <w:sz w:val="18"/>
                <w:szCs w:val="18"/>
              </w:rPr>
              <w:t>开源界的</w:t>
            </w:r>
            <w:r w:rsidRPr="00195DB5">
              <w:rPr>
                <w:rFonts w:cs="Times New Roman" w:hint="eastAsia"/>
                <w:sz w:val="18"/>
                <w:szCs w:val="18"/>
              </w:rPr>
              <w:t xml:space="preserve"> IAM </w:t>
            </w:r>
            <w:r w:rsidRPr="00195DB5">
              <w:rPr>
                <w:rFonts w:cs="Times New Roman" w:hint="eastAsia"/>
                <w:sz w:val="18"/>
                <w:szCs w:val="18"/>
              </w:rPr>
              <w:t>事实标准。提供</w:t>
            </w:r>
            <w:r w:rsidRPr="00195DB5">
              <w:rPr>
                <w:rFonts w:cs="Times New Roman" w:hint="eastAsia"/>
                <w:sz w:val="18"/>
                <w:szCs w:val="18"/>
              </w:rPr>
              <w:t xml:space="preserve"> OIDC/OAuth2 </w:t>
            </w:r>
            <w:r w:rsidRPr="00195DB5">
              <w:rPr>
                <w:rFonts w:cs="Times New Roman" w:hint="eastAsia"/>
                <w:sz w:val="18"/>
                <w:szCs w:val="18"/>
              </w:rPr>
              <w:t>认证服务，支持多租户（</w:t>
            </w:r>
            <w:r w:rsidRPr="00195DB5">
              <w:rPr>
                <w:rFonts w:cs="Times New Roman" w:hint="eastAsia"/>
                <w:sz w:val="18"/>
                <w:szCs w:val="18"/>
              </w:rPr>
              <w:t>Realms</w:t>
            </w:r>
            <w:r w:rsidRPr="00195DB5">
              <w:rPr>
                <w:rFonts w:cs="Times New Roman" w:hint="eastAsia"/>
                <w:sz w:val="18"/>
                <w:szCs w:val="18"/>
              </w:rPr>
              <w:t>），完美替代收费的</w:t>
            </w:r>
            <w:r w:rsidRPr="00195DB5">
              <w:rPr>
                <w:rFonts w:cs="Times New Roman" w:hint="eastAsia"/>
                <w:sz w:val="18"/>
                <w:szCs w:val="18"/>
              </w:rPr>
              <w:t xml:space="preserve"> Okta </w:t>
            </w:r>
            <w:r w:rsidRPr="00195DB5">
              <w:rPr>
                <w:rFonts w:cs="Times New Roman" w:hint="eastAsia"/>
                <w:sz w:val="18"/>
                <w:szCs w:val="18"/>
              </w:rPr>
              <w:t>或</w:t>
            </w:r>
            <w:r w:rsidRPr="00195DB5">
              <w:rPr>
                <w:rFonts w:cs="Times New Roman" w:hint="eastAsia"/>
                <w:sz w:val="18"/>
                <w:szCs w:val="18"/>
              </w:rPr>
              <w:t xml:space="preserve"> Auth0</w:t>
            </w:r>
            <w:r w:rsidRPr="00195DB5">
              <w:rPr>
                <w:rFonts w:cs="Times New Roman" w:hint="eastAsia"/>
                <w:sz w:val="18"/>
                <w:szCs w:val="18"/>
              </w:rPr>
              <w:t>。网关和前端均对接</w:t>
            </w:r>
            <w:r w:rsidRPr="00195DB5">
              <w:rPr>
                <w:rFonts w:cs="Times New Roman" w:hint="eastAsia"/>
                <w:sz w:val="18"/>
                <w:szCs w:val="18"/>
              </w:rPr>
              <w:t xml:space="preserve"> Keycloak </w:t>
            </w:r>
            <w:r w:rsidRPr="00195DB5">
              <w:rPr>
                <w:rFonts w:cs="Times New Roman" w:hint="eastAsia"/>
                <w:sz w:val="18"/>
                <w:szCs w:val="18"/>
              </w:rPr>
              <w:t>实现</w:t>
            </w:r>
            <w:r w:rsidRPr="00195DB5">
              <w:rPr>
                <w:rFonts w:cs="Times New Roman" w:hint="eastAsia"/>
                <w:sz w:val="18"/>
                <w:szCs w:val="18"/>
              </w:rPr>
              <w:t xml:space="preserve"> SSO</w:t>
            </w:r>
            <w:r w:rsidRPr="00195DB5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46283E" w:rsidRPr="00260221" w14:paraId="72DD3E8D" w14:textId="77777777" w:rsidTr="005106CD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4D5B998A" w14:textId="77777777" w:rsidR="0046283E" w:rsidRPr="00844C76" w:rsidRDefault="0046283E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b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4E1E1375" w14:textId="77777777" w:rsidR="0046283E" w:rsidRPr="008C2BC2" w:rsidRDefault="0046283E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Apache 2.0</w:t>
            </w:r>
            <w:r w:rsidRPr="008C7CDC">
              <w:rPr>
                <w:rFonts w:cs="Times New Roman"/>
                <w:sz w:val="18"/>
                <w:szCs w:val="18"/>
              </w:rPr>
              <w:t>。</w:t>
            </w:r>
          </w:p>
        </w:tc>
      </w:tr>
    </w:tbl>
    <w:bookmarkEnd w:id="61"/>
    <w:p w14:paraId="2CB59944" w14:textId="77777777" w:rsidR="00195DB5" w:rsidRPr="007F34A1" w:rsidRDefault="00195DB5">
      <w:pPr>
        <w:pStyle w:val="3"/>
        <w:numPr>
          <w:ilvl w:val="2"/>
          <w:numId w:val="3"/>
        </w:numPr>
      </w:pPr>
      <w:r>
        <w:rPr>
          <w:rFonts w:hint="eastAsia"/>
        </w:rPr>
        <w:t>配置中心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7304"/>
      </w:tblGrid>
      <w:tr w:rsidR="00195DB5" w:rsidRPr="00260221" w14:paraId="28934630" w14:textId="77777777" w:rsidTr="005106CD">
        <w:trPr>
          <w:trHeight w:val="45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DC58ADD" w14:textId="77777777" w:rsidR="00195DB5" w:rsidRPr="00787D12" w:rsidRDefault="00195DB5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E6D0CDD" w14:textId="77777777" w:rsidR="00195DB5" w:rsidRPr="008C2BC2" w:rsidRDefault="00195DB5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t xml:space="preserve"> </w:t>
            </w:r>
            <w:r w:rsidR="004A735A">
              <w:rPr>
                <w:rFonts w:cs="Times New Roman" w:hint="eastAsia"/>
                <w:b/>
                <w:bCs/>
                <w:sz w:val="18"/>
                <w:szCs w:val="18"/>
              </w:rPr>
              <w:t>Nacos 2.x</w:t>
            </w:r>
          </w:p>
        </w:tc>
      </w:tr>
      <w:tr w:rsidR="00195DB5" w:rsidRPr="00260221" w14:paraId="2BB49A83" w14:textId="77777777" w:rsidTr="005106CD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34F8795A" w14:textId="77777777" w:rsidR="00195DB5" w:rsidRPr="00844C76" w:rsidRDefault="00195DB5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lastRenderedPageBreak/>
              <w:t>理由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3B544A56" w14:textId="77777777" w:rsidR="00195DB5" w:rsidRPr="008C2BC2" w:rsidRDefault="006B4A49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6B4A49">
              <w:rPr>
                <w:rFonts w:cs="Times New Roman"/>
                <w:sz w:val="18"/>
                <w:szCs w:val="18"/>
              </w:rPr>
              <w:t>相比</w:t>
            </w:r>
            <w:r w:rsidRPr="006B4A49">
              <w:rPr>
                <w:rFonts w:cs="Times New Roman"/>
                <w:sz w:val="18"/>
                <w:szCs w:val="18"/>
              </w:rPr>
              <w:t xml:space="preserve"> Etcd</w:t>
            </w:r>
            <w:r w:rsidRPr="006B4A49">
              <w:rPr>
                <w:rFonts w:cs="Times New Roman"/>
                <w:sz w:val="18"/>
                <w:szCs w:val="18"/>
              </w:rPr>
              <w:t>，</w:t>
            </w:r>
            <w:r w:rsidRPr="006B4A49">
              <w:rPr>
                <w:rFonts w:cs="Times New Roman"/>
                <w:sz w:val="18"/>
                <w:szCs w:val="18"/>
              </w:rPr>
              <w:t xml:space="preserve">Nacos </w:t>
            </w:r>
            <w:r w:rsidRPr="006B4A49">
              <w:rPr>
                <w:rFonts w:cs="Times New Roman"/>
                <w:sz w:val="18"/>
                <w:szCs w:val="18"/>
              </w:rPr>
              <w:t>提供了友好的</w:t>
            </w:r>
            <w:r w:rsidRPr="006B4A49">
              <w:rPr>
                <w:rFonts w:cs="Times New Roman"/>
                <w:sz w:val="18"/>
                <w:szCs w:val="18"/>
              </w:rPr>
              <w:t xml:space="preserve"> Web </w:t>
            </w:r>
            <w:r w:rsidRPr="006B4A49">
              <w:rPr>
                <w:rFonts w:cs="Times New Roman"/>
                <w:sz w:val="18"/>
                <w:szCs w:val="18"/>
              </w:rPr>
              <w:t>界面来管理配置，且支持配置变更的灰度发布，适合业务系统使用。</w:t>
            </w:r>
          </w:p>
        </w:tc>
      </w:tr>
      <w:tr w:rsidR="00195DB5" w:rsidRPr="00260221" w14:paraId="1E1CA2A5" w14:textId="77777777" w:rsidTr="005106CD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4A986230" w14:textId="77777777" w:rsidR="00195DB5" w:rsidRPr="00844C76" w:rsidRDefault="00195DB5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b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52FBBA08" w14:textId="77777777" w:rsidR="00195DB5" w:rsidRPr="008C2BC2" w:rsidRDefault="00195DB5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Apache 2.0</w:t>
            </w:r>
            <w:r w:rsidRPr="008C7CDC">
              <w:rPr>
                <w:rFonts w:cs="Times New Roman"/>
                <w:sz w:val="18"/>
                <w:szCs w:val="18"/>
              </w:rPr>
              <w:t>。</w:t>
            </w:r>
          </w:p>
        </w:tc>
      </w:tr>
    </w:tbl>
    <w:p w14:paraId="4B985055" w14:textId="77777777" w:rsidR="00D90885" w:rsidRPr="00260221" w:rsidRDefault="00725B0A" w:rsidP="00D90885">
      <w:pPr>
        <w:pStyle w:val="2"/>
        <w:rPr>
          <w:rFonts w:eastAsia="宋体"/>
        </w:rPr>
      </w:pPr>
      <w:bookmarkStart w:id="62" w:name="_Toc231303154"/>
      <w:r w:rsidRPr="00725B0A">
        <w:rPr>
          <w:rFonts w:eastAsia="宋体" w:hint="eastAsia"/>
        </w:rPr>
        <w:t>运维与可观测</w:t>
      </w:r>
      <w:r w:rsidRPr="00725B0A">
        <w:rPr>
          <w:rFonts w:eastAsia="宋体" w:hint="eastAsia"/>
        </w:rPr>
        <w:t xml:space="preserve"> (Ops &amp; Observability)</w:t>
      </w:r>
      <w:bookmarkEnd w:id="62"/>
    </w:p>
    <w:p w14:paraId="2D4EB628" w14:textId="77777777" w:rsidR="009A4182" w:rsidRPr="007F34A1" w:rsidRDefault="002B565E" w:rsidP="00B45B4B">
      <w:pPr>
        <w:pStyle w:val="3"/>
      </w:pPr>
      <w:r w:rsidRPr="002B565E">
        <w:rPr>
          <w:rFonts w:hint="eastAsia"/>
        </w:rPr>
        <w:t>容器编排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5245"/>
        <w:gridCol w:w="1417"/>
        <w:gridCol w:w="793"/>
      </w:tblGrid>
      <w:tr w:rsidR="0030508F" w:rsidRPr="00260221" w14:paraId="5CF54413" w14:textId="77777777" w:rsidTr="00BB2E1E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FAED7E0" w14:textId="77777777" w:rsidR="0030508F" w:rsidRPr="00787D1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524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19C80D2" w14:textId="77777777" w:rsidR="0030508F" w:rsidRPr="008C2BC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sz w:val="18"/>
                <w:szCs w:val="18"/>
              </w:rPr>
              <w:t>Kubernetes (K8s) (</w:t>
            </w:r>
            <w:r w:rsidRPr="0030508F">
              <w:rPr>
                <w:rFonts w:cs="Times New Roman"/>
                <w:sz w:val="18"/>
                <w:szCs w:val="18"/>
              </w:rPr>
              <w:t>推荐</w:t>
            </w:r>
            <w:r w:rsidRPr="0030508F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C06C6F6" w14:textId="77777777" w:rsidR="0030508F" w:rsidRPr="00787D1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sz w:val="18"/>
                <w:szCs w:val="18"/>
              </w:rPr>
              <w:t>Docker Swarm</w:t>
            </w:r>
          </w:p>
        </w:tc>
        <w:tc>
          <w:tcPr>
            <w:tcW w:w="7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B0BC0EF" w14:textId="77777777" w:rsidR="0030508F" w:rsidRPr="00787D1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sz w:val="18"/>
                <w:szCs w:val="18"/>
              </w:rPr>
              <w:t>Nomad</w:t>
            </w:r>
          </w:p>
        </w:tc>
      </w:tr>
      <w:tr w:rsidR="00E2672C" w:rsidRPr="00260221" w14:paraId="2AB7F392" w14:textId="77777777" w:rsidTr="00BB2E1E">
        <w:trPr>
          <w:trHeight w:val="245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48417008" w14:textId="77777777" w:rsidR="0030508F" w:rsidRPr="00844C76" w:rsidRDefault="0030508F" w:rsidP="0030508F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sz w:val="18"/>
                <w:szCs w:val="18"/>
              </w:rPr>
              <w:t>决策</w:t>
            </w:r>
          </w:p>
        </w:tc>
        <w:tc>
          <w:tcPr>
            <w:tcW w:w="5245" w:type="dxa"/>
            <w:tcBorders>
              <w:bottom w:val="single" w:sz="8" w:space="0" w:color="auto"/>
            </w:tcBorders>
            <w:vAlign w:val="center"/>
          </w:tcPr>
          <w:p w14:paraId="1173C8A9" w14:textId="77777777" w:rsidR="0030508F" w:rsidRPr="008C2BC2" w:rsidRDefault="0030508F" w:rsidP="0030508F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sz w:val="18"/>
                <w:szCs w:val="18"/>
              </w:rPr>
              <w:t>选中。</w:t>
            </w:r>
            <w:r w:rsidRPr="0030508F">
              <w:rPr>
                <w:rFonts w:cs="Times New Roman"/>
                <w:sz w:val="18"/>
                <w:szCs w:val="18"/>
              </w:rPr>
              <w:t xml:space="preserve">K8s </w:t>
            </w:r>
            <w:r w:rsidRPr="0030508F">
              <w:rPr>
                <w:rFonts w:cs="Times New Roman"/>
                <w:sz w:val="18"/>
                <w:szCs w:val="18"/>
              </w:rPr>
              <w:t>是云原生时代的事实标准，提供了强大的服务发现、负载均衡、自动扩缩容能力，是微服务和</w:t>
            </w:r>
            <w:r w:rsidRPr="0030508F">
              <w:rPr>
                <w:rFonts w:cs="Times New Roman"/>
                <w:sz w:val="18"/>
                <w:szCs w:val="18"/>
              </w:rPr>
              <w:t>Flink</w:t>
            </w:r>
            <w:r w:rsidRPr="0030508F">
              <w:rPr>
                <w:rFonts w:cs="Times New Roman"/>
                <w:sz w:val="18"/>
                <w:szCs w:val="18"/>
              </w:rPr>
              <w:t>部署的最佳底座。</w:t>
            </w:r>
          </w:p>
        </w:tc>
        <w:tc>
          <w:tcPr>
            <w:tcW w:w="1417" w:type="dxa"/>
            <w:tcBorders>
              <w:bottom w:val="single" w:sz="8" w:space="0" w:color="auto"/>
            </w:tcBorders>
            <w:vAlign w:val="center"/>
          </w:tcPr>
          <w:p w14:paraId="21E5C87F" w14:textId="77777777" w:rsidR="0030508F" w:rsidRPr="00844C76" w:rsidRDefault="0030508F" w:rsidP="0030508F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sz w:val="18"/>
                <w:szCs w:val="18"/>
              </w:rPr>
              <w:t>-</w:t>
            </w:r>
          </w:p>
        </w:tc>
        <w:tc>
          <w:tcPr>
            <w:tcW w:w="793" w:type="dxa"/>
            <w:tcBorders>
              <w:bottom w:val="single" w:sz="8" w:space="0" w:color="auto"/>
            </w:tcBorders>
            <w:vAlign w:val="center"/>
          </w:tcPr>
          <w:p w14:paraId="07498675" w14:textId="77777777" w:rsidR="0030508F" w:rsidRPr="00787D12" w:rsidRDefault="0030508F" w:rsidP="0030508F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sz w:val="18"/>
                <w:szCs w:val="18"/>
              </w:rPr>
              <w:t>-</w:t>
            </w:r>
          </w:p>
        </w:tc>
      </w:tr>
    </w:tbl>
    <w:p w14:paraId="6E08034D" w14:textId="77777777" w:rsidR="009A4182" w:rsidRPr="00415FC6" w:rsidRDefault="000230EF" w:rsidP="00B45B4B">
      <w:pPr>
        <w:pStyle w:val="3"/>
      </w:pPr>
      <w:r>
        <w:rPr>
          <w:rFonts w:hint="eastAsia"/>
        </w:rPr>
        <w:t>监控告警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4961"/>
        <w:gridCol w:w="1418"/>
        <w:gridCol w:w="1076"/>
      </w:tblGrid>
      <w:tr w:rsidR="0030508F" w:rsidRPr="00FC5F2D" w14:paraId="66F835BA" w14:textId="77777777" w:rsidTr="0030508F">
        <w:trPr>
          <w:trHeight w:val="58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47383F4" w14:textId="77777777" w:rsidR="0030508F" w:rsidRPr="00787D1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496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E99FF89" w14:textId="77777777" w:rsidR="0030508F" w:rsidRPr="008C2BC2" w:rsidRDefault="005E7A6D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E7A6D">
              <w:rPr>
                <w:rFonts w:cs="Times New Roman"/>
                <w:sz w:val="18"/>
                <w:szCs w:val="18"/>
              </w:rPr>
              <w:t>VictoriaMetrics</w:t>
            </w:r>
            <w:r w:rsidR="00715D22">
              <w:rPr>
                <w:rFonts w:hint="eastAsia"/>
              </w:rPr>
              <w:t xml:space="preserve"> </w:t>
            </w:r>
            <w:r w:rsidR="00715D22" w:rsidRPr="00715D22">
              <w:rPr>
                <w:rFonts w:cs="Times New Roman" w:hint="eastAsia"/>
                <w:sz w:val="18"/>
                <w:szCs w:val="18"/>
              </w:rPr>
              <w:t>(</w:t>
            </w:r>
            <w:r w:rsidR="00715D22" w:rsidRPr="00715D22">
              <w:rPr>
                <w:rFonts w:cs="Times New Roman" w:hint="eastAsia"/>
                <w:sz w:val="18"/>
                <w:szCs w:val="18"/>
              </w:rPr>
              <w:t>替代</w:t>
            </w:r>
            <w:r w:rsidR="00715D22" w:rsidRPr="00715D22">
              <w:rPr>
                <w:rFonts w:cs="Times New Roman" w:hint="eastAsia"/>
                <w:sz w:val="18"/>
                <w:szCs w:val="18"/>
              </w:rPr>
              <w:t xml:space="preserve"> Prometheus)</w:t>
            </w:r>
          </w:p>
        </w:tc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4ECE0B9" w14:textId="77777777" w:rsidR="0030508F" w:rsidRPr="00787D1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sz w:val="18"/>
                <w:szCs w:val="18"/>
              </w:rPr>
              <w:t>Zabbix</w:t>
            </w:r>
          </w:p>
        </w:tc>
        <w:tc>
          <w:tcPr>
            <w:tcW w:w="107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E75C44A" w14:textId="77777777" w:rsidR="0030508F" w:rsidRPr="00787D1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sz w:val="18"/>
                <w:szCs w:val="18"/>
              </w:rPr>
              <w:t>Nightingale</w:t>
            </w:r>
          </w:p>
        </w:tc>
      </w:tr>
      <w:tr w:rsidR="0030508F" w:rsidRPr="00FC5F2D" w14:paraId="0D79240A" w14:textId="77777777" w:rsidTr="0030508F">
        <w:trPr>
          <w:trHeight w:val="44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bottom"/>
          </w:tcPr>
          <w:p w14:paraId="5B322185" w14:textId="77777777" w:rsidR="0030508F" w:rsidRPr="00844C76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b/>
                <w:bCs/>
                <w:sz w:val="18"/>
                <w:szCs w:val="18"/>
              </w:rPr>
              <w:t>决策</w:t>
            </w:r>
          </w:p>
        </w:tc>
        <w:tc>
          <w:tcPr>
            <w:tcW w:w="4961" w:type="dxa"/>
            <w:tcBorders>
              <w:bottom w:val="single" w:sz="8" w:space="0" w:color="auto"/>
            </w:tcBorders>
            <w:vAlign w:val="bottom"/>
          </w:tcPr>
          <w:p w14:paraId="2D3CDC4F" w14:textId="77777777" w:rsidR="0030508F" w:rsidRPr="008C2BC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b/>
                <w:bCs/>
                <w:sz w:val="18"/>
                <w:szCs w:val="18"/>
              </w:rPr>
              <w:t>选中</w:t>
            </w:r>
            <w:r w:rsidRPr="0030508F">
              <w:rPr>
                <w:rFonts w:cs="Times New Roman"/>
                <w:sz w:val="18"/>
                <w:szCs w:val="18"/>
              </w:rPr>
              <w:t>。</w:t>
            </w:r>
            <w:r w:rsidR="00715D22" w:rsidRPr="00715D22">
              <w:rPr>
                <w:rFonts w:cs="Times New Roman" w:hint="eastAsia"/>
                <w:sz w:val="18"/>
                <w:szCs w:val="18"/>
              </w:rPr>
              <w:t>完全兼容</w:t>
            </w:r>
            <w:r w:rsidR="00715D22" w:rsidRPr="00715D22">
              <w:rPr>
                <w:rFonts w:cs="Times New Roman" w:hint="eastAsia"/>
                <w:sz w:val="18"/>
                <w:szCs w:val="18"/>
              </w:rPr>
              <w:t xml:space="preserve"> Prometheus API</w:t>
            </w:r>
            <w:r w:rsidR="00715D22" w:rsidRPr="00715D22">
              <w:rPr>
                <w:rFonts w:cs="Times New Roman" w:hint="eastAsia"/>
                <w:sz w:val="18"/>
                <w:szCs w:val="18"/>
              </w:rPr>
              <w:t>，但资源占用更低，写入性能更高，且单机版即可支持长期存储（</w:t>
            </w:r>
            <w:r w:rsidR="00715D22" w:rsidRPr="00715D22">
              <w:rPr>
                <w:rFonts w:cs="Times New Roman" w:hint="eastAsia"/>
                <w:sz w:val="18"/>
                <w:szCs w:val="18"/>
              </w:rPr>
              <w:t xml:space="preserve">Prometheus </w:t>
            </w:r>
            <w:r w:rsidR="00715D22" w:rsidRPr="00715D22">
              <w:rPr>
                <w:rFonts w:cs="Times New Roman" w:hint="eastAsia"/>
                <w:sz w:val="18"/>
                <w:szCs w:val="18"/>
              </w:rPr>
              <w:t>长期存储需额外组件）。</w:t>
            </w:r>
          </w:p>
        </w:tc>
        <w:tc>
          <w:tcPr>
            <w:tcW w:w="1418" w:type="dxa"/>
            <w:tcBorders>
              <w:bottom w:val="single" w:sz="8" w:space="0" w:color="auto"/>
            </w:tcBorders>
            <w:vAlign w:val="bottom"/>
          </w:tcPr>
          <w:p w14:paraId="12DC993F" w14:textId="77777777" w:rsidR="0030508F" w:rsidRPr="00844C76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sz w:val="18"/>
                <w:szCs w:val="18"/>
              </w:rPr>
              <w:t>-</w:t>
            </w:r>
          </w:p>
        </w:tc>
        <w:tc>
          <w:tcPr>
            <w:tcW w:w="1076" w:type="dxa"/>
            <w:tcBorders>
              <w:bottom w:val="single" w:sz="8" w:space="0" w:color="auto"/>
            </w:tcBorders>
            <w:vAlign w:val="bottom"/>
          </w:tcPr>
          <w:p w14:paraId="33EFB17F" w14:textId="77777777" w:rsidR="0030508F" w:rsidRPr="00787D12" w:rsidRDefault="0030508F" w:rsidP="0030508F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30508F">
              <w:rPr>
                <w:rFonts w:cs="Times New Roman"/>
                <w:sz w:val="18"/>
                <w:szCs w:val="18"/>
              </w:rPr>
              <w:t>-</w:t>
            </w:r>
          </w:p>
        </w:tc>
      </w:tr>
    </w:tbl>
    <w:p w14:paraId="7B68515F" w14:textId="77777777" w:rsidR="009A4182" w:rsidRPr="00415FC6" w:rsidRDefault="000230EF" w:rsidP="00B45B4B">
      <w:pPr>
        <w:pStyle w:val="3"/>
      </w:pPr>
      <w:r>
        <w:rPr>
          <w:rFonts w:hint="eastAsia"/>
        </w:rPr>
        <w:t>链路追踪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1276"/>
        <w:gridCol w:w="2777"/>
      </w:tblGrid>
      <w:tr w:rsidR="00C514E8" w:rsidRPr="009B324A" w14:paraId="5272E234" w14:textId="77777777" w:rsidTr="00C514E8">
        <w:trPr>
          <w:trHeight w:val="589"/>
          <w:jc w:val="center"/>
        </w:trPr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C069D20" w14:textId="77777777" w:rsidR="00E2672C" w:rsidRPr="00787D12" w:rsidRDefault="00E2672C" w:rsidP="00E2672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311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4C6B8F4" w14:textId="77777777" w:rsidR="00E2672C" w:rsidRPr="008C2BC2" w:rsidRDefault="00E2672C" w:rsidP="00E2672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/>
                <w:b/>
                <w:bCs/>
                <w:sz w:val="18"/>
                <w:szCs w:val="18"/>
              </w:rPr>
              <w:t>OpenTelemetry (OTel)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6B24ADF" w14:textId="77777777" w:rsidR="00E2672C" w:rsidRPr="00787D12" w:rsidRDefault="00E2672C" w:rsidP="00E2672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/>
                <w:sz w:val="18"/>
                <w:szCs w:val="18"/>
              </w:rPr>
              <w:t>SkyWalking</w:t>
            </w:r>
          </w:p>
        </w:tc>
        <w:tc>
          <w:tcPr>
            <w:tcW w:w="277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0EF2BDF" w14:textId="77777777" w:rsidR="00E2672C" w:rsidRPr="00787D12" w:rsidRDefault="00E2672C" w:rsidP="00E2672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/>
                <w:sz w:val="18"/>
                <w:szCs w:val="18"/>
              </w:rPr>
              <w:t>Jaeger</w:t>
            </w:r>
            <w:r w:rsidR="00C514E8" w:rsidRPr="00E2672C">
              <w:rPr>
                <w:rFonts w:cs="Times New Roman"/>
                <w:sz w:val="18"/>
                <w:szCs w:val="18"/>
              </w:rPr>
              <w:t> (</w:t>
            </w:r>
            <w:r w:rsidR="00C514E8" w:rsidRPr="00E2672C">
              <w:rPr>
                <w:rFonts w:cs="Times New Roman"/>
                <w:sz w:val="18"/>
                <w:szCs w:val="18"/>
              </w:rPr>
              <w:t>推荐</w:t>
            </w:r>
            <w:r w:rsidR="00C514E8" w:rsidRPr="00E2672C">
              <w:rPr>
                <w:rFonts w:cs="Times New Roman"/>
                <w:sz w:val="18"/>
                <w:szCs w:val="18"/>
              </w:rPr>
              <w:t>)</w:t>
            </w:r>
          </w:p>
        </w:tc>
      </w:tr>
      <w:tr w:rsidR="00E2672C" w:rsidRPr="009B324A" w14:paraId="106F3DF6" w14:textId="77777777" w:rsidTr="00C514E8">
        <w:trPr>
          <w:trHeight w:val="44"/>
          <w:jc w:val="center"/>
        </w:trPr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1C5CB6B7" w14:textId="77777777" w:rsidR="00E2672C" w:rsidRPr="00844C76" w:rsidRDefault="00E2672C" w:rsidP="00E2672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/>
                <w:b/>
                <w:bCs/>
                <w:sz w:val="18"/>
                <w:szCs w:val="18"/>
              </w:rPr>
              <w:t>决策</w:t>
            </w:r>
          </w:p>
        </w:tc>
        <w:tc>
          <w:tcPr>
            <w:tcW w:w="3119" w:type="dxa"/>
            <w:tcBorders>
              <w:bottom w:val="single" w:sz="8" w:space="0" w:color="auto"/>
            </w:tcBorders>
            <w:vAlign w:val="center"/>
          </w:tcPr>
          <w:p w14:paraId="2BDA4B72" w14:textId="77777777" w:rsidR="00E2672C" w:rsidRPr="008C2BC2" w:rsidRDefault="00E2672C" w:rsidP="00E2672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/>
                <w:sz w:val="18"/>
                <w:szCs w:val="18"/>
              </w:rPr>
              <w:t xml:space="preserve">OTel </w:t>
            </w:r>
            <w:r w:rsidRPr="00E2672C">
              <w:rPr>
                <w:rFonts w:cs="Times New Roman"/>
                <w:sz w:val="18"/>
                <w:szCs w:val="18"/>
              </w:rPr>
              <w:t>是</w:t>
            </w:r>
            <w:r w:rsidRPr="00E2672C">
              <w:rPr>
                <w:rFonts w:cs="Times New Roman"/>
                <w:sz w:val="18"/>
                <w:szCs w:val="18"/>
              </w:rPr>
              <w:t xml:space="preserve"> CNCF </w:t>
            </w:r>
            <w:r w:rsidRPr="00E2672C">
              <w:rPr>
                <w:rFonts w:cs="Times New Roman"/>
                <w:sz w:val="18"/>
                <w:szCs w:val="18"/>
              </w:rPr>
              <w:t>推出的统一标准，支持多语言探针，能够无缝集成到</w:t>
            </w:r>
            <w:r w:rsidRPr="00E2672C">
              <w:rPr>
                <w:rFonts w:cs="Times New Roman"/>
                <w:sz w:val="18"/>
                <w:szCs w:val="18"/>
              </w:rPr>
              <w:t xml:space="preserve"> Jaeger </w:t>
            </w:r>
            <w:r w:rsidRPr="00E2672C">
              <w:rPr>
                <w:rFonts w:cs="Times New Roman"/>
                <w:sz w:val="18"/>
                <w:szCs w:val="18"/>
              </w:rPr>
              <w:t>或</w:t>
            </w:r>
            <w:r w:rsidRPr="00E2672C">
              <w:rPr>
                <w:rFonts w:cs="Times New Roman"/>
                <w:sz w:val="18"/>
                <w:szCs w:val="18"/>
              </w:rPr>
              <w:t xml:space="preserve"> Tempo </w:t>
            </w:r>
            <w:r w:rsidRPr="00E2672C">
              <w:rPr>
                <w:rFonts w:cs="Times New Roman"/>
                <w:sz w:val="18"/>
                <w:szCs w:val="18"/>
              </w:rPr>
              <w:t>后端，防止被特定厂商锁定。</w:t>
            </w:r>
          </w:p>
        </w:tc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14:paraId="708D1A65" w14:textId="77777777" w:rsidR="00E2672C" w:rsidRPr="00844C76" w:rsidRDefault="00E2672C" w:rsidP="00E2672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/>
                <w:sz w:val="18"/>
                <w:szCs w:val="18"/>
              </w:rPr>
              <w:t>-</w:t>
            </w:r>
          </w:p>
        </w:tc>
        <w:tc>
          <w:tcPr>
            <w:tcW w:w="2777" w:type="dxa"/>
            <w:tcBorders>
              <w:bottom w:val="single" w:sz="8" w:space="0" w:color="auto"/>
            </w:tcBorders>
            <w:vAlign w:val="center"/>
          </w:tcPr>
          <w:p w14:paraId="703A878E" w14:textId="77777777" w:rsidR="00E2672C" w:rsidRPr="00787D12" w:rsidRDefault="00C514E8" w:rsidP="00E2672C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E2672C">
              <w:rPr>
                <w:rFonts w:cs="Times New Roman"/>
                <w:b/>
                <w:bCs/>
                <w:sz w:val="18"/>
                <w:szCs w:val="18"/>
              </w:rPr>
              <w:t>选中</w:t>
            </w:r>
            <w:r w:rsidRPr="00E2672C">
              <w:rPr>
                <w:rFonts w:cs="Times New Roman"/>
                <w:sz w:val="18"/>
                <w:szCs w:val="18"/>
              </w:rPr>
              <w:t>。</w:t>
            </w:r>
            <w:r w:rsidRPr="00C514E8">
              <w:rPr>
                <w:rFonts w:cs="Times New Roman"/>
                <w:sz w:val="18"/>
                <w:szCs w:val="18"/>
              </w:rPr>
              <w:t>经典的分布式追踪系统，支持</w:t>
            </w:r>
            <w:r w:rsidRPr="00C514E8">
              <w:rPr>
                <w:rFonts w:cs="Times New Roman"/>
                <w:sz w:val="18"/>
                <w:szCs w:val="18"/>
              </w:rPr>
              <w:t xml:space="preserve"> OpenTelemetry </w:t>
            </w:r>
            <w:r w:rsidRPr="00C514E8">
              <w:rPr>
                <w:rFonts w:cs="Times New Roman"/>
                <w:sz w:val="18"/>
                <w:szCs w:val="18"/>
              </w:rPr>
              <w:t>标准。</w:t>
            </w:r>
          </w:p>
        </w:tc>
      </w:tr>
    </w:tbl>
    <w:p w14:paraId="16A8C516" w14:textId="77777777" w:rsidR="00B45B4B" w:rsidRPr="007F34A1" w:rsidRDefault="00B45B4B">
      <w:pPr>
        <w:pStyle w:val="3"/>
        <w:numPr>
          <w:ilvl w:val="2"/>
          <w:numId w:val="4"/>
        </w:numPr>
      </w:pPr>
      <w:r>
        <w:rPr>
          <w:rFonts w:hint="eastAsia"/>
        </w:rPr>
        <w:t>日志系统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7304"/>
      </w:tblGrid>
      <w:tr w:rsidR="00B45B4B" w:rsidRPr="00260221" w14:paraId="54689B3C" w14:textId="77777777" w:rsidTr="005106CD">
        <w:trPr>
          <w:trHeight w:val="45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39D91BD" w14:textId="77777777" w:rsidR="00B45B4B" w:rsidRPr="00787D12" w:rsidRDefault="00B45B4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EECFB12" w14:textId="77777777" w:rsidR="00B45B4B" w:rsidRPr="008C2BC2" w:rsidRDefault="00B45B4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t xml:space="preserve"> </w:t>
            </w:r>
            <w:r w:rsidRPr="00B45B4B">
              <w:rPr>
                <w:rFonts w:cs="Times New Roman"/>
                <w:b/>
                <w:bCs/>
                <w:sz w:val="18"/>
                <w:szCs w:val="18"/>
              </w:rPr>
              <w:t>Grafana Loki</w:t>
            </w:r>
          </w:p>
        </w:tc>
      </w:tr>
      <w:tr w:rsidR="00B45B4B" w:rsidRPr="00260221" w14:paraId="44AD4582" w14:textId="77777777" w:rsidTr="005106CD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4C182164" w14:textId="77777777" w:rsidR="00B45B4B" w:rsidRPr="00844C76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lastRenderedPageBreak/>
              <w:t>理由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54C5D5F0" w14:textId="77777777" w:rsidR="00B45B4B" w:rsidRPr="008C2BC2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45B4B">
              <w:rPr>
                <w:rFonts w:cs="Times New Roman"/>
                <w:sz w:val="18"/>
                <w:szCs w:val="18"/>
              </w:rPr>
              <w:t>仅索引标签，不索引全文，成本极低。通过</w:t>
            </w:r>
            <w:r w:rsidRPr="00B45B4B">
              <w:rPr>
                <w:rFonts w:cs="Times New Roman"/>
                <w:sz w:val="18"/>
                <w:szCs w:val="18"/>
              </w:rPr>
              <w:t xml:space="preserve"> LogQL </w:t>
            </w:r>
            <w:r w:rsidRPr="00B45B4B">
              <w:rPr>
                <w:rFonts w:cs="Times New Roman"/>
                <w:sz w:val="18"/>
                <w:szCs w:val="18"/>
              </w:rPr>
              <w:t>语法与</w:t>
            </w:r>
            <w:r w:rsidRPr="00B45B4B">
              <w:rPr>
                <w:rFonts w:cs="Times New Roman"/>
                <w:sz w:val="18"/>
                <w:szCs w:val="18"/>
              </w:rPr>
              <w:t xml:space="preserve"> Grafana </w:t>
            </w:r>
            <w:r w:rsidRPr="00B45B4B">
              <w:rPr>
                <w:rFonts w:cs="Times New Roman"/>
                <w:sz w:val="18"/>
                <w:szCs w:val="18"/>
              </w:rPr>
              <w:t>无缝集成。</w:t>
            </w:r>
          </w:p>
        </w:tc>
      </w:tr>
      <w:tr w:rsidR="00B45B4B" w:rsidRPr="00260221" w14:paraId="65EB2274" w14:textId="77777777" w:rsidTr="005106CD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46506697" w14:textId="77777777" w:rsidR="00B45B4B" w:rsidRPr="00844C76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b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157C8AF2" w14:textId="77777777" w:rsidR="00B45B4B" w:rsidRPr="008C2BC2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Apache 2.0</w:t>
            </w:r>
            <w:r w:rsidRPr="008C7CDC">
              <w:rPr>
                <w:rFonts w:cs="Times New Roman"/>
                <w:sz w:val="18"/>
                <w:szCs w:val="18"/>
              </w:rPr>
              <w:t>。</w:t>
            </w:r>
          </w:p>
        </w:tc>
      </w:tr>
    </w:tbl>
    <w:p w14:paraId="0895B35B" w14:textId="77777777" w:rsidR="00B45B4B" w:rsidRPr="007F34A1" w:rsidRDefault="00B45B4B">
      <w:pPr>
        <w:pStyle w:val="3"/>
        <w:numPr>
          <w:ilvl w:val="2"/>
          <w:numId w:val="4"/>
        </w:numPr>
      </w:pPr>
      <w:r>
        <w:rPr>
          <w:rFonts w:hint="eastAsia"/>
        </w:rPr>
        <w:t>可视化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7304"/>
      </w:tblGrid>
      <w:tr w:rsidR="00B45B4B" w:rsidRPr="00260221" w14:paraId="4D011110" w14:textId="77777777" w:rsidTr="005106CD">
        <w:trPr>
          <w:trHeight w:val="45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20E5D28" w14:textId="77777777" w:rsidR="00B45B4B" w:rsidRPr="00787D12" w:rsidRDefault="00B45B4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C18C317" w14:textId="77777777" w:rsidR="00B45B4B" w:rsidRPr="008C2BC2" w:rsidRDefault="00B45B4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t xml:space="preserve"> </w:t>
            </w:r>
            <w:r w:rsidRPr="00B45B4B">
              <w:rPr>
                <w:rFonts w:cs="Times New Roman"/>
                <w:b/>
                <w:bCs/>
                <w:sz w:val="18"/>
                <w:szCs w:val="18"/>
              </w:rPr>
              <w:t>Grafana</w:t>
            </w:r>
          </w:p>
        </w:tc>
      </w:tr>
      <w:tr w:rsidR="00B45B4B" w:rsidRPr="00260221" w14:paraId="76C42A81" w14:textId="77777777" w:rsidTr="005106CD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3CF86622" w14:textId="77777777" w:rsidR="00B45B4B" w:rsidRPr="00844C76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理由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2072FF98" w14:textId="77777777" w:rsidR="00B45B4B" w:rsidRPr="008C2BC2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45B4B">
              <w:rPr>
                <w:rFonts w:cs="Times New Roman"/>
                <w:sz w:val="18"/>
                <w:szCs w:val="18"/>
              </w:rPr>
              <w:t>统一展示</w:t>
            </w:r>
            <w:r w:rsidRPr="00B45B4B">
              <w:rPr>
                <w:rFonts w:cs="Times New Roman"/>
                <w:sz w:val="18"/>
                <w:szCs w:val="18"/>
              </w:rPr>
              <w:t xml:space="preserve"> Metrics (VM), Logs (Loki), Traces (Jaeger) </w:t>
            </w:r>
            <w:r w:rsidRPr="00B45B4B">
              <w:rPr>
                <w:rFonts w:cs="Times New Roman"/>
                <w:sz w:val="18"/>
                <w:szCs w:val="18"/>
              </w:rPr>
              <w:t>的唯一选择。</w:t>
            </w:r>
          </w:p>
        </w:tc>
      </w:tr>
      <w:tr w:rsidR="00B45B4B" w:rsidRPr="00260221" w14:paraId="64E7529E" w14:textId="77777777" w:rsidTr="005106CD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5E9F9138" w14:textId="77777777" w:rsidR="00B45B4B" w:rsidRPr="00844C76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b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2A930303" w14:textId="77777777" w:rsidR="00B45B4B" w:rsidRPr="008C2BC2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Apache 2.0</w:t>
            </w:r>
            <w:r w:rsidRPr="008C7CDC">
              <w:rPr>
                <w:rFonts w:cs="Times New Roman"/>
                <w:sz w:val="18"/>
                <w:szCs w:val="18"/>
              </w:rPr>
              <w:t>。</w:t>
            </w:r>
          </w:p>
        </w:tc>
      </w:tr>
    </w:tbl>
    <w:p w14:paraId="19597102" w14:textId="77777777" w:rsidR="00B45B4B" w:rsidRPr="007F34A1" w:rsidRDefault="00B45B4B">
      <w:pPr>
        <w:pStyle w:val="3"/>
        <w:numPr>
          <w:ilvl w:val="2"/>
          <w:numId w:val="4"/>
        </w:numPr>
      </w:pPr>
      <w:r>
        <w:rPr>
          <w:rFonts w:hint="eastAsia"/>
        </w:rPr>
        <w:t>证书管理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7304"/>
      </w:tblGrid>
      <w:tr w:rsidR="00B45B4B" w:rsidRPr="00260221" w14:paraId="640F4FC3" w14:textId="77777777" w:rsidTr="005106CD">
        <w:trPr>
          <w:trHeight w:val="452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7512C00" w14:textId="77777777" w:rsidR="00B45B4B" w:rsidRPr="00787D12" w:rsidRDefault="00B45B4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选项</w:t>
            </w:r>
          </w:p>
        </w:tc>
        <w:tc>
          <w:tcPr>
            <w:tcW w:w="730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011C069" w14:textId="77777777" w:rsidR="00B45B4B" w:rsidRPr="008C2BC2" w:rsidRDefault="00B45B4B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t xml:space="preserve"> </w:t>
            </w:r>
            <w:r w:rsidRPr="00B45B4B">
              <w:rPr>
                <w:rFonts w:cs="Times New Roman"/>
                <w:b/>
                <w:bCs/>
                <w:sz w:val="18"/>
                <w:szCs w:val="18"/>
              </w:rPr>
              <w:t>cert-manager</w:t>
            </w:r>
          </w:p>
        </w:tc>
      </w:tr>
      <w:tr w:rsidR="00B45B4B" w:rsidRPr="00260221" w14:paraId="629CC8B1" w14:textId="77777777" w:rsidTr="005106CD">
        <w:trPr>
          <w:trHeight w:val="774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3A73E0F4" w14:textId="77777777" w:rsidR="00B45B4B" w:rsidRPr="00844C76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理由</w:t>
            </w:r>
          </w:p>
        </w:tc>
        <w:tc>
          <w:tcPr>
            <w:tcW w:w="7304" w:type="dxa"/>
            <w:tcBorders>
              <w:top w:val="single" w:sz="8" w:space="0" w:color="auto"/>
            </w:tcBorders>
            <w:vAlign w:val="center"/>
          </w:tcPr>
          <w:p w14:paraId="0A89C6D0" w14:textId="77777777" w:rsidR="00B45B4B" w:rsidRPr="008C2BC2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45B4B">
              <w:rPr>
                <w:rFonts w:cs="Times New Roman"/>
                <w:sz w:val="18"/>
                <w:szCs w:val="18"/>
              </w:rPr>
              <w:t xml:space="preserve">K8s </w:t>
            </w:r>
            <w:r w:rsidRPr="00B45B4B">
              <w:rPr>
                <w:rFonts w:cs="Times New Roman"/>
                <w:sz w:val="18"/>
                <w:szCs w:val="18"/>
              </w:rPr>
              <w:t>环境下的</w:t>
            </w:r>
            <w:r w:rsidRPr="00B45B4B">
              <w:rPr>
                <w:rFonts w:cs="Times New Roman"/>
                <w:sz w:val="18"/>
                <w:szCs w:val="18"/>
              </w:rPr>
              <w:t xml:space="preserve"> PKI </w:t>
            </w:r>
            <w:r w:rsidRPr="00B45B4B">
              <w:rPr>
                <w:rFonts w:cs="Times New Roman"/>
                <w:sz w:val="18"/>
                <w:szCs w:val="18"/>
              </w:rPr>
              <w:t>基础设施，自动签发和轮换</w:t>
            </w:r>
            <w:r w:rsidRPr="00B45B4B">
              <w:rPr>
                <w:rFonts w:cs="Times New Roman"/>
                <w:sz w:val="18"/>
                <w:szCs w:val="18"/>
              </w:rPr>
              <w:t xml:space="preserve"> mTLS </w:t>
            </w:r>
            <w:r w:rsidRPr="00B45B4B">
              <w:rPr>
                <w:rFonts w:cs="Times New Roman"/>
                <w:sz w:val="18"/>
                <w:szCs w:val="18"/>
              </w:rPr>
              <w:t>证书，确保存储层和传输层的安全。</w:t>
            </w:r>
          </w:p>
        </w:tc>
      </w:tr>
      <w:tr w:rsidR="00B45B4B" w:rsidRPr="00260221" w14:paraId="7B60E108" w14:textId="77777777" w:rsidTr="005106CD">
        <w:trPr>
          <w:trHeight w:val="393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33CC11CE" w14:textId="77777777" w:rsidR="00B45B4B" w:rsidRPr="00844C76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b/>
                <w:bCs/>
                <w:sz w:val="18"/>
                <w:szCs w:val="18"/>
              </w:rPr>
              <w:t>开源状态</w:t>
            </w:r>
          </w:p>
        </w:tc>
        <w:tc>
          <w:tcPr>
            <w:tcW w:w="7304" w:type="dxa"/>
            <w:tcBorders>
              <w:bottom w:val="single" w:sz="8" w:space="0" w:color="auto"/>
            </w:tcBorders>
            <w:vAlign w:val="center"/>
          </w:tcPr>
          <w:p w14:paraId="36D3EE11" w14:textId="77777777" w:rsidR="00B45B4B" w:rsidRPr="008C2BC2" w:rsidRDefault="00B45B4B" w:rsidP="005106CD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C7CDC">
              <w:rPr>
                <w:rFonts w:cs="Times New Roman"/>
                <w:sz w:val="18"/>
                <w:szCs w:val="18"/>
              </w:rPr>
              <w:t>Apache 2.0</w:t>
            </w:r>
            <w:r w:rsidRPr="008C7CDC">
              <w:rPr>
                <w:rFonts w:cs="Times New Roman"/>
                <w:sz w:val="18"/>
                <w:szCs w:val="18"/>
              </w:rPr>
              <w:t>。</w:t>
            </w:r>
          </w:p>
        </w:tc>
      </w:tr>
    </w:tbl>
    <w:p w14:paraId="4EA5EE76" w14:textId="77777777" w:rsidR="00EC236E" w:rsidRPr="007377DF" w:rsidRDefault="00EC236E" w:rsidP="00EC236E">
      <w:pPr>
        <w:pStyle w:val="1"/>
      </w:pPr>
      <w:bookmarkStart w:id="63" w:name="_Toc231303155"/>
      <w:r>
        <w:rPr>
          <w:rFonts w:hint="eastAsia"/>
        </w:rPr>
        <w:lastRenderedPageBreak/>
        <w:t>选型总结清单</w:t>
      </w:r>
      <w:bookmarkEnd w:id="63"/>
      <w:r w:rsidRPr="007377DF">
        <w:t xml:space="preserve"> 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68"/>
        <w:gridCol w:w="3119"/>
        <w:gridCol w:w="1785"/>
      </w:tblGrid>
      <w:tr w:rsidR="00BC4DBB" w:rsidRPr="00787D12" w14:paraId="262EE65B" w14:textId="77777777" w:rsidTr="002D3836">
        <w:trPr>
          <w:trHeight w:val="178"/>
          <w:jc w:val="center"/>
        </w:trPr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EB9F6C3" w14:textId="77777777" w:rsidR="00BC4DBB" w:rsidRPr="00787D12" w:rsidRDefault="00BC4DBB" w:rsidP="00BC4DB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层次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F3C8522" w14:textId="77777777" w:rsidR="00BC4DBB" w:rsidRPr="008C2BC2" w:rsidRDefault="00BC4DBB" w:rsidP="00BC4DB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组件领域</w:t>
            </w:r>
          </w:p>
        </w:tc>
        <w:tc>
          <w:tcPr>
            <w:tcW w:w="311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FCC5193" w14:textId="77777777" w:rsidR="00BC4DBB" w:rsidRPr="00787D12" w:rsidRDefault="00BC4DBB" w:rsidP="00BC4DB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选型结果</w:t>
            </w:r>
          </w:p>
        </w:tc>
        <w:tc>
          <w:tcPr>
            <w:tcW w:w="178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C6267A5" w14:textId="77777777" w:rsidR="00BC4DBB" w:rsidRPr="00787D12" w:rsidRDefault="00BC4DBB" w:rsidP="00BC4DB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开源协议</w:t>
            </w:r>
          </w:p>
        </w:tc>
      </w:tr>
      <w:tr w:rsidR="00BC4DBB" w:rsidRPr="00787D12" w14:paraId="69F5EAB3" w14:textId="77777777" w:rsidTr="00BC4DBB">
        <w:trPr>
          <w:trHeight w:val="541"/>
          <w:jc w:val="center"/>
        </w:trPr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14:paraId="7047FA7C" w14:textId="77777777" w:rsidR="00BC4DBB" w:rsidRPr="00844C76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采集层</w:t>
            </w:r>
          </w:p>
        </w:tc>
        <w:tc>
          <w:tcPr>
            <w:tcW w:w="2268" w:type="dxa"/>
            <w:tcBorders>
              <w:top w:val="single" w:sz="8" w:space="0" w:color="auto"/>
            </w:tcBorders>
            <w:vAlign w:val="center"/>
          </w:tcPr>
          <w:p w14:paraId="1461678D" w14:textId="77777777" w:rsidR="00BC4DBB" w:rsidRPr="008C2BC2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探针开发语言</w:t>
            </w:r>
          </w:p>
        </w:tc>
        <w:tc>
          <w:tcPr>
            <w:tcW w:w="3119" w:type="dxa"/>
            <w:tcBorders>
              <w:top w:val="single" w:sz="8" w:space="0" w:color="auto"/>
            </w:tcBorders>
            <w:vAlign w:val="center"/>
          </w:tcPr>
          <w:p w14:paraId="77CE537A" w14:textId="77777777" w:rsidR="00BC4DBB" w:rsidRPr="00844C76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Rust</w:t>
            </w:r>
          </w:p>
        </w:tc>
        <w:tc>
          <w:tcPr>
            <w:tcW w:w="1785" w:type="dxa"/>
            <w:tcBorders>
              <w:top w:val="single" w:sz="8" w:space="0" w:color="auto"/>
            </w:tcBorders>
            <w:vAlign w:val="center"/>
          </w:tcPr>
          <w:p w14:paraId="4165658F" w14:textId="77777777" w:rsidR="00BC4DBB" w:rsidRPr="00787D12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MIT/Apache 2.0</w:t>
            </w:r>
          </w:p>
        </w:tc>
      </w:tr>
      <w:tr w:rsidR="00BC4DBB" w:rsidRPr="008C2BC2" w14:paraId="50FA7D9A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1A39C75F" w14:textId="77777777" w:rsidR="00BC4DBB" w:rsidRPr="00A40B5D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5A24208" w14:textId="77777777" w:rsidR="00BC4DBB" w:rsidRPr="008C2BC2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抓包驱动</w:t>
            </w:r>
          </w:p>
        </w:tc>
        <w:tc>
          <w:tcPr>
            <w:tcW w:w="3119" w:type="dxa"/>
            <w:vAlign w:val="center"/>
          </w:tcPr>
          <w:p w14:paraId="2CCC016D" w14:textId="77777777" w:rsidR="00BC4DBB" w:rsidRPr="008C2BC2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AF_XDP / eBPF</w:t>
            </w:r>
          </w:p>
        </w:tc>
        <w:tc>
          <w:tcPr>
            <w:tcW w:w="1785" w:type="dxa"/>
            <w:vAlign w:val="center"/>
          </w:tcPr>
          <w:p w14:paraId="295F883E" w14:textId="77777777" w:rsidR="00BC4DBB" w:rsidRPr="008C2BC2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GPL</w:t>
            </w:r>
          </w:p>
        </w:tc>
      </w:tr>
      <w:tr w:rsidR="00BC4DBB" w:rsidRPr="005B222F" w14:paraId="21E8B689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34B156EF" w14:textId="77777777" w:rsidR="00BC4DBB" w:rsidRPr="009B324A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接入层</w:t>
            </w:r>
          </w:p>
        </w:tc>
        <w:tc>
          <w:tcPr>
            <w:tcW w:w="2268" w:type="dxa"/>
            <w:vAlign w:val="center"/>
          </w:tcPr>
          <w:p w14:paraId="1260EE70" w14:textId="77777777" w:rsidR="00BC4DBB" w:rsidRPr="005B222F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负载均衡</w:t>
            </w:r>
            <w:r w:rsidRPr="00BC4DBB">
              <w:rPr>
                <w:rFonts w:cs="Times New Roman"/>
                <w:sz w:val="18"/>
                <w:szCs w:val="18"/>
              </w:rPr>
              <w:t xml:space="preserve"> (L4)</w:t>
            </w:r>
          </w:p>
        </w:tc>
        <w:tc>
          <w:tcPr>
            <w:tcW w:w="3119" w:type="dxa"/>
            <w:vAlign w:val="center"/>
          </w:tcPr>
          <w:p w14:paraId="2BA7E979" w14:textId="77777777" w:rsidR="00BC4DBB" w:rsidRPr="005B222F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MetalLB</w:t>
            </w:r>
          </w:p>
        </w:tc>
        <w:tc>
          <w:tcPr>
            <w:tcW w:w="1785" w:type="dxa"/>
            <w:vAlign w:val="center"/>
          </w:tcPr>
          <w:p w14:paraId="63B495EE" w14:textId="77777777" w:rsidR="00BC4DBB" w:rsidRPr="005B222F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7C9E0FA9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77AF6EE5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03E5230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 xml:space="preserve">API </w:t>
            </w:r>
            <w:r w:rsidRPr="00BC4DBB">
              <w:rPr>
                <w:rFonts w:cs="Times New Roman"/>
                <w:sz w:val="18"/>
                <w:szCs w:val="18"/>
              </w:rPr>
              <w:t>网关</w:t>
            </w:r>
            <w:r w:rsidRPr="00BC4DBB">
              <w:rPr>
                <w:rFonts w:cs="Times New Roman"/>
                <w:sz w:val="18"/>
                <w:szCs w:val="18"/>
              </w:rPr>
              <w:t xml:space="preserve"> (L7)</w:t>
            </w:r>
          </w:p>
        </w:tc>
        <w:tc>
          <w:tcPr>
            <w:tcW w:w="3119" w:type="dxa"/>
            <w:vAlign w:val="center"/>
          </w:tcPr>
          <w:p w14:paraId="11E3ACD2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Apache APISIX</w:t>
            </w:r>
          </w:p>
        </w:tc>
        <w:tc>
          <w:tcPr>
            <w:tcW w:w="1785" w:type="dxa"/>
            <w:vAlign w:val="center"/>
          </w:tcPr>
          <w:p w14:paraId="66699C4C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4DE0D2C1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56CBB07E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5F3EB367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身份认证</w:t>
            </w:r>
            <w:r w:rsidRPr="00BC4DBB">
              <w:rPr>
                <w:rFonts w:cs="Times New Roman"/>
                <w:sz w:val="18"/>
                <w:szCs w:val="18"/>
              </w:rPr>
              <w:t xml:space="preserve"> (IAM)</w:t>
            </w:r>
          </w:p>
        </w:tc>
        <w:tc>
          <w:tcPr>
            <w:tcW w:w="3119" w:type="dxa"/>
            <w:vAlign w:val="center"/>
          </w:tcPr>
          <w:p w14:paraId="03756A43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Keycloak</w:t>
            </w:r>
          </w:p>
        </w:tc>
        <w:tc>
          <w:tcPr>
            <w:tcW w:w="1785" w:type="dxa"/>
            <w:vAlign w:val="center"/>
          </w:tcPr>
          <w:p w14:paraId="4A7A38C6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47966502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45021340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总线层</w:t>
            </w:r>
          </w:p>
        </w:tc>
        <w:tc>
          <w:tcPr>
            <w:tcW w:w="2268" w:type="dxa"/>
            <w:vAlign w:val="center"/>
          </w:tcPr>
          <w:p w14:paraId="7BA94F9E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消息队列</w:t>
            </w:r>
          </w:p>
        </w:tc>
        <w:tc>
          <w:tcPr>
            <w:tcW w:w="3119" w:type="dxa"/>
            <w:vAlign w:val="center"/>
          </w:tcPr>
          <w:p w14:paraId="29606AA5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Apache Kafka</w:t>
            </w:r>
          </w:p>
        </w:tc>
        <w:tc>
          <w:tcPr>
            <w:tcW w:w="1785" w:type="dxa"/>
            <w:vAlign w:val="center"/>
          </w:tcPr>
          <w:p w14:paraId="72E7F45C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1580978B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6FADD3AB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7A9E2E12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 xml:space="preserve">Kafka </w:t>
            </w:r>
            <w:r w:rsidRPr="00BC4DBB">
              <w:rPr>
                <w:rFonts w:cs="Times New Roman"/>
                <w:sz w:val="18"/>
                <w:szCs w:val="18"/>
              </w:rPr>
              <w:t>管理</w:t>
            </w:r>
          </w:p>
        </w:tc>
        <w:tc>
          <w:tcPr>
            <w:tcW w:w="3119" w:type="dxa"/>
            <w:vAlign w:val="center"/>
          </w:tcPr>
          <w:p w14:paraId="215A588F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Strimzi Operator</w:t>
            </w:r>
          </w:p>
        </w:tc>
        <w:tc>
          <w:tcPr>
            <w:tcW w:w="1785" w:type="dxa"/>
            <w:vAlign w:val="center"/>
          </w:tcPr>
          <w:p w14:paraId="22042EB5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7145CBB6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01427569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D9EDC50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Kafka GUI</w:t>
            </w:r>
          </w:p>
        </w:tc>
        <w:tc>
          <w:tcPr>
            <w:tcW w:w="3119" w:type="dxa"/>
            <w:vAlign w:val="center"/>
          </w:tcPr>
          <w:p w14:paraId="0276D87C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Kafka-UI</w:t>
            </w:r>
          </w:p>
        </w:tc>
        <w:tc>
          <w:tcPr>
            <w:tcW w:w="1785" w:type="dxa"/>
            <w:vAlign w:val="center"/>
          </w:tcPr>
          <w:p w14:paraId="245BCFF6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GPL 3.0</w:t>
            </w:r>
          </w:p>
        </w:tc>
      </w:tr>
      <w:tr w:rsidR="00BC4DBB" w:rsidRPr="005B222F" w14:paraId="17013BD7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1DA4F091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5BADB06F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序列化协议</w:t>
            </w:r>
          </w:p>
        </w:tc>
        <w:tc>
          <w:tcPr>
            <w:tcW w:w="3119" w:type="dxa"/>
            <w:vAlign w:val="center"/>
          </w:tcPr>
          <w:p w14:paraId="31567049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Protobuf</w:t>
            </w:r>
          </w:p>
        </w:tc>
        <w:tc>
          <w:tcPr>
            <w:tcW w:w="1785" w:type="dxa"/>
            <w:vAlign w:val="center"/>
          </w:tcPr>
          <w:p w14:paraId="5C1E71D1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BSD</w:t>
            </w:r>
          </w:p>
        </w:tc>
      </w:tr>
      <w:tr w:rsidR="00BC4DBB" w:rsidRPr="005B222F" w14:paraId="00C629A0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25616393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435C849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 xml:space="preserve">Schema </w:t>
            </w:r>
            <w:r w:rsidRPr="00BC4DBB">
              <w:rPr>
                <w:rFonts w:cs="Times New Roman"/>
                <w:sz w:val="18"/>
                <w:szCs w:val="18"/>
              </w:rPr>
              <w:t>注册中心</w:t>
            </w:r>
          </w:p>
        </w:tc>
        <w:tc>
          <w:tcPr>
            <w:tcW w:w="3119" w:type="dxa"/>
            <w:vAlign w:val="center"/>
          </w:tcPr>
          <w:p w14:paraId="3E514FBE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Apicurio Registry</w:t>
            </w:r>
          </w:p>
        </w:tc>
        <w:tc>
          <w:tcPr>
            <w:tcW w:w="1785" w:type="dxa"/>
            <w:vAlign w:val="center"/>
          </w:tcPr>
          <w:p w14:paraId="506D00D7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74B429BF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4D3799B8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计算层</w:t>
            </w:r>
          </w:p>
        </w:tc>
        <w:tc>
          <w:tcPr>
            <w:tcW w:w="2268" w:type="dxa"/>
            <w:vAlign w:val="center"/>
          </w:tcPr>
          <w:p w14:paraId="69110355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流计算引擎</w:t>
            </w:r>
          </w:p>
        </w:tc>
        <w:tc>
          <w:tcPr>
            <w:tcW w:w="3119" w:type="dxa"/>
            <w:vAlign w:val="center"/>
          </w:tcPr>
          <w:p w14:paraId="4CB9B0DD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Apache Flink</w:t>
            </w:r>
          </w:p>
        </w:tc>
        <w:tc>
          <w:tcPr>
            <w:tcW w:w="1785" w:type="dxa"/>
            <w:vAlign w:val="center"/>
          </w:tcPr>
          <w:p w14:paraId="0AC2F816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1CF234C1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3EB288B6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2337F90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 xml:space="preserve">Flink </w:t>
            </w:r>
            <w:r w:rsidRPr="00BC4DBB">
              <w:rPr>
                <w:rFonts w:cs="Times New Roman"/>
                <w:sz w:val="18"/>
                <w:szCs w:val="18"/>
              </w:rPr>
              <w:t>管理平台</w:t>
            </w:r>
          </w:p>
        </w:tc>
        <w:tc>
          <w:tcPr>
            <w:tcW w:w="3119" w:type="dxa"/>
            <w:vAlign w:val="center"/>
          </w:tcPr>
          <w:p w14:paraId="6CB1A228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Apache StreamPark</w:t>
            </w:r>
          </w:p>
        </w:tc>
        <w:tc>
          <w:tcPr>
            <w:tcW w:w="1785" w:type="dxa"/>
            <w:vAlign w:val="center"/>
          </w:tcPr>
          <w:p w14:paraId="75A6D97B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40BC6E4C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12DE8757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7DFAC30F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任务编排</w:t>
            </w:r>
          </w:p>
        </w:tc>
        <w:tc>
          <w:tcPr>
            <w:tcW w:w="3119" w:type="dxa"/>
            <w:vAlign w:val="center"/>
          </w:tcPr>
          <w:p w14:paraId="181A07F8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Argo Workflows</w:t>
            </w:r>
          </w:p>
        </w:tc>
        <w:tc>
          <w:tcPr>
            <w:tcW w:w="1785" w:type="dxa"/>
            <w:vAlign w:val="center"/>
          </w:tcPr>
          <w:p w14:paraId="39B06FC3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76A5ED54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17E02703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存储层</w:t>
            </w:r>
          </w:p>
        </w:tc>
        <w:tc>
          <w:tcPr>
            <w:tcW w:w="2268" w:type="dxa"/>
            <w:vAlign w:val="center"/>
          </w:tcPr>
          <w:p w14:paraId="0D4569EC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 xml:space="preserve">OLAP </w:t>
            </w:r>
            <w:r w:rsidRPr="00BC4DBB">
              <w:rPr>
                <w:rFonts w:cs="Times New Roman"/>
                <w:sz w:val="18"/>
                <w:szCs w:val="18"/>
              </w:rPr>
              <w:t>分析库</w:t>
            </w:r>
          </w:p>
        </w:tc>
        <w:tc>
          <w:tcPr>
            <w:tcW w:w="3119" w:type="dxa"/>
            <w:vAlign w:val="center"/>
          </w:tcPr>
          <w:p w14:paraId="3AFD2F51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ClickHouse</w:t>
            </w:r>
          </w:p>
        </w:tc>
        <w:tc>
          <w:tcPr>
            <w:tcW w:w="1785" w:type="dxa"/>
            <w:vAlign w:val="center"/>
          </w:tcPr>
          <w:p w14:paraId="1E0D1330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1BCE24FD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568EA800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9CFE4D6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 xml:space="preserve">CH </w:t>
            </w:r>
            <w:r w:rsidRPr="00BC4DBB">
              <w:rPr>
                <w:rFonts w:cs="Times New Roman"/>
                <w:sz w:val="18"/>
                <w:szCs w:val="18"/>
              </w:rPr>
              <w:t>集群管理</w:t>
            </w:r>
          </w:p>
        </w:tc>
        <w:tc>
          <w:tcPr>
            <w:tcW w:w="3119" w:type="dxa"/>
            <w:vAlign w:val="center"/>
          </w:tcPr>
          <w:p w14:paraId="778AC19A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ClickHouse Keeper</w:t>
            </w:r>
          </w:p>
        </w:tc>
        <w:tc>
          <w:tcPr>
            <w:tcW w:w="1785" w:type="dxa"/>
            <w:vAlign w:val="center"/>
          </w:tcPr>
          <w:p w14:paraId="21322550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53FE5F75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4E6DB6DB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20CCB32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全文检索库</w:t>
            </w:r>
          </w:p>
        </w:tc>
        <w:tc>
          <w:tcPr>
            <w:tcW w:w="3119" w:type="dxa"/>
            <w:vAlign w:val="center"/>
          </w:tcPr>
          <w:p w14:paraId="1FDC1CA0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OpenSearch</w:t>
            </w:r>
          </w:p>
        </w:tc>
        <w:tc>
          <w:tcPr>
            <w:tcW w:w="1785" w:type="dxa"/>
            <w:vAlign w:val="center"/>
          </w:tcPr>
          <w:p w14:paraId="5A42E956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092F08B9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60A0F5D3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A039631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对象存储</w:t>
            </w:r>
          </w:p>
        </w:tc>
        <w:tc>
          <w:tcPr>
            <w:tcW w:w="3119" w:type="dxa"/>
            <w:vAlign w:val="center"/>
          </w:tcPr>
          <w:p w14:paraId="16A596EB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MinIO</w:t>
            </w:r>
          </w:p>
        </w:tc>
        <w:tc>
          <w:tcPr>
            <w:tcW w:w="1785" w:type="dxa"/>
            <w:vAlign w:val="center"/>
          </w:tcPr>
          <w:p w14:paraId="699B62ED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AGPL v3.0</w:t>
            </w:r>
          </w:p>
        </w:tc>
      </w:tr>
      <w:tr w:rsidR="00BC4DBB" w:rsidRPr="005B222F" w14:paraId="18CCB321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6C6E66E3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26E0FD1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关系型数据库</w:t>
            </w:r>
          </w:p>
        </w:tc>
        <w:tc>
          <w:tcPr>
            <w:tcW w:w="3119" w:type="dxa"/>
            <w:vAlign w:val="center"/>
          </w:tcPr>
          <w:p w14:paraId="3361C0C9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PostgreSQL</w:t>
            </w:r>
          </w:p>
        </w:tc>
        <w:tc>
          <w:tcPr>
            <w:tcW w:w="1785" w:type="dxa"/>
            <w:vAlign w:val="center"/>
          </w:tcPr>
          <w:p w14:paraId="482D9C29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PostgreSQL</w:t>
            </w:r>
          </w:p>
        </w:tc>
      </w:tr>
      <w:tr w:rsidR="00BC4DBB" w:rsidRPr="005B222F" w14:paraId="16CE42C8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0000B17D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5A5BA3D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 xml:space="preserve">PG </w:t>
            </w:r>
            <w:r w:rsidRPr="00BC4DBB">
              <w:rPr>
                <w:rFonts w:cs="Times New Roman"/>
                <w:sz w:val="18"/>
                <w:szCs w:val="18"/>
              </w:rPr>
              <w:t>高可用</w:t>
            </w:r>
          </w:p>
        </w:tc>
        <w:tc>
          <w:tcPr>
            <w:tcW w:w="3119" w:type="dxa"/>
            <w:vAlign w:val="center"/>
          </w:tcPr>
          <w:p w14:paraId="31E687FC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Patroni</w:t>
            </w:r>
          </w:p>
        </w:tc>
        <w:tc>
          <w:tcPr>
            <w:tcW w:w="1785" w:type="dxa"/>
            <w:vAlign w:val="center"/>
          </w:tcPr>
          <w:p w14:paraId="73FB9D4B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MIT</w:t>
            </w:r>
          </w:p>
        </w:tc>
      </w:tr>
      <w:tr w:rsidR="00BC4DBB" w:rsidRPr="005B222F" w14:paraId="405AFA17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01E4A1F1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B253F44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缓存数据库</w:t>
            </w:r>
          </w:p>
        </w:tc>
        <w:tc>
          <w:tcPr>
            <w:tcW w:w="3119" w:type="dxa"/>
            <w:vAlign w:val="center"/>
          </w:tcPr>
          <w:p w14:paraId="1EF8EDB2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Redis</w:t>
            </w:r>
          </w:p>
        </w:tc>
        <w:tc>
          <w:tcPr>
            <w:tcW w:w="1785" w:type="dxa"/>
            <w:vAlign w:val="center"/>
          </w:tcPr>
          <w:p w14:paraId="4EC395E9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BSD</w:t>
            </w:r>
          </w:p>
        </w:tc>
      </w:tr>
      <w:tr w:rsidR="00BC4DBB" w:rsidRPr="005B222F" w14:paraId="6E2B5812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7D391427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控制层</w:t>
            </w:r>
          </w:p>
        </w:tc>
        <w:tc>
          <w:tcPr>
            <w:tcW w:w="2268" w:type="dxa"/>
            <w:vAlign w:val="center"/>
          </w:tcPr>
          <w:p w14:paraId="11C7072B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配置中心</w:t>
            </w:r>
          </w:p>
        </w:tc>
        <w:tc>
          <w:tcPr>
            <w:tcW w:w="3119" w:type="dxa"/>
            <w:vAlign w:val="center"/>
          </w:tcPr>
          <w:p w14:paraId="1B6ABEC9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Nacos 2.x</w:t>
            </w:r>
          </w:p>
        </w:tc>
        <w:tc>
          <w:tcPr>
            <w:tcW w:w="1785" w:type="dxa"/>
            <w:vAlign w:val="center"/>
          </w:tcPr>
          <w:p w14:paraId="6925E767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0B88BB63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0FDE9BD5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A0D066E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后端语言</w:t>
            </w:r>
          </w:p>
        </w:tc>
        <w:tc>
          <w:tcPr>
            <w:tcW w:w="3119" w:type="dxa"/>
            <w:vAlign w:val="center"/>
          </w:tcPr>
          <w:p w14:paraId="10BC91D1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Golang</w:t>
            </w:r>
          </w:p>
        </w:tc>
        <w:tc>
          <w:tcPr>
            <w:tcW w:w="1785" w:type="dxa"/>
            <w:vAlign w:val="center"/>
          </w:tcPr>
          <w:p w14:paraId="2D32A8F6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BSD</w:t>
            </w:r>
          </w:p>
        </w:tc>
      </w:tr>
      <w:tr w:rsidR="00BC4DBB" w:rsidRPr="005B222F" w14:paraId="760690D7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17898C86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运维层</w:t>
            </w:r>
          </w:p>
        </w:tc>
        <w:tc>
          <w:tcPr>
            <w:tcW w:w="2268" w:type="dxa"/>
            <w:vAlign w:val="center"/>
          </w:tcPr>
          <w:p w14:paraId="12E0B611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容器编排</w:t>
            </w:r>
          </w:p>
        </w:tc>
        <w:tc>
          <w:tcPr>
            <w:tcW w:w="3119" w:type="dxa"/>
            <w:vAlign w:val="center"/>
          </w:tcPr>
          <w:p w14:paraId="51B5654B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Kubernetes (K8s)</w:t>
            </w:r>
          </w:p>
        </w:tc>
        <w:tc>
          <w:tcPr>
            <w:tcW w:w="1785" w:type="dxa"/>
            <w:vAlign w:val="center"/>
          </w:tcPr>
          <w:p w14:paraId="36FBD426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7555558E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74EF7C8B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289C4D4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监控指标</w:t>
            </w:r>
          </w:p>
        </w:tc>
        <w:tc>
          <w:tcPr>
            <w:tcW w:w="3119" w:type="dxa"/>
            <w:vAlign w:val="center"/>
          </w:tcPr>
          <w:p w14:paraId="1A50B4E3" w14:textId="77777777" w:rsidR="00BC4DBB" w:rsidRPr="00BC4DBB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VictoriaMetrics</w:t>
            </w:r>
          </w:p>
        </w:tc>
        <w:tc>
          <w:tcPr>
            <w:tcW w:w="1785" w:type="dxa"/>
            <w:vAlign w:val="center"/>
          </w:tcPr>
          <w:p w14:paraId="253820F6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2BA4DD22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65C020C5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6B60CE5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日志系统</w:t>
            </w:r>
          </w:p>
        </w:tc>
        <w:tc>
          <w:tcPr>
            <w:tcW w:w="3119" w:type="dxa"/>
            <w:vAlign w:val="center"/>
          </w:tcPr>
          <w:p w14:paraId="6119732C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Grafana Loki</w:t>
            </w:r>
          </w:p>
        </w:tc>
        <w:tc>
          <w:tcPr>
            <w:tcW w:w="1785" w:type="dxa"/>
            <w:vAlign w:val="center"/>
          </w:tcPr>
          <w:p w14:paraId="286451DA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AGPL v3.0</w:t>
            </w:r>
          </w:p>
        </w:tc>
      </w:tr>
      <w:tr w:rsidR="00BC4DBB" w:rsidRPr="005B222F" w14:paraId="27096C18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6EC41905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7400D371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链路追踪</w:t>
            </w:r>
          </w:p>
        </w:tc>
        <w:tc>
          <w:tcPr>
            <w:tcW w:w="3119" w:type="dxa"/>
            <w:vAlign w:val="center"/>
          </w:tcPr>
          <w:p w14:paraId="5EBC955A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Jaeger</w:t>
            </w:r>
          </w:p>
        </w:tc>
        <w:tc>
          <w:tcPr>
            <w:tcW w:w="1785" w:type="dxa"/>
            <w:vAlign w:val="center"/>
          </w:tcPr>
          <w:p w14:paraId="03BA8EEA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  <w:tr w:rsidR="00BC4DBB" w:rsidRPr="005B222F" w14:paraId="519F34D0" w14:textId="77777777" w:rsidTr="00BC4DBB">
        <w:trPr>
          <w:trHeight w:val="411"/>
          <w:jc w:val="center"/>
        </w:trPr>
        <w:tc>
          <w:tcPr>
            <w:tcW w:w="1134" w:type="dxa"/>
            <w:vAlign w:val="center"/>
          </w:tcPr>
          <w:p w14:paraId="2F849A54" w14:textId="77777777" w:rsidR="00BC4DBB" w:rsidRPr="00D567D5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0D21588B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可视化看板</w:t>
            </w:r>
          </w:p>
        </w:tc>
        <w:tc>
          <w:tcPr>
            <w:tcW w:w="3119" w:type="dxa"/>
            <w:vAlign w:val="center"/>
          </w:tcPr>
          <w:p w14:paraId="534E7FAC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Grafana</w:t>
            </w:r>
          </w:p>
        </w:tc>
        <w:tc>
          <w:tcPr>
            <w:tcW w:w="1785" w:type="dxa"/>
            <w:vAlign w:val="center"/>
          </w:tcPr>
          <w:p w14:paraId="0584C5A6" w14:textId="77777777" w:rsidR="00BC4DBB" w:rsidRPr="008C6CA9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AGPL v3.0</w:t>
            </w:r>
          </w:p>
        </w:tc>
      </w:tr>
      <w:tr w:rsidR="00BC4DBB" w:rsidRPr="00787D12" w14:paraId="1A258FE2" w14:textId="77777777" w:rsidTr="002D3836">
        <w:trPr>
          <w:trHeight w:val="44"/>
          <w:jc w:val="center"/>
        </w:trPr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63BA02A7" w14:textId="77777777" w:rsidR="00BC4DBB" w:rsidRPr="00844C76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bottom w:val="single" w:sz="8" w:space="0" w:color="auto"/>
            </w:tcBorders>
            <w:vAlign w:val="center"/>
          </w:tcPr>
          <w:p w14:paraId="72049A81" w14:textId="77777777" w:rsidR="00BC4DBB" w:rsidRPr="008C2BC2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证书管理</w:t>
            </w:r>
          </w:p>
        </w:tc>
        <w:tc>
          <w:tcPr>
            <w:tcW w:w="3119" w:type="dxa"/>
            <w:tcBorders>
              <w:bottom w:val="single" w:sz="8" w:space="0" w:color="auto"/>
            </w:tcBorders>
            <w:vAlign w:val="center"/>
          </w:tcPr>
          <w:p w14:paraId="35A83EE6" w14:textId="77777777" w:rsidR="00BC4DBB" w:rsidRPr="00844C76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b/>
                <w:bCs/>
                <w:sz w:val="18"/>
                <w:szCs w:val="18"/>
              </w:rPr>
              <w:t>cert-manager</w:t>
            </w:r>
          </w:p>
        </w:tc>
        <w:tc>
          <w:tcPr>
            <w:tcW w:w="1785" w:type="dxa"/>
            <w:tcBorders>
              <w:bottom w:val="single" w:sz="8" w:space="0" w:color="auto"/>
            </w:tcBorders>
            <w:vAlign w:val="center"/>
          </w:tcPr>
          <w:p w14:paraId="1281D719" w14:textId="77777777" w:rsidR="00BC4DBB" w:rsidRPr="00787D12" w:rsidRDefault="00BC4DBB" w:rsidP="00BC4DB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BC4DBB">
              <w:rPr>
                <w:rFonts w:cs="Times New Roman"/>
                <w:sz w:val="18"/>
                <w:szCs w:val="18"/>
              </w:rPr>
              <w:t>Apache 2.0</w:t>
            </w:r>
          </w:p>
        </w:tc>
      </w:tr>
    </w:tbl>
    <w:p w14:paraId="2E0D949D" w14:textId="77777777" w:rsidR="009E489E" w:rsidRPr="00D567D5" w:rsidRDefault="009E489E" w:rsidP="009E489E">
      <w:pPr>
        <w:pStyle w:val="Body"/>
        <w:ind w:firstLine="480"/>
        <w:rPr>
          <w:rFonts w:cs="Times New Roman"/>
        </w:rPr>
      </w:pPr>
    </w:p>
    <w:p w14:paraId="5A0B17C3" w14:textId="77777777" w:rsidR="009E489E" w:rsidRPr="00D567D5" w:rsidRDefault="009E489E" w:rsidP="00225947">
      <w:pPr>
        <w:pStyle w:val="Body"/>
        <w:ind w:firstLine="480"/>
        <w:rPr>
          <w:rFonts w:cs="Times New Roman"/>
        </w:rPr>
      </w:pPr>
    </w:p>
    <w:p w14:paraId="769B6DAD" w14:textId="77777777" w:rsidR="001C1713" w:rsidRDefault="00000000">
      <w:pPr>
        <w:pStyle w:val="1"/>
      </w:pPr>
      <w:bookmarkStart w:id="64" w:name="_Toc231303156"/>
      <w:r>
        <w:lastRenderedPageBreak/>
        <w:t>第</w:t>
      </w:r>
      <w:r>
        <w:t>4</w:t>
      </w:r>
      <w:r>
        <w:t>章</w:t>
      </w:r>
      <w:r>
        <w:t xml:space="preserve"> AI</w:t>
      </w:r>
      <w:r>
        <w:t>与智能检测技术选型</w:t>
      </w:r>
      <w:bookmarkEnd w:id="64"/>
    </w:p>
    <w:p w14:paraId="43CB7DE2" w14:textId="77777777" w:rsidR="001C1713" w:rsidRDefault="00000000">
      <w:pPr>
        <w:pStyle w:val="2"/>
      </w:pPr>
      <w:bookmarkStart w:id="65" w:name="_Toc231303157"/>
      <w:r>
        <w:t xml:space="preserve">4.1 </w:t>
      </w:r>
      <w:r>
        <w:t>选型背景</w:t>
      </w:r>
      <w:bookmarkEnd w:id="65"/>
    </w:p>
    <w:p w14:paraId="70A920A3" w14:textId="77777777" w:rsidR="001C1713" w:rsidRDefault="00000000">
      <w:r>
        <w:t>课题一的核心考核指标要求实现</w:t>
      </w:r>
      <w:r>
        <w:t>'</w:t>
      </w:r>
      <w:r>
        <w:t>基于多源异构数据融合的复杂恶意攻击行为检测技术及</w:t>
      </w:r>
      <w:r>
        <w:t>AI</w:t>
      </w:r>
      <w:r>
        <w:t>驱动的网络流量检测分析系统</w:t>
      </w:r>
      <w:r>
        <w:t>'</w:t>
      </w:r>
      <w:r>
        <w:t>，预警准确率达到</w:t>
      </w:r>
      <w:r>
        <w:t>95%</w:t>
      </w:r>
      <w:r>
        <w:t>以上，误报率低于</w:t>
      </w:r>
      <w:r>
        <w:t>5%</w:t>
      </w:r>
      <w:r>
        <w:t>。这对</w:t>
      </w:r>
      <w:r>
        <w:t>AI/ML</w:t>
      </w:r>
      <w:r>
        <w:t>技术栈提出了明确的技术要求：必须同时支持实时在线推理（低延迟）和离线批量训练（高精度），且模型需具备可解释性以支撑运营决策。</w:t>
      </w:r>
    </w:p>
    <w:p w14:paraId="23560FBE" w14:textId="77777777" w:rsidR="001C1713" w:rsidRDefault="00000000">
      <w:pPr>
        <w:pStyle w:val="2"/>
      </w:pPr>
      <w:bookmarkStart w:id="66" w:name="_Toc231303158"/>
      <w:r>
        <w:t xml:space="preserve">4.2 </w:t>
      </w:r>
      <w:r>
        <w:t>机器学习框架选型</w:t>
      </w:r>
      <w:bookmarkEnd w:id="66"/>
    </w:p>
    <w:p w14:paraId="37A6AFAF" w14:textId="77777777" w:rsidR="001C1713" w:rsidRDefault="00000000">
      <w:pPr>
        <w:pStyle w:val="3"/>
      </w:pPr>
      <w:r>
        <w:t xml:space="preserve">4.2.1 </w:t>
      </w:r>
      <w:r>
        <w:t>在线推理框架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00"/>
        <w:gridCol w:w="1311"/>
        <w:gridCol w:w="2572"/>
        <w:gridCol w:w="1371"/>
        <w:gridCol w:w="1542"/>
      </w:tblGrid>
      <w:tr w:rsidR="001C1713" w14:paraId="33B2BD1C" w14:textId="77777777">
        <w:tc>
          <w:tcPr>
            <w:tcW w:w="1661" w:type="dxa"/>
          </w:tcPr>
          <w:p w14:paraId="10AEA73E" w14:textId="77777777" w:rsidR="001C1713" w:rsidRDefault="00000000">
            <w:r>
              <w:t>选项</w:t>
            </w:r>
          </w:p>
        </w:tc>
        <w:tc>
          <w:tcPr>
            <w:tcW w:w="1661" w:type="dxa"/>
          </w:tcPr>
          <w:p w14:paraId="1752A0C3" w14:textId="77777777" w:rsidR="001C1713" w:rsidRDefault="00000000">
            <w:r>
              <w:t>适用场景</w:t>
            </w:r>
          </w:p>
        </w:tc>
        <w:tc>
          <w:tcPr>
            <w:tcW w:w="1661" w:type="dxa"/>
          </w:tcPr>
          <w:p w14:paraId="57EE04E6" w14:textId="77777777" w:rsidR="001C1713" w:rsidRDefault="00000000">
            <w:r>
              <w:t>优势</w:t>
            </w:r>
          </w:p>
        </w:tc>
        <w:tc>
          <w:tcPr>
            <w:tcW w:w="1661" w:type="dxa"/>
          </w:tcPr>
          <w:p w14:paraId="613EBDE6" w14:textId="77777777" w:rsidR="001C1713" w:rsidRDefault="00000000">
            <w:r>
              <w:t>劣势</w:t>
            </w:r>
          </w:p>
        </w:tc>
        <w:tc>
          <w:tcPr>
            <w:tcW w:w="1661" w:type="dxa"/>
          </w:tcPr>
          <w:p w14:paraId="3F08124C" w14:textId="77777777" w:rsidR="001C1713" w:rsidRDefault="00000000">
            <w:r>
              <w:t>决策</w:t>
            </w:r>
          </w:p>
        </w:tc>
      </w:tr>
      <w:tr w:rsidR="001C1713" w14:paraId="6731AD5D" w14:textId="77777777">
        <w:tc>
          <w:tcPr>
            <w:tcW w:w="1661" w:type="dxa"/>
          </w:tcPr>
          <w:p w14:paraId="6B0DAA4B" w14:textId="77777777" w:rsidR="001C1713" w:rsidRDefault="00000000">
            <w:r>
              <w:t>ONNX Runtime (</w:t>
            </w:r>
            <w:r>
              <w:t>推荐</w:t>
            </w:r>
            <w:r>
              <w:t>)</w:t>
            </w:r>
          </w:p>
        </w:tc>
        <w:tc>
          <w:tcPr>
            <w:tcW w:w="1661" w:type="dxa"/>
          </w:tcPr>
          <w:p w14:paraId="064AF842" w14:textId="77777777" w:rsidR="001C1713" w:rsidRDefault="00000000">
            <w:r>
              <w:t>在线推理，多语言部署</w:t>
            </w:r>
          </w:p>
        </w:tc>
        <w:tc>
          <w:tcPr>
            <w:tcW w:w="1661" w:type="dxa"/>
          </w:tcPr>
          <w:p w14:paraId="0522BCF1" w14:textId="77777777" w:rsidR="001C1713" w:rsidRDefault="00000000">
            <w:r>
              <w:t>跨框架兼容（</w:t>
            </w:r>
            <w:r>
              <w:t>PyTorch/TF→ONNX</w:t>
            </w:r>
            <w:r>
              <w:t>）；</w:t>
            </w:r>
            <w:r>
              <w:t>Go/Rust</w:t>
            </w:r>
            <w:r>
              <w:t>绑定成熟；推理延迟低</w:t>
            </w:r>
            <w:r>
              <w:t>(&lt;1ms)</w:t>
            </w:r>
          </w:p>
        </w:tc>
        <w:tc>
          <w:tcPr>
            <w:tcW w:w="1661" w:type="dxa"/>
          </w:tcPr>
          <w:p w14:paraId="20B72F89" w14:textId="77777777" w:rsidR="001C1713" w:rsidRDefault="00000000">
            <w:r>
              <w:t>需模型导出为</w:t>
            </w:r>
            <w:r>
              <w:t>ONNX</w:t>
            </w:r>
            <w:r>
              <w:t>格式</w:t>
            </w:r>
          </w:p>
        </w:tc>
        <w:tc>
          <w:tcPr>
            <w:tcW w:w="1661" w:type="dxa"/>
          </w:tcPr>
          <w:p w14:paraId="2EA76746" w14:textId="77777777" w:rsidR="001C1713" w:rsidRDefault="00000000">
            <w:r>
              <w:t>选中。</w:t>
            </w:r>
            <w:r>
              <w:t>Flink</w:t>
            </w:r>
            <w:r>
              <w:t>中通过</w:t>
            </w:r>
            <w:r>
              <w:t>JNI</w:t>
            </w:r>
            <w:r>
              <w:t>调用</w:t>
            </w:r>
            <w:r>
              <w:t>ONNX Runtime</w:t>
            </w:r>
            <w:r>
              <w:t>，</w:t>
            </w:r>
            <w:r>
              <w:t>Go</w:t>
            </w:r>
            <w:r>
              <w:t>服务中通过</w:t>
            </w:r>
            <w:r>
              <w:t>onnxruntime-go</w:t>
            </w:r>
            <w:r>
              <w:t>推理。</w:t>
            </w:r>
          </w:p>
        </w:tc>
      </w:tr>
      <w:tr w:rsidR="001C1713" w14:paraId="7A610609" w14:textId="77777777">
        <w:tc>
          <w:tcPr>
            <w:tcW w:w="1661" w:type="dxa"/>
          </w:tcPr>
          <w:p w14:paraId="77D4A6D1" w14:textId="77777777" w:rsidR="001C1713" w:rsidRDefault="00000000">
            <w:r>
              <w:t>TensorFlow Serving</w:t>
            </w:r>
          </w:p>
        </w:tc>
        <w:tc>
          <w:tcPr>
            <w:tcW w:w="1661" w:type="dxa"/>
          </w:tcPr>
          <w:p w14:paraId="34109E8E" w14:textId="77777777" w:rsidR="001C1713" w:rsidRDefault="00000000">
            <w:r>
              <w:t>在线推理</w:t>
            </w:r>
          </w:p>
        </w:tc>
        <w:tc>
          <w:tcPr>
            <w:tcW w:w="1661" w:type="dxa"/>
          </w:tcPr>
          <w:p w14:paraId="7C9F8686" w14:textId="77777777" w:rsidR="001C1713" w:rsidRDefault="00000000">
            <w:r>
              <w:t>生态完整，</w:t>
            </w:r>
            <w:r>
              <w:t>TFX</w:t>
            </w:r>
            <w:r>
              <w:t>集成</w:t>
            </w:r>
          </w:p>
        </w:tc>
        <w:tc>
          <w:tcPr>
            <w:tcW w:w="1661" w:type="dxa"/>
          </w:tcPr>
          <w:p w14:paraId="0EF8B3D3" w14:textId="77777777" w:rsidR="001C1713" w:rsidRDefault="00000000">
            <w:r>
              <w:t>资源占用大</w:t>
            </w:r>
            <w:r>
              <w:t>(JVM/</w:t>
            </w:r>
            <w:r>
              <w:t>内存</w:t>
            </w:r>
            <w:r>
              <w:t>)</w:t>
            </w:r>
            <w:r>
              <w:t>；</w:t>
            </w:r>
            <w:r>
              <w:t>Go</w:t>
            </w:r>
            <w:r>
              <w:t>客户端支持弱</w:t>
            </w:r>
          </w:p>
        </w:tc>
        <w:tc>
          <w:tcPr>
            <w:tcW w:w="1661" w:type="dxa"/>
          </w:tcPr>
          <w:p w14:paraId="761763EA" w14:textId="77777777" w:rsidR="001C1713" w:rsidRDefault="00000000">
            <w:r>
              <w:t>备选。仅当模型需</w:t>
            </w:r>
            <w:r>
              <w:t>TF</w:t>
            </w:r>
            <w:r>
              <w:t>特有算子时考虑。</w:t>
            </w:r>
          </w:p>
        </w:tc>
      </w:tr>
      <w:tr w:rsidR="001C1713" w14:paraId="6B669E7F" w14:textId="77777777">
        <w:tc>
          <w:tcPr>
            <w:tcW w:w="1661" w:type="dxa"/>
          </w:tcPr>
          <w:p w14:paraId="77317530" w14:textId="77777777" w:rsidR="001C1713" w:rsidRDefault="00000000">
            <w:r>
              <w:t>自研</w:t>
            </w:r>
            <w:r>
              <w:t>Java</w:t>
            </w:r>
            <w:r>
              <w:t>推理</w:t>
            </w:r>
          </w:p>
        </w:tc>
        <w:tc>
          <w:tcPr>
            <w:tcW w:w="1661" w:type="dxa"/>
          </w:tcPr>
          <w:p w14:paraId="3F699E42" w14:textId="77777777" w:rsidR="001C1713" w:rsidRDefault="00000000">
            <w:r>
              <w:t>轻量级规则</w:t>
            </w:r>
            <w:r>
              <w:t>+</w:t>
            </w:r>
            <w:r>
              <w:t>模型</w:t>
            </w:r>
          </w:p>
        </w:tc>
        <w:tc>
          <w:tcPr>
            <w:tcW w:w="1661" w:type="dxa"/>
          </w:tcPr>
          <w:p w14:paraId="51E93280" w14:textId="77777777" w:rsidR="001C1713" w:rsidRDefault="00000000">
            <w:r>
              <w:t>无外部依赖</w:t>
            </w:r>
          </w:p>
        </w:tc>
        <w:tc>
          <w:tcPr>
            <w:tcW w:w="1661" w:type="dxa"/>
          </w:tcPr>
          <w:p w14:paraId="7A43413F" w14:textId="77777777" w:rsidR="001C1713" w:rsidRDefault="00000000">
            <w:r>
              <w:t>开发成本高；不支持复杂模型</w:t>
            </w:r>
          </w:p>
        </w:tc>
        <w:tc>
          <w:tcPr>
            <w:tcW w:w="1661" w:type="dxa"/>
          </w:tcPr>
          <w:p w14:paraId="012B0B8C" w14:textId="77777777" w:rsidR="001C1713" w:rsidRDefault="00000000">
            <w:r>
              <w:t>仅用于简单阈值规则</w:t>
            </w:r>
          </w:p>
        </w:tc>
      </w:tr>
    </w:tbl>
    <w:p w14:paraId="5ADB6785" w14:textId="77777777" w:rsidR="001C1713" w:rsidRDefault="00000000">
      <w:pPr>
        <w:pStyle w:val="3"/>
      </w:pPr>
      <w:r>
        <w:t xml:space="preserve">4.2.2 </w:t>
      </w:r>
      <w:r>
        <w:t>离线训练框架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17"/>
        <w:gridCol w:w="1474"/>
        <w:gridCol w:w="1599"/>
        <w:gridCol w:w="1501"/>
        <w:gridCol w:w="1805"/>
      </w:tblGrid>
      <w:tr w:rsidR="001C1713" w14:paraId="4AF63C7E" w14:textId="77777777">
        <w:tc>
          <w:tcPr>
            <w:tcW w:w="1661" w:type="dxa"/>
          </w:tcPr>
          <w:p w14:paraId="2E1F4896" w14:textId="77777777" w:rsidR="001C1713" w:rsidRDefault="00000000">
            <w:r>
              <w:t>选项</w:t>
            </w:r>
          </w:p>
        </w:tc>
        <w:tc>
          <w:tcPr>
            <w:tcW w:w="1661" w:type="dxa"/>
          </w:tcPr>
          <w:p w14:paraId="01307238" w14:textId="77777777" w:rsidR="001C1713" w:rsidRDefault="00000000">
            <w:r>
              <w:t>适用场景</w:t>
            </w:r>
          </w:p>
        </w:tc>
        <w:tc>
          <w:tcPr>
            <w:tcW w:w="1661" w:type="dxa"/>
          </w:tcPr>
          <w:p w14:paraId="3A9A8C03" w14:textId="77777777" w:rsidR="001C1713" w:rsidRDefault="00000000">
            <w:r>
              <w:t>优势</w:t>
            </w:r>
          </w:p>
        </w:tc>
        <w:tc>
          <w:tcPr>
            <w:tcW w:w="1661" w:type="dxa"/>
          </w:tcPr>
          <w:p w14:paraId="55FA155F" w14:textId="77777777" w:rsidR="001C1713" w:rsidRDefault="00000000">
            <w:r>
              <w:t>劣势</w:t>
            </w:r>
          </w:p>
        </w:tc>
        <w:tc>
          <w:tcPr>
            <w:tcW w:w="1661" w:type="dxa"/>
          </w:tcPr>
          <w:p w14:paraId="7612D159" w14:textId="77777777" w:rsidR="001C1713" w:rsidRDefault="00000000">
            <w:r>
              <w:t>决策</w:t>
            </w:r>
          </w:p>
        </w:tc>
      </w:tr>
      <w:tr w:rsidR="001C1713" w14:paraId="6DB964C0" w14:textId="77777777">
        <w:tc>
          <w:tcPr>
            <w:tcW w:w="1661" w:type="dxa"/>
          </w:tcPr>
          <w:p w14:paraId="637B7CAC" w14:textId="77777777" w:rsidR="001C1713" w:rsidRDefault="00000000">
            <w:r>
              <w:t>PyTorch + PyG (</w:t>
            </w:r>
            <w:r>
              <w:t>推荐</w:t>
            </w:r>
            <w:r>
              <w:t>)</w:t>
            </w:r>
          </w:p>
        </w:tc>
        <w:tc>
          <w:tcPr>
            <w:tcW w:w="1661" w:type="dxa"/>
          </w:tcPr>
          <w:p w14:paraId="136AB697" w14:textId="77777777" w:rsidR="001C1713" w:rsidRDefault="00000000">
            <w:r>
              <w:t>深度学习模型训练，</w:t>
            </w:r>
            <w:r>
              <w:t>GNN</w:t>
            </w:r>
          </w:p>
        </w:tc>
        <w:tc>
          <w:tcPr>
            <w:tcW w:w="1661" w:type="dxa"/>
          </w:tcPr>
          <w:p w14:paraId="7FEB8C1A" w14:textId="77777777" w:rsidR="001C1713" w:rsidRDefault="00000000">
            <w:r>
              <w:t>灵活的动态图；</w:t>
            </w:r>
            <w:r>
              <w:t>PyG(PyTorch Geometric)</w:t>
            </w:r>
            <w:r>
              <w:t>是</w:t>
            </w:r>
            <w:r>
              <w:t>GNN</w:t>
            </w:r>
            <w:r>
              <w:t>领域的标准库；社区活跃</w:t>
            </w:r>
          </w:p>
        </w:tc>
        <w:tc>
          <w:tcPr>
            <w:tcW w:w="1661" w:type="dxa"/>
          </w:tcPr>
          <w:p w14:paraId="0A6ACC11" w14:textId="77777777" w:rsidR="001C1713" w:rsidRDefault="00000000">
            <w:r>
              <w:t>生产部署需转换</w:t>
            </w:r>
            <w:r>
              <w:t>ONNX</w:t>
            </w:r>
          </w:p>
        </w:tc>
        <w:tc>
          <w:tcPr>
            <w:tcW w:w="1661" w:type="dxa"/>
          </w:tcPr>
          <w:p w14:paraId="3E235D27" w14:textId="77777777" w:rsidR="001C1713" w:rsidRDefault="00000000">
            <w:r>
              <w:t>选中。用于</w:t>
            </w:r>
            <w:r>
              <w:t>LSTM/Transformer</w:t>
            </w:r>
            <w:r>
              <w:t>行为序列建模和图神经网络训练。</w:t>
            </w:r>
          </w:p>
        </w:tc>
      </w:tr>
      <w:tr w:rsidR="001C1713" w14:paraId="55C5E523" w14:textId="77777777">
        <w:tc>
          <w:tcPr>
            <w:tcW w:w="1661" w:type="dxa"/>
          </w:tcPr>
          <w:p w14:paraId="7C5B13CE" w14:textId="77777777" w:rsidR="001C1713" w:rsidRDefault="00000000">
            <w:r>
              <w:lastRenderedPageBreak/>
              <w:t>scikit-learn + XGBoost/LightGBM (</w:t>
            </w:r>
            <w:r>
              <w:t>推荐</w:t>
            </w:r>
            <w:r>
              <w:t>)</w:t>
            </w:r>
          </w:p>
        </w:tc>
        <w:tc>
          <w:tcPr>
            <w:tcW w:w="1661" w:type="dxa"/>
          </w:tcPr>
          <w:p w14:paraId="4D13C1FE" w14:textId="77777777" w:rsidR="001C1713" w:rsidRDefault="00000000">
            <w:r>
              <w:t>传统</w:t>
            </w:r>
            <w:r>
              <w:t>ML</w:t>
            </w:r>
            <w:r>
              <w:t>模型训练</w:t>
            </w:r>
          </w:p>
        </w:tc>
        <w:tc>
          <w:tcPr>
            <w:tcW w:w="1661" w:type="dxa"/>
          </w:tcPr>
          <w:p w14:paraId="0A06065E" w14:textId="77777777" w:rsidR="001C1713" w:rsidRDefault="00000000">
            <w:r>
              <w:t>训练快，模型小，可解释性好；</w:t>
            </w:r>
            <w:r>
              <w:t>XGBoost</w:t>
            </w:r>
            <w:r>
              <w:t>在表格数据上表现优异</w:t>
            </w:r>
          </w:p>
        </w:tc>
        <w:tc>
          <w:tcPr>
            <w:tcW w:w="1661" w:type="dxa"/>
          </w:tcPr>
          <w:p w14:paraId="242EF681" w14:textId="77777777" w:rsidR="001C1713" w:rsidRDefault="00000000">
            <w:r>
              <w:t>不支持深度学习</w:t>
            </w:r>
          </w:p>
        </w:tc>
        <w:tc>
          <w:tcPr>
            <w:tcW w:w="1661" w:type="dxa"/>
          </w:tcPr>
          <w:p w14:paraId="38B368BD" w14:textId="77777777" w:rsidR="001C1713" w:rsidRDefault="00000000">
            <w:r>
              <w:t>选中。用于</w:t>
            </w:r>
            <w:r>
              <w:t>L1/L2</w:t>
            </w:r>
            <w:r>
              <w:t>加密流量检测的轻量模型训练。</w:t>
            </w:r>
          </w:p>
        </w:tc>
      </w:tr>
      <w:tr w:rsidR="001C1713" w14:paraId="47F872F9" w14:textId="77777777">
        <w:tc>
          <w:tcPr>
            <w:tcW w:w="1661" w:type="dxa"/>
          </w:tcPr>
          <w:p w14:paraId="23F45EB0" w14:textId="77777777" w:rsidR="001C1713" w:rsidRDefault="00000000">
            <w:r>
              <w:t>TensorFlow/Keras</w:t>
            </w:r>
          </w:p>
        </w:tc>
        <w:tc>
          <w:tcPr>
            <w:tcW w:w="1661" w:type="dxa"/>
          </w:tcPr>
          <w:p w14:paraId="70E139C9" w14:textId="77777777" w:rsidR="001C1713" w:rsidRDefault="00000000">
            <w:r>
              <w:t>通用</w:t>
            </w:r>
            <w:r>
              <w:t>DL</w:t>
            </w:r>
            <w:r>
              <w:t>训练</w:t>
            </w:r>
          </w:p>
        </w:tc>
        <w:tc>
          <w:tcPr>
            <w:tcW w:w="1661" w:type="dxa"/>
          </w:tcPr>
          <w:p w14:paraId="0B72C889" w14:textId="77777777" w:rsidR="001C1713" w:rsidRDefault="00000000">
            <w:r>
              <w:t>生态完整，</w:t>
            </w:r>
            <w:r>
              <w:t>TFX</w:t>
            </w:r>
            <w:r>
              <w:t>流水线</w:t>
            </w:r>
          </w:p>
        </w:tc>
        <w:tc>
          <w:tcPr>
            <w:tcW w:w="1661" w:type="dxa"/>
          </w:tcPr>
          <w:p w14:paraId="4D83F4A1" w14:textId="77777777" w:rsidR="001C1713" w:rsidRDefault="00000000">
            <w:r>
              <w:t>API</w:t>
            </w:r>
            <w:r>
              <w:t>复杂；</w:t>
            </w:r>
            <w:r>
              <w:t>PyG</w:t>
            </w:r>
            <w:r>
              <w:t>生态相对薄弱</w:t>
            </w:r>
          </w:p>
        </w:tc>
        <w:tc>
          <w:tcPr>
            <w:tcW w:w="1661" w:type="dxa"/>
          </w:tcPr>
          <w:p w14:paraId="5A4C9B8E" w14:textId="77777777" w:rsidR="001C1713" w:rsidRDefault="00000000">
            <w:r>
              <w:t>备选。仅当团队有</w:t>
            </w:r>
            <w:r>
              <w:t>TF</w:t>
            </w:r>
            <w:r>
              <w:t>积累时考虑。</w:t>
            </w:r>
          </w:p>
        </w:tc>
      </w:tr>
    </w:tbl>
    <w:p w14:paraId="215F92E0" w14:textId="77777777" w:rsidR="001C1713" w:rsidRDefault="00000000">
      <w:pPr>
        <w:pStyle w:val="2"/>
      </w:pPr>
      <w:bookmarkStart w:id="67" w:name="_Toc231303159"/>
      <w:r>
        <w:t xml:space="preserve">4.3 </w:t>
      </w:r>
      <w:r>
        <w:t>图数据库与知识图谱选型</w:t>
      </w:r>
      <w:bookmarkEnd w:id="67"/>
    </w:p>
    <w:p w14:paraId="6A925BBC" w14:textId="77777777" w:rsidR="001C1713" w:rsidRDefault="00000000">
      <w:r>
        <w:t>本系统的知识层融合需构建网络空间知识图谱，涉及实体关系存储和图推理能力。图数据库的选型直接影响知识图谱的查询效率和分析能力。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86"/>
        <w:gridCol w:w="1369"/>
        <w:gridCol w:w="2239"/>
        <w:gridCol w:w="1460"/>
        <w:gridCol w:w="1442"/>
      </w:tblGrid>
      <w:tr w:rsidR="001C1713" w14:paraId="5560F61A" w14:textId="77777777">
        <w:tc>
          <w:tcPr>
            <w:tcW w:w="1661" w:type="dxa"/>
          </w:tcPr>
          <w:p w14:paraId="0BD63CA0" w14:textId="77777777" w:rsidR="001C1713" w:rsidRDefault="00000000">
            <w:r>
              <w:t>选项</w:t>
            </w:r>
          </w:p>
        </w:tc>
        <w:tc>
          <w:tcPr>
            <w:tcW w:w="1661" w:type="dxa"/>
          </w:tcPr>
          <w:p w14:paraId="34E08D3C" w14:textId="77777777" w:rsidR="001C1713" w:rsidRDefault="00000000">
            <w:r>
              <w:t>适用场景</w:t>
            </w:r>
          </w:p>
        </w:tc>
        <w:tc>
          <w:tcPr>
            <w:tcW w:w="1661" w:type="dxa"/>
          </w:tcPr>
          <w:p w14:paraId="2596F8BC" w14:textId="77777777" w:rsidR="001C1713" w:rsidRDefault="00000000">
            <w:r>
              <w:t>优势</w:t>
            </w:r>
          </w:p>
        </w:tc>
        <w:tc>
          <w:tcPr>
            <w:tcW w:w="1661" w:type="dxa"/>
          </w:tcPr>
          <w:p w14:paraId="2BD11825" w14:textId="77777777" w:rsidR="001C1713" w:rsidRDefault="00000000">
            <w:r>
              <w:t>劣势</w:t>
            </w:r>
          </w:p>
        </w:tc>
        <w:tc>
          <w:tcPr>
            <w:tcW w:w="1661" w:type="dxa"/>
          </w:tcPr>
          <w:p w14:paraId="0F9800BC" w14:textId="77777777" w:rsidR="001C1713" w:rsidRDefault="00000000">
            <w:r>
              <w:t>决策</w:t>
            </w:r>
          </w:p>
        </w:tc>
      </w:tr>
      <w:tr w:rsidR="001C1713" w14:paraId="081F709D" w14:textId="77777777">
        <w:tc>
          <w:tcPr>
            <w:tcW w:w="1661" w:type="dxa"/>
          </w:tcPr>
          <w:p w14:paraId="03CE1A11" w14:textId="77777777" w:rsidR="001C1713" w:rsidRDefault="00000000">
            <w:r>
              <w:t>Neo4j Community (</w:t>
            </w:r>
            <w:r>
              <w:t>推荐</w:t>
            </w:r>
            <w:r>
              <w:t>)</w:t>
            </w:r>
          </w:p>
        </w:tc>
        <w:tc>
          <w:tcPr>
            <w:tcW w:w="1661" w:type="dxa"/>
          </w:tcPr>
          <w:p w14:paraId="14CAB0C1" w14:textId="77777777" w:rsidR="001C1713" w:rsidRDefault="00000000">
            <w:r>
              <w:t>知识图谱存储与查询</w:t>
            </w:r>
          </w:p>
        </w:tc>
        <w:tc>
          <w:tcPr>
            <w:tcW w:w="1661" w:type="dxa"/>
          </w:tcPr>
          <w:p w14:paraId="3EEBA6E4" w14:textId="77777777" w:rsidR="001C1713" w:rsidRDefault="00000000">
            <w:r>
              <w:t>Cypher</w:t>
            </w:r>
            <w:r>
              <w:t>查询语言成熟；图算法库丰富（</w:t>
            </w:r>
            <w:r>
              <w:t>PageRank/Community Detection/Path Finding</w:t>
            </w:r>
            <w:r>
              <w:t>）；社区版功能完整</w:t>
            </w:r>
          </w:p>
        </w:tc>
        <w:tc>
          <w:tcPr>
            <w:tcW w:w="1661" w:type="dxa"/>
          </w:tcPr>
          <w:p w14:paraId="716E5D4E" w14:textId="77777777" w:rsidR="001C1713" w:rsidRDefault="00000000">
            <w:r>
              <w:t>社区版不支持集群；大规模图</w:t>
            </w:r>
            <w:r>
              <w:t>(&gt;10</w:t>
            </w:r>
            <w:r>
              <w:t>亿边</w:t>
            </w:r>
            <w:r>
              <w:t>)</w:t>
            </w:r>
            <w:r>
              <w:t>有性能瓶颈</w:t>
            </w:r>
          </w:p>
        </w:tc>
        <w:tc>
          <w:tcPr>
            <w:tcW w:w="1661" w:type="dxa"/>
          </w:tcPr>
          <w:p w14:paraId="31FE696E" w14:textId="77777777" w:rsidR="001C1713" w:rsidRDefault="00000000">
            <w:r>
              <w:t>选中。园区网络规模下（万级节点、百万级边）社区版完全满足。部署为独立</w:t>
            </w:r>
            <w:r>
              <w:t>Pod</w:t>
            </w:r>
            <w:r>
              <w:t>，通过</w:t>
            </w:r>
            <w:r>
              <w:t>Bolt</w:t>
            </w:r>
            <w:r>
              <w:t>协议访问。</w:t>
            </w:r>
          </w:p>
        </w:tc>
      </w:tr>
      <w:tr w:rsidR="001C1713" w14:paraId="50278142" w14:textId="77777777">
        <w:tc>
          <w:tcPr>
            <w:tcW w:w="1661" w:type="dxa"/>
          </w:tcPr>
          <w:p w14:paraId="392FEDBC" w14:textId="77777777" w:rsidR="001C1713" w:rsidRDefault="00000000">
            <w:r>
              <w:t>JanusGraph</w:t>
            </w:r>
          </w:p>
        </w:tc>
        <w:tc>
          <w:tcPr>
            <w:tcW w:w="1661" w:type="dxa"/>
          </w:tcPr>
          <w:p w14:paraId="7EC00FB2" w14:textId="77777777" w:rsidR="001C1713" w:rsidRDefault="00000000">
            <w:r>
              <w:t>大规模分布式图</w:t>
            </w:r>
          </w:p>
        </w:tc>
        <w:tc>
          <w:tcPr>
            <w:tcW w:w="1661" w:type="dxa"/>
          </w:tcPr>
          <w:p w14:paraId="29272E08" w14:textId="77777777" w:rsidR="001C1713" w:rsidRDefault="00000000">
            <w:r>
              <w:t>水平扩展；支持多种后端存储</w:t>
            </w:r>
            <w:r>
              <w:t>(Cassandra/HBase)</w:t>
            </w:r>
          </w:p>
        </w:tc>
        <w:tc>
          <w:tcPr>
            <w:tcW w:w="1661" w:type="dxa"/>
          </w:tcPr>
          <w:p w14:paraId="5F1DA0E0" w14:textId="77777777" w:rsidR="001C1713" w:rsidRDefault="00000000">
            <w:r>
              <w:t>运维复杂；</w:t>
            </w:r>
            <w:r>
              <w:t>Cypher</w:t>
            </w:r>
            <w:r>
              <w:t>支持不完整</w:t>
            </w:r>
          </w:p>
        </w:tc>
        <w:tc>
          <w:tcPr>
            <w:tcW w:w="1661" w:type="dxa"/>
          </w:tcPr>
          <w:p w14:paraId="0EB1A584" w14:textId="77777777" w:rsidR="001C1713" w:rsidRDefault="00000000">
            <w:r>
              <w:t>备选。仅在跨园区超大规模部署时考虑。</w:t>
            </w:r>
          </w:p>
        </w:tc>
      </w:tr>
      <w:tr w:rsidR="001C1713" w14:paraId="2D74A9EE" w14:textId="77777777">
        <w:tc>
          <w:tcPr>
            <w:tcW w:w="1661" w:type="dxa"/>
          </w:tcPr>
          <w:p w14:paraId="1696A5AF" w14:textId="77777777" w:rsidR="001C1713" w:rsidRDefault="00000000">
            <w:r>
              <w:t>自研图存储</w:t>
            </w:r>
            <w:r>
              <w:t>(ClickHouse+SQL)</w:t>
            </w:r>
          </w:p>
        </w:tc>
        <w:tc>
          <w:tcPr>
            <w:tcW w:w="1661" w:type="dxa"/>
          </w:tcPr>
          <w:p w14:paraId="2C5EE2D9" w14:textId="77777777" w:rsidR="001C1713" w:rsidRDefault="00000000">
            <w:r>
              <w:t>轻量级关联查询</w:t>
            </w:r>
          </w:p>
        </w:tc>
        <w:tc>
          <w:tcPr>
            <w:tcW w:w="1661" w:type="dxa"/>
          </w:tcPr>
          <w:p w14:paraId="4F31621E" w14:textId="77777777" w:rsidR="001C1713" w:rsidRDefault="00000000">
            <w:r>
              <w:t>无需额外组件；利用已有</w:t>
            </w:r>
            <w:r>
              <w:t>CH</w:t>
            </w:r>
            <w:r>
              <w:t>基础设施</w:t>
            </w:r>
          </w:p>
        </w:tc>
        <w:tc>
          <w:tcPr>
            <w:tcW w:w="1661" w:type="dxa"/>
          </w:tcPr>
          <w:p w14:paraId="348DF716" w14:textId="77777777" w:rsidR="001C1713" w:rsidRDefault="00000000">
            <w:r>
              <w:t>图算法能力弱；不支持图遍历</w:t>
            </w:r>
          </w:p>
        </w:tc>
        <w:tc>
          <w:tcPr>
            <w:tcW w:w="1661" w:type="dxa"/>
          </w:tcPr>
          <w:p w14:paraId="454CC6D5" w14:textId="77777777" w:rsidR="001C1713" w:rsidRDefault="00000000">
            <w:r>
              <w:t>用于简单关联查询，非核心知识图谱场景。</w:t>
            </w:r>
          </w:p>
        </w:tc>
      </w:tr>
    </w:tbl>
    <w:p w14:paraId="6FA7CD0D" w14:textId="77777777" w:rsidR="001C1713" w:rsidRDefault="00000000">
      <w:pPr>
        <w:pStyle w:val="2"/>
      </w:pPr>
      <w:bookmarkStart w:id="68" w:name="_Toc231303160"/>
      <w:r>
        <w:t xml:space="preserve">4.4 </w:t>
      </w:r>
      <w:r>
        <w:t>多源数据集成工具选型</w:t>
      </w:r>
      <w:bookmarkEnd w:id="68"/>
    </w:p>
    <w:p w14:paraId="13725167" w14:textId="77777777" w:rsidR="001C1713" w:rsidRDefault="00000000">
      <w:r>
        <w:t>系统需接入资产</w:t>
      </w:r>
      <w:r>
        <w:t>CMDB</w:t>
      </w:r>
      <w:r>
        <w:t>数据、设备</w:t>
      </w:r>
      <w:r>
        <w:t>Syslog</w:t>
      </w:r>
      <w:r>
        <w:t>日志、用户行为日志等多源异构数据。需要高效、可靠的数据集成工具。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47"/>
        <w:gridCol w:w="1132"/>
        <w:gridCol w:w="2838"/>
        <w:gridCol w:w="1472"/>
        <w:gridCol w:w="1307"/>
      </w:tblGrid>
      <w:tr w:rsidR="001C1713" w14:paraId="0D85AE9F" w14:textId="77777777">
        <w:tc>
          <w:tcPr>
            <w:tcW w:w="1661" w:type="dxa"/>
          </w:tcPr>
          <w:p w14:paraId="23A9A2A1" w14:textId="77777777" w:rsidR="001C1713" w:rsidRDefault="00000000">
            <w:r>
              <w:t>选项</w:t>
            </w:r>
          </w:p>
        </w:tc>
        <w:tc>
          <w:tcPr>
            <w:tcW w:w="1661" w:type="dxa"/>
          </w:tcPr>
          <w:p w14:paraId="3DD0B588" w14:textId="77777777" w:rsidR="001C1713" w:rsidRDefault="00000000">
            <w:r>
              <w:t>适用场景</w:t>
            </w:r>
          </w:p>
        </w:tc>
        <w:tc>
          <w:tcPr>
            <w:tcW w:w="1661" w:type="dxa"/>
          </w:tcPr>
          <w:p w14:paraId="0AD10158" w14:textId="77777777" w:rsidR="001C1713" w:rsidRDefault="00000000">
            <w:r>
              <w:t>优势</w:t>
            </w:r>
          </w:p>
        </w:tc>
        <w:tc>
          <w:tcPr>
            <w:tcW w:w="1661" w:type="dxa"/>
          </w:tcPr>
          <w:p w14:paraId="0F2D45C5" w14:textId="77777777" w:rsidR="001C1713" w:rsidRDefault="00000000">
            <w:r>
              <w:t>劣势</w:t>
            </w:r>
          </w:p>
        </w:tc>
        <w:tc>
          <w:tcPr>
            <w:tcW w:w="1661" w:type="dxa"/>
          </w:tcPr>
          <w:p w14:paraId="56DA3DE7" w14:textId="77777777" w:rsidR="001C1713" w:rsidRDefault="00000000">
            <w:r>
              <w:t>决策</w:t>
            </w:r>
          </w:p>
        </w:tc>
      </w:tr>
      <w:tr w:rsidR="001C1713" w14:paraId="1F4637C5" w14:textId="77777777">
        <w:tc>
          <w:tcPr>
            <w:tcW w:w="1661" w:type="dxa"/>
          </w:tcPr>
          <w:p w14:paraId="5C88CC39" w14:textId="77777777" w:rsidR="001C1713" w:rsidRDefault="00000000">
            <w:r>
              <w:t>Fluentd/Fluent Bit (</w:t>
            </w:r>
            <w:r>
              <w:t>推荐</w:t>
            </w:r>
            <w:r>
              <w:t>)</w:t>
            </w:r>
          </w:p>
        </w:tc>
        <w:tc>
          <w:tcPr>
            <w:tcW w:w="1661" w:type="dxa"/>
          </w:tcPr>
          <w:p w14:paraId="070F84F8" w14:textId="77777777" w:rsidR="001C1713" w:rsidRDefault="00000000">
            <w:r>
              <w:t>日志采集与转发</w:t>
            </w:r>
          </w:p>
        </w:tc>
        <w:tc>
          <w:tcPr>
            <w:tcW w:w="1661" w:type="dxa"/>
          </w:tcPr>
          <w:p w14:paraId="796CE4E6" w14:textId="77777777" w:rsidR="001C1713" w:rsidRDefault="00000000">
            <w:r>
              <w:t>轻量级</w:t>
            </w:r>
            <w:r>
              <w:t>(C</w:t>
            </w:r>
            <w:r>
              <w:t>编写，内存</w:t>
            </w:r>
            <w:r>
              <w:t>&lt;50MB)</w:t>
            </w:r>
            <w:r>
              <w:t>；插件生态丰富（</w:t>
            </w:r>
            <w:r>
              <w:t>Syslog/Tail/HTTP/Kafka</w:t>
            </w:r>
            <w:r>
              <w:t>）；</w:t>
            </w:r>
            <w:r>
              <w:t>CNCF</w:t>
            </w:r>
            <w:r>
              <w:t>毕业项目</w:t>
            </w:r>
          </w:p>
        </w:tc>
        <w:tc>
          <w:tcPr>
            <w:tcW w:w="1661" w:type="dxa"/>
          </w:tcPr>
          <w:p w14:paraId="61963E58" w14:textId="77777777" w:rsidR="001C1713" w:rsidRDefault="00000000">
            <w:r>
              <w:t>配置语法相对复杂</w:t>
            </w:r>
          </w:p>
        </w:tc>
        <w:tc>
          <w:tcPr>
            <w:tcW w:w="1661" w:type="dxa"/>
          </w:tcPr>
          <w:p w14:paraId="5BE29A4C" w14:textId="77777777" w:rsidR="001C1713" w:rsidRDefault="00000000">
            <w:r>
              <w:t>选中。</w:t>
            </w:r>
            <w:r>
              <w:t>Fluent Bit</w:t>
            </w:r>
            <w:r>
              <w:t>部署在日志源侧，</w:t>
            </w:r>
            <w:r>
              <w:t>Fluentd</w:t>
            </w:r>
            <w:r>
              <w:t>部署在中心侧做聚合和路由。</w:t>
            </w:r>
          </w:p>
        </w:tc>
      </w:tr>
      <w:tr w:rsidR="001C1713" w14:paraId="68F96B9E" w14:textId="77777777">
        <w:tc>
          <w:tcPr>
            <w:tcW w:w="1661" w:type="dxa"/>
          </w:tcPr>
          <w:p w14:paraId="63D63218" w14:textId="77777777" w:rsidR="001C1713" w:rsidRDefault="00000000">
            <w:r>
              <w:t>Apache NiFi</w:t>
            </w:r>
          </w:p>
        </w:tc>
        <w:tc>
          <w:tcPr>
            <w:tcW w:w="1661" w:type="dxa"/>
          </w:tcPr>
          <w:p w14:paraId="2B4C9F08" w14:textId="77777777" w:rsidR="001C1713" w:rsidRDefault="00000000">
            <w:r>
              <w:t>数据流编</w:t>
            </w:r>
            <w:r>
              <w:lastRenderedPageBreak/>
              <w:t>排与集成</w:t>
            </w:r>
          </w:p>
        </w:tc>
        <w:tc>
          <w:tcPr>
            <w:tcW w:w="1661" w:type="dxa"/>
          </w:tcPr>
          <w:p w14:paraId="357DC75B" w14:textId="77777777" w:rsidR="001C1713" w:rsidRDefault="00000000">
            <w:r>
              <w:lastRenderedPageBreak/>
              <w:t>可视化拖拽式配置；丰富的</w:t>
            </w:r>
            <w:r>
              <w:lastRenderedPageBreak/>
              <w:t>Processor</w:t>
            </w:r>
            <w:r>
              <w:t>；数据溯源能力</w:t>
            </w:r>
          </w:p>
        </w:tc>
        <w:tc>
          <w:tcPr>
            <w:tcW w:w="1661" w:type="dxa"/>
          </w:tcPr>
          <w:p w14:paraId="3555B28B" w14:textId="77777777" w:rsidR="001C1713" w:rsidRDefault="00000000">
            <w:r>
              <w:lastRenderedPageBreak/>
              <w:t>资源占用大</w:t>
            </w:r>
            <w:r>
              <w:lastRenderedPageBreak/>
              <w:t>（</w:t>
            </w:r>
            <w:r>
              <w:t>Java</w:t>
            </w:r>
            <w:r>
              <w:t>）；高吞吐场景性能瓶颈</w:t>
            </w:r>
          </w:p>
        </w:tc>
        <w:tc>
          <w:tcPr>
            <w:tcW w:w="1661" w:type="dxa"/>
          </w:tcPr>
          <w:p w14:paraId="33AF5916" w14:textId="77777777" w:rsidR="001C1713" w:rsidRDefault="00000000">
            <w:r>
              <w:lastRenderedPageBreak/>
              <w:t>备选。用于</w:t>
            </w:r>
            <w:r>
              <w:lastRenderedPageBreak/>
              <w:t>复杂数据集成场景的快速原型。</w:t>
            </w:r>
          </w:p>
        </w:tc>
      </w:tr>
      <w:tr w:rsidR="001C1713" w14:paraId="1331B7B2" w14:textId="77777777">
        <w:tc>
          <w:tcPr>
            <w:tcW w:w="1661" w:type="dxa"/>
          </w:tcPr>
          <w:p w14:paraId="43A2894E" w14:textId="77777777" w:rsidR="001C1713" w:rsidRDefault="00000000">
            <w:r>
              <w:lastRenderedPageBreak/>
              <w:t>Logstash</w:t>
            </w:r>
          </w:p>
        </w:tc>
        <w:tc>
          <w:tcPr>
            <w:tcW w:w="1661" w:type="dxa"/>
          </w:tcPr>
          <w:p w14:paraId="4D7A474F" w14:textId="77777777" w:rsidR="001C1713" w:rsidRDefault="00000000">
            <w:r>
              <w:t>日志采集与转换</w:t>
            </w:r>
          </w:p>
        </w:tc>
        <w:tc>
          <w:tcPr>
            <w:tcW w:w="1661" w:type="dxa"/>
          </w:tcPr>
          <w:p w14:paraId="670E7099" w14:textId="77777777" w:rsidR="001C1713" w:rsidRDefault="00000000">
            <w:r>
              <w:t>ELK</w:t>
            </w:r>
            <w:r>
              <w:t>生态集成好</w:t>
            </w:r>
          </w:p>
        </w:tc>
        <w:tc>
          <w:tcPr>
            <w:tcW w:w="1661" w:type="dxa"/>
          </w:tcPr>
          <w:p w14:paraId="300281B0" w14:textId="77777777" w:rsidR="001C1713" w:rsidRDefault="00000000">
            <w:r>
              <w:t>资源占用大（</w:t>
            </w:r>
            <w:r>
              <w:t>JVM</w:t>
            </w:r>
            <w:r>
              <w:t>）；性能不如</w:t>
            </w:r>
            <w:r>
              <w:t>Fluent Bit</w:t>
            </w:r>
          </w:p>
        </w:tc>
        <w:tc>
          <w:tcPr>
            <w:tcW w:w="1661" w:type="dxa"/>
          </w:tcPr>
          <w:p w14:paraId="6B360A30" w14:textId="77777777" w:rsidR="001C1713" w:rsidRDefault="00000000">
            <w:r>
              <w:t>不推荐。已被</w:t>
            </w:r>
            <w:r>
              <w:t>Fluent Bit</w:t>
            </w:r>
            <w:r>
              <w:t>替代。</w:t>
            </w:r>
          </w:p>
        </w:tc>
      </w:tr>
    </w:tbl>
    <w:p w14:paraId="7560DCA3" w14:textId="77777777" w:rsidR="001C1713" w:rsidRDefault="00000000">
      <w:pPr>
        <w:pStyle w:val="2"/>
      </w:pPr>
      <w:bookmarkStart w:id="69" w:name="_Toc231303161"/>
      <w:r>
        <w:t xml:space="preserve">4.5 </w:t>
      </w:r>
      <w:r>
        <w:t>加密流量分析专用库选型</w:t>
      </w:r>
      <w:bookmarkEnd w:id="69"/>
    </w:p>
    <w:p w14:paraId="1FFD432A" w14:textId="77777777" w:rsidR="001C1713" w:rsidRDefault="00000000">
      <w:r>
        <w:t>加密流量检测是本系统区别于传统</w:t>
      </w:r>
      <w:r>
        <w:t>NTA(Network Traffic Analysis)</w:t>
      </w:r>
      <w:r>
        <w:t>系统的核心差异能力。以下选型针对加密流量特征提取和分析场景。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3"/>
        <w:gridCol w:w="2075"/>
        <w:gridCol w:w="2074"/>
      </w:tblGrid>
      <w:tr w:rsidR="001C1713" w14:paraId="08EA6098" w14:textId="77777777">
        <w:tc>
          <w:tcPr>
            <w:tcW w:w="2076" w:type="dxa"/>
          </w:tcPr>
          <w:p w14:paraId="5206761A" w14:textId="77777777" w:rsidR="001C1713" w:rsidRDefault="00000000">
            <w:r>
              <w:t>库</w:t>
            </w:r>
            <w:r>
              <w:t>/</w:t>
            </w:r>
            <w:r>
              <w:t>工具</w:t>
            </w:r>
          </w:p>
        </w:tc>
        <w:tc>
          <w:tcPr>
            <w:tcW w:w="2076" w:type="dxa"/>
          </w:tcPr>
          <w:p w14:paraId="5CEDA719" w14:textId="77777777" w:rsidR="001C1713" w:rsidRDefault="00000000">
            <w:r>
              <w:t>用途</w:t>
            </w:r>
          </w:p>
        </w:tc>
        <w:tc>
          <w:tcPr>
            <w:tcW w:w="2076" w:type="dxa"/>
          </w:tcPr>
          <w:p w14:paraId="24305A40" w14:textId="77777777" w:rsidR="001C1713" w:rsidRDefault="00000000">
            <w:r>
              <w:t>技术特点</w:t>
            </w:r>
          </w:p>
        </w:tc>
        <w:tc>
          <w:tcPr>
            <w:tcW w:w="2076" w:type="dxa"/>
          </w:tcPr>
          <w:p w14:paraId="6E031FDD" w14:textId="77777777" w:rsidR="001C1713" w:rsidRDefault="00000000">
            <w:r>
              <w:t>在本系统中的角色</w:t>
            </w:r>
          </w:p>
        </w:tc>
      </w:tr>
      <w:tr w:rsidR="001C1713" w14:paraId="5FBBB638" w14:textId="77777777">
        <w:tc>
          <w:tcPr>
            <w:tcW w:w="2076" w:type="dxa"/>
          </w:tcPr>
          <w:p w14:paraId="22884BB6" w14:textId="77777777" w:rsidR="001C1713" w:rsidRDefault="00000000">
            <w:r>
              <w:t>JA3/JA3S</w:t>
            </w:r>
            <w:r>
              <w:t>指纹库</w:t>
            </w:r>
          </w:p>
        </w:tc>
        <w:tc>
          <w:tcPr>
            <w:tcW w:w="2076" w:type="dxa"/>
          </w:tcPr>
          <w:p w14:paraId="61CD4A33" w14:textId="77777777" w:rsidR="001C1713" w:rsidRDefault="00000000">
            <w:r>
              <w:t>TLS</w:t>
            </w:r>
            <w:r>
              <w:t>客户端</w:t>
            </w:r>
            <w:r>
              <w:t>/</w:t>
            </w:r>
            <w:r>
              <w:t>服务端指纹识别</w:t>
            </w:r>
          </w:p>
        </w:tc>
        <w:tc>
          <w:tcPr>
            <w:tcW w:w="2076" w:type="dxa"/>
          </w:tcPr>
          <w:p w14:paraId="1BA47280" w14:textId="77777777" w:rsidR="001C1713" w:rsidRDefault="00000000">
            <w:r>
              <w:t>基于</w:t>
            </w:r>
            <w:r>
              <w:t>TLS</w:t>
            </w:r>
            <w:r>
              <w:t>握手参数的</w:t>
            </w:r>
            <w:r>
              <w:t>MD5</w:t>
            </w:r>
            <w:r>
              <w:t>指纹；开源数据库收录已知恶意指纹</w:t>
            </w:r>
          </w:p>
        </w:tc>
        <w:tc>
          <w:tcPr>
            <w:tcW w:w="2076" w:type="dxa"/>
          </w:tcPr>
          <w:p w14:paraId="0EC96887" w14:textId="77777777" w:rsidR="001C1713" w:rsidRDefault="00000000">
            <w:r>
              <w:t>Probe Agent</w:t>
            </w:r>
            <w:r>
              <w:t>中集成，实时计算</w:t>
            </w:r>
            <w:r>
              <w:t>JA3</w:t>
            </w:r>
            <w:r>
              <w:t>指纹并查询恶意指纹库</w:t>
            </w:r>
          </w:p>
        </w:tc>
      </w:tr>
      <w:tr w:rsidR="001C1713" w14:paraId="09FA8E96" w14:textId="77777777">
        <w:tc>
          <w:tcPr>
            <w:tcW w:w="2076" w:type="dxa"/>
          </w:tcPr>
          <w:p w14:paraId="3F4A5E82" w14:textId="77777777" w:rsidR="001C1713" w:rsidRDefault="00000000">
            <w:r>
              <w:t xml:space="preserve">Zeek (Bro) </w:t>
            </w:r>
            <w:r>
              <w:t>脚本</w:t>
            </w:r>
          </w:p>
        </w:tc>
        <w:tc>
          <w:tcPr>
            <w:tcW w:w="2076" w:type="dxa"/>
          </w:tcPr>
          <w:p w14:paraId="231864BD" w14:textId="77777777" w:rsidR="001C1713" w:rsidRDefault="00000000">
            <w:r>
              <w:t>协议解析参考实现</w:t>
            </w:r>
          </w:p>
        </w:tc>
        <w:tc>
          <w:tcPr>
            <w:tcW w:w="2076" w:type="dxa"/>
          </w:tcPr>
          <w:p w14:paraId="79DD7362" w14:textId="77777777" w:rsidR="001C1713" w:rsidRDefault="00000000">
            <w:r>
              <w:t>成熟的网络协议解析器；社区维护大量协议解析脚本</w:t>
            </w:r>
          </w:p>
        </w:tc>
        <w:tc>
          <w:tcPr>
            <w:tcW w:w="2076" w:type="dxa"/>
          </w:tcPr>
          <w:p w14:paraId="3FA076CE" w14:textId="77777777" w:rsidR="001C1713" w:rsidRDefault="00000000">
            <w:r>
              <w:t>作为协议解析逻辑的参考实现，不直接部署。核心解析逻辑用</w:t>
            </w:r>
            <w:r>
              <w:t>Rust/Go</w:t>
            </w:r>
            <w:r>
              <w:t>重写。</w:t>
            </w:r>
          </w:p>
        </w:tc>
      </w:tr>
      <w:tr w:rsidR="001C1713" w14:paraId="5ABB8F07" w14:textId="77777777">
        <w:tc>
          <w:tcPr>
            <w:tcW w:w="2076" w:type="dxa"/>
          </w:tcPr>
          <w:p w14:paraId="6C3CCA7C" w14:textId="77777777" w:rsidR="001C1713" w:rsidRDefault="00000000">
            <w:r>
              <w:t>python-dpkt / gopacket</w:t>
            </w:r>
          </w:p>
        </w:tc>
        <w:tc>
          <w:tcPr>
            <w:tcW w:w="2076" w:type="dxa"/>
          </w:tcPr>
          <w:p w14:paraId="7330E783" w14:textId="77777777" w:rsidR="001C1713" w:rsidRDefault="00000000">
            <w:r>
              <w:t>PCAP</w:t>
            </w:r>
            <w:r>
              <w:t>解析库</w:t>
            </w:r>
          </w:p>
        </w:tc>
        <w:tc>
          <w:tcPr>
            <w:tcW w:w="2076" w:type="dxa"/>
          </w:tcPr>
          <w:p w14:paraId="362E7F28" w14:textId="77777777" w:rsidR="001C1713" w:rsidRDefault="00000000">
            <w:r>
              <w:t>dpkt(Python)</w:t>
            </w:r>
            <w:r>
              <w:t>，</w:t>
            </w:r>
            <w:r>
              <w:t>gopacket(Go)</w:t>
            </w:r>
            <w:r>
              <w:t>：支持</w:t>
            </w:r>
            <w:r>
              <w:t>800+</w:t>
            </w:r>
            <w:r>
              <w:t>协议解析</w:t>
            </w:r>
          </w:p>
        </w:tc>
        <w:tc>
          <w:tcPr>
            <w:tcW w:w="2076" w:type="dxa"/>
          </w:tcPr>
          <w:p w14:paraId="30D0F108" w14:textId="77777777" w:rsidR="001C1713" w:rsidRDefault="00000000">
            <w:r>
              <w:t>Forensics Service(Go)</w:t>
            </w:r>
            <w:r>
              <w:t>中用</w:t>
            </w:r>
            <w:r>
              <w:t>gopacket</w:t>
            </w:r>
            <w:r>
              <w:t>做</w:t>
            </w:r>
            <w:r>
              <w:t>PCAP</w:t>
            </w:r>
            <w:r>
              <w:t>裁剪和过滤</w:t>
            </w:r>
          </w:p>
        </w:tc>
      </w:tr>
      <w:tr w:rsidR="001C1713" w14:paraId="2FA70F15" w14:textId="77777777">
        <w:tc>
          <w:tcPr>
            <w:tcW w:w="2076" w:type="dxa"/>
          </w:tcPr>
          <w:p w14:paraId="686AF88D" w14:textId="77777777" w:rsidR="001C1713" w:rsidRDefault="00000000">
            <w:r>
              <w:t>Wireshark/TShark</w:t>
            </w:r>
          </w:p>
        </w:tc>
        <w:tc>
          <w:tcPr>
            <w:tcW w:w="2076" w:type="dxa"/>
          </w:tcPr>
          <w:p w14:paraId="6ACE2079" w14:textId="77777777" w:rsidR="001C1713" w:rsidRDefault="00000000">
            <w:r>
              <w:t>流量分析和调试</w:t>
            </w:r>
          </w:p>
        </w:tc>
        <w:tc>
          <w:tcPr>
            <w:tcW w:w="2076" w:type="dxa"/>
          </w:tcPr>
          <w:p w14:paraId="00C0A757" w14:textId="77777777" w:rsidR="001C1713" w:rsidRDefault="00000000">
            <w:r>
              <w:t>业界标准的流量分析工具</w:t>
            </w:r>
          </w:p>
        </w:tc>
        <w:tc>
          <w:tcPr>
            <w:tcW w:w="2076" w:type="dxa"/>
          </w:tcPr>
          <w:p w14:paraId="79E05EF0" w14:textId="77777777" w:rsidR="001C1713" w:rsidRDefault="00000000">
            <w:r>
              <w:t>仅用于开发和调试阶段的问题排查，不纳入生产链路</w:t>
            </w:r>
          </w:p>
        </w:tc>
      </w:tr>
    </w:tbl>
    <w:p w14:paraId="36FA5B3E" w14:textId="7D659795" w:rsidR="001C1713" w:rsidRDefault="00000000">
      <w:pPr>
        <w:pStyle w:val="1"/>
      </w:pPr>
      <w:bookmarkStart w:id="70" w:name="_Toc231303162"/>
      <w:r>
        <w:lastRenderedPageBreak/>
        <w:t>选型与课题考核指标对应关系</w:t>
      </w:r>
      <w:bookmarkEnd w:id="70"/>
    </w:p>
    <w:p w14:paraId="3D8B1F5B" w14:textId="77777777" w:rsidR="001C1713" w:rsidRDefault="00000000">
      <w:r>
        <w:t>技术选型必须服务于课题一的核心考核指标。以下表梳理关键选型决策与考核指标的映射关系，确保选型决策具有可验证性。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3"/>
        <w:gridCol w:w="2074"/>
        <w:gridCol w:w="2076"/>
        <w:gridCol w:w="2073"/>
      </w:tblGrid>
      <w:tr w:rsidR="001C1713" w14:paraId="14810616" w14:textId="77777777">
        <w:tc>
          <w:tcPr>
            <w:tcW w:w="2076" w:type="dxa"/>
          </w:tcPr>
          <w:p w14:paraId="1D3ECAFD" w14:textId="77777777" w:rsidR="001C1713" w:rsidRDefault="00000000">
            <w:r>
              <w:t>考核指标</w:t>
            </w:r>
          </w:p>
        </w:tc>
        <w:tc>
          <w:tcPr>
            <w:tcW w:w="2076" w:type="dxa"/>
          </w:tcPr>
          <w:p w14:paraId="0CFE1917" w14:textId="77777777" w:rsidR="001C1713" w:rsidRDefault="00000000">
            <w:r>
              <w:t>指标要求</w:t>
            </w:r>
          </w:p>
        </w:tc>
        <w:tc>
          <w:tcPr>
            <w:tcW w:w="2076" w:type="dxa"/>
          </w:tcPr>
          <w:p w14:paraId="0B153E48" w14:textId="77777777" w:rsidR="001C1713" w:rsidRDefault="00000000">
            <w:r>
              <w:t>关键技术选型支撑</w:t>
            </w:r>
          </w:p>
        </w:tc>
        <w:tc>
          <w:tcPr>
            <w:tcW w:w="2076" w:type="dxa"/>
          </w:tcPr>
          <w:p w14:paraId="4903091A" w14:textId="77777777" w:rsidR="001C1713" w:rsidRDefault="00000000">
            <w:r>
              <w:t>验证方式</w:t>
            </w:r>
          </w:p>
        </w:tc>
      </w:tr>
      <w:tr w:rsidR="001C1713" w14:paraId="5426CE57" w14:textId="77777777">
        <w:tc>
          <w:tcPr>
            <w:tcW w:w="2076" w:type="dxa"/>
          </w:tcPr>
          <w:p w14:paraId="34D33317" w14:textId="77777777" w:rsidR="001C1713" w:rsidRDefault="00000000">
            <w:r>
              <w:t>指标</w:t>
            </w:r>
            <w:r>
              <w:t>1.1</w:t>
            </w:r>
            <w:r>
              <w:t>：预警准确率</w:t>
            </w:r>
          </w:p>
        </w:tc>
        <w:tc>
          <w:tcPr>
            <w:tcW w:w="2076" w:type="dxa"/>
          </w:tcPr>
          <w:p w14:paraId="255BBC91" w14:textId="77777777" w:rsidR="001C1713" w:rsidRDefault="00000000">
            <w:r>
              <w:t>≥95%</w:t>
            </w:r>
            <w:r>
              <w:t>（完成时）</w:t>
            </w:r>
          </w:p>
        </w:tc>
        <w:tc>
          <w:tcPr>
            <w:tcW w:w="2076" w:type="dxa"/>
          </w:tcPr>
          <w:p w14:paraId="4B5DDDE4" w14:textId="77777777" w:rsidR="001C1713" w:rsidRDefault="00000000">
            <w:r>
              <w:t>XGBoost/LightGBM</w:t>
            </w:r>
            <w:r>
              <w:t>加密流量检测模型</w:t>
            </w:r>
            <w:r>
              <w:t xml:space="preserve"> + GNN</w:t>
            </w:r>
            <w:r>
              <w:t>知识图谱推理</w:t>
            </w:r>
            <w:r>
              <w:t xml:space="preserve"> + </w:t>
            </w:r>
            <w:r>
              <w:t>多源数据融合特征</w:t>
            </w:r>
          </w:p>
        </w:tc>
        <w:tc>
          <w:tcPr>
            <w:tcW w:w="2076" w:type="dxa"/>
          </w:tcPr>
          <w:p w14:paraId="6B165E26" w14:textId="77777777" w:rsidR="001C1713" w:rsidRDefault="00000000">
            <w:r>
              <w:t>CNAS</w:t>
            </w:r>
            <w:r>
              <w:t>第三方测试：在已知</w:t>
            </w:r>
            <w:r>
              <w:t>/</w:t>
            </w:r>
            <w:r>
              <w:t>未知攻击混合数据集上统计预警准确率</w:t>
            </w:r>
          </w:p>
        </w:tc>
      </w:tr>
      <w:tr w:rsidR="001C1713" w14:paraId="0D963273" w14:textId="77777777">
        <w:tc>
          <w:tcPr>
            <w:tcW w:w="2076" w:type="dxa"/>
          </w:tcPr>
          <w:p w14:paraId="6FC6C73B" w14:textId="77777777" w:rsidR="001C1713" w:rsidRDefault="00000000">
            <w:r>
              <w:t>指标</w:t>
            </w:r>
            <w:r>
              <w:t>1.1</w:t>
            </w:r>
            <w:r>
              <w:t>：误报率</w:t>
            </w:r>
          </w:p>
        </w:tc>
        <w:tc>
          <w:tcPr>
            <w:tcW w:w="2076" w:type="dxa"/>
          </w:tcPr>
          <w:p w14:paraId="37D6044A" w14:textId="77777777" w:rsidR="001C1713" w:rsidRDefault="00000000">
            <w:r>
              <w:t>&lt;5%</w:t>
            </w:r>
            <w:r>
              <w:t>（完成时）</w:t>
            </w:r>
          </w:p>
        </w:tc>
        <w:tc>
          <w:tcPr>
            <w:tcW w:w="2076" w:type="dxa"/>
          </w:tcPr>
          <w:p w14:paraId="286F6D6A" w14:textId="77777777" w:rsidR="001C1713" w:rsidRDefault="00000000">
            <w:r>
              <w:t>双驱动行为规范性基准</w:t>
            </w:r>
            <w:r>
              <w:t>(</w:t>
            </w:r>
            <w:r>
              <w:t>静态</w:t>
            </w:r>
            <w:r>
              <w:t>+</w:t>
            </w:r>
            <w:r>
              <w:t>动态</w:t>
            </w:r>
            <w:r>
              <w:t xml:space="preserve">) + </w:t>
            </w:r>
            <w:r>
              <w:t>告警去重指纹</w:t>
            </w:r>
            <w:r>
              <w:t xml:space="preserve"> + </w:t>
            </w:r>
            <w:r>
              <w:t>多维度关联验证</w:t>
            </w:r>
          </w:p>
        </w:tc>
        <w:tc>
          <w:tcPr>
            <w:tcW w:w="2076" w:type="dxa"/>
          </w:tcPr>
          <w:p w14:paraId="55C54FE0" w14:textId="77777777" w:rsidR="001C1713" w:rsidRDefault="00000000">
            <w:r>
              <w:t>CNAS</w:t>
            </w:r>
            <w:r>
              <w:t>第三方测试：正常流量数据集上统计误报率</w:t>
            </w:r>
          </w:p>
        </w:tc>
      </w:tr>
      <w:tr w:rsidR="001C1713" w14:paraId="0BC2E2AA" w14:textId="77777777">
        <w:tc>
          <w:tcPr>
            <w:tcW w:w="2076" w:type="dxa"/>
          </w:tcPr>
          <w:p w14:paraId="561A12BC" w14:textId="77777777" w:rsidR="001C1713" w:rsidRDefault="00000000">
            <w:r>
              <w:t>指标</w:t>
            </w:r>
            <w:r>
              <w:t>1.2</w:t>
            </w:r>
            <w:r>
              <w:t>：论文</w:t>
            </w:r>
          </w:p>
        </w:tc>
        <w:tc>
          <w:tcPr>
            <w:tcW w:w="2076" w:type="dxa"/>
          </w:tcPr>
          <w:p w14:paraId="414D8F89" w14:textId="77777777" w:rsidR="001C1713" w:rsidRDefault="00000000">
            <w:r>
              <w:t>发表</w:t>
            </w:r>
            <w:r>
              <w:t>/</w:t>
            </w:r>
            <w:r>
              <w:t>录用</w:t>
            </w:r>
            <w:r>
              <w:t>2</w:t>
            </w:r>
            <w:r>
              <w:t>篇</w:t>
            </w:r>
          </w:p>
        </w:tc>
        <w:tc>
          <w:tcPr>
            <w:tcW w:w="2076" w:type="dxa"/>
          </w:tcPr>
          <w:p w14:paraId="5788616C" w14:textId="77777777" w:rsidR="001C1713" w:rsidRDefault="00000000">
            <w:r>
              <w:t>GNN</w:t>
            </w:r>
            <w:r>
              <w:t>知识图谱</w:t>
            </w:r>
            <w:r>
              <w:t xml:space="preserve"> + </w:t>
            </w:r>
            <w:r>
              <w:t>多源数据融合</w:t>
            </w:r>
            <w:r>
              <w:t xml:space="preserve"> + </w:t>
            </w:r>
            <w:r>
              <w:t>加密流量检测创新算法</w:t>
            </w:r>
          </w:p>
        </w:tc>
        <w:tc>
          <w:tcPr>
            <w:tcW w:w="2076" w:type="dxa"/>
          </w:tcPr>
          <w:p w14:paraId="260E403B" w14:textId="77777777" w:rsidR="001C1713" w:rsidRDefault="00000000">
            <w:r>
              <w:t>论文发表</w:t>
            </w:r>
            <w:r>
              <w:t>/</w:t>
            </w:r>
            <w:r>
              <w:t>录用证明</w:t>
            </w:r>
          </w:p>
        </w:tc>
      </w:tr>
      <w:tr w:rsidR="001C1713" w14:paraId="07B3C40F" w14:textId="77777777">
        <w:tc>
          <w:tcPr>
            <w:tcW w:w="2076" w:type="dxa"/>
          </w:tcPr>
          <w:p w14:paraId="4E7E5552" w14:textId="77777777" w:rsidR="001C1713" w:rsidRDefault="00000000">
            <w:r>
              <w:t>指标</w:t>
            </w:r>
            <w:r>
              <w:t>1.3</w:t>
            </w:r>
            <w:r>
              <w:t>：发明专利</w:t>
            </w:r>
          </w:p>
        </w:tc>
        <w:tc>
          <w:tcPr>
            <w:tcW w:w="2076" w:type="dxa"/>
          </w:tcPr>
          <w:p w14:paraId="5F9C0227" w14:textId="77777777" w:rsidR="001C1713" w:rsidRDefault="00000000">
            <w:r>
              <w:t>申请</w:t>
            </w:r>
            <w:r>
              <w:t>2</w:t>
            </w:r>
            <w:r>
              <w:t>项</w:t>
            </w:r>
          </w:p>
        </w:tc>
        <w:tc>
          <w:tcPr>
            <w:tcW w:w="2076" w:type="dxa"/>
          </w:tcPr>
          <w:p w14:paraId="7F0B8A6D" w14:textId="77777777" w:rsidR="001C1713" w:rsidRDefault="00000000">
            <w:r>
              <w:t>三级融合架构</w:t>
            </w:r>
            <w:r>
              <w:t xml:space="preserve"> + </w:t>
            </w:r>
            <w:r>
              <w:t>全流量特征识别技术路线</w:t>
            </w:r>
          </w:p>
        </w:tc>
        <w:tc>
          <w:tcPr>
            <w:tcW w:w="2076" w:type="dxa"/>
          </w:tcPr>
          <w:p w14:paraId="78CA65E4" w14:textId="77777777" w:rsidR="001C1713" w:rsidRDefault="00000000">
            <w:r>
              <w:t>专利申请受理通知书</w:t>
            </w:r>
          </w:p>
        </w:tc>
      </w:tr>
      <w:tr w:rsidR="001C1713" w14:paraId="30B1BDB8" w14:textId="77777777">
        <w:tc>
          <w:tcPr>
            <w:tcW w:w="2076" w:type="dxa"/>
          </w:tcPr>
          <w:p w14:paraId="16751A0A" w14:textId="77777777" w:rsidR="001C1713" w:rsidRDefault="00000000">
            <w:r>
              <w:t>指标</w:t>
            </w:r>
            <w:r>
              <w:t>1.4</w:t>
            </w:r>
            <w:r>
              <w:t>：软件著作权</w:t>
            </w:r>
          </w:p>
        </w:tc>
        <w:tc>
          <w:tcPr>
            <w:tcW w:w="2076" w:type="dxa"/>
          </w:tcPr>
          <w:p w14:paraId="2574BA04" w14:textId="77777777" w:rsidR="001C1713" w:rsidRDefault="00000000">
            <w:r>
              <w:t>申请</w:t>
            </w:r>
            <w:r>
              <w:t>1</w:t>
            </w:r>
            <w:r>
              <w:t>项</w:t>
            </w:r>
          </w:p>
        </w:tc>
        <w:tc>
          <w:tcPr>
            <w:tcW w:w="2076" w:type="dxa"/>
          </w:tcPr>
          <w:p w14:paraId="0A10F0C4" w14:textId="77777777" w:rsidR="001C1713" w:rsidRDefault="00000000">
            <w:r>
              <w:t>AI</w:t>
            </w:r>
            <w:r>
              <w:t>驱动网络流量检测分析系统整体软件</w:t>
            </w:r>
          </w:p>
        </w:tc>
        <w:tc>
          <w:tcPr>
            <w:tcW w:w="2076" w:type="dxa"/>
          </w:tcPr>
          <w:p w14:paraId="46F1435A" w14:textId="77777777" w:rsidR="001C1713" w:rsidRDefault="00000000">
            <w:r>
              <w:t>软件著作权登记证书</w:t>
            </w:r>
          </w:p>
        </w:tc>
      </w:tr>
      <w:tr w:rsidR="001C1713" w14:paraId="3FB0ACA1" w14:textId="77777777">
        <w:tc>
          <w:tcPr>
            <w:tcW w:w="2076" w:type="dxa"/>
          </w:tcPr>
          <w:p w14:paraId="2DC81682" w14:textId="77777777" w:rsidR="001C1713" w:rsidRDefault="00000000">
            <w:r>
              <w:t>性能：</w:t>
            </w:r>
            <w:r>
              <w:t>100Gbps</w:t>
            </w:r>
            <w:r>
              <w:t>采集</w:t>
            </w:r>
          </w:p>
        </w:tc>
        <w:tc>
          <w:tcPr>
            <w:tcW w:w="2076" w:type="dxa"/>
          </w:tcPr>
          <w:p w14:paraId="70144AD2" w14:textId="77777777" w:rsidR="001C1713" w:rsidRDefault="00000000">
            <w:r>
              <w:t>单探针线速处理</w:t>
            </w:r>
          </w:p>
        </w:tc>
        <w:tc>
          <w:tcPr>
            <w:tcW w:w="2076" w:type="dxa"/>
          </w:tcPr>
          <w:p w14:paraId="55875313" w14:textId="77777777" w:rsidR="001C1713" w:rsidRDefault="00000000">
            <w:r>
              <w:t>AF_XDP/eBPF + Rust</w:t>
            </w:r>
            <w:r>
              <w:t>零拷贝</w:t>
            </w:r>
            <w:r>
              <w:t xml:space="preserve"> + </w:t>
            </w:r>
            <w:r>
              <w:t>大页内存</w:t>
            </w:r>
            <w:r>
              <w:t xml:space="preserve"> + </w:t>
            </w:r>
            <w:r>
              <w:t>无锁数据结构</w:t>
            </w:r>
          </w:p>
        </w:tc>
        <w:tc>
          <w:tcPr>
            <w:tcW w:w="2076" w:type="dxa"/>
          </w:tcPr>
          <w:p w14:paraId="438AD240" w14:textId="77777777" w:rsidR="001C1713" w:rsidRDefault="00000000">
            <w:r>
              <w:t>压测：丢包率</w:t>
            </w:r>
            <w:r>
              <w:t>/CPU</w:t>
            </w:r>
            <w:r>
              <w:t>使用率</w:t>
            </w:r>
          </w:p>
        </w:tc>
      </w:tr>
      <w:tr w:rsidR="001C1713" w14:paraId="08E79C82" w14:textId="77777777">
        <w:tc>
          <w:tcPr>
            <w:tcW w:w="2076" w:type="dxa"/>
          </w:tcPr>
          <w:p w14:paraId="77DB6BFC" w14:textId="77777777" w:rsidR="001C1713" w:rsidRDefault="00000000">
            <w:r>
              <w:t>端到端延迟</w:t>
            </w:r>
          </w:p>
        </w:tc>
        <w:tc>
          <w:tcPr>
            <w:tcW w:w="2076" w:type="dxa"/>
          </w:tcPr>
          <w:p w14:paraId="37CA9809" w14:textId="77777777" w:rsidR="001C1713" w:rsidRDefault="00000000">
            <w:r>
              <w:t>P95≤60s</w:t>
            </w:r>
          </w:p>
        </w:tc>
        <w:tc>
          <w:tcPr>
            <w:tcW w:w="2076" w:type="dxa"/>
          </w:tcPr>
          <w:p w14:paraId="723763EA" w14:textId="77777777" w:rsidR="001C1713" w:rsidRDefault="00000000">
            <w:r>
              <w:t>Kafka</w:t>
            </w:r>
            <w:r>
              <w:t>低延迟配置</w:t>
            </w:r>
            <w:r>
              <w:t xml:space="preserve"> + Flink</w:t>
            </w:r>
            <w:r>
              <w:t>增量聚合</w:t>
            </w:r>
            <w:r>
              <w:t xml:space="preserve"> + Redis</w:t>
            </w:r>
            <w:r>
              <w:t>去重缓存</w:t>
            </w:r>
          </w:p>
        </w:tc>
        <w:tc>
          <w:tcPr>
            <w:tcW w:w="2076" w:type="dxa"/>
          </w:tcPr>
          <w:p w14:paraId="5200EF42" w14:textId="77777777" w:rsidR="001C1713" w:rsidRDefault="00000000">
            <w:r>
              <w:t>链路追踪</w:t>
            </w:r>
            <w:r>
              <w:t>+</w:t>
            </w:r>
            <w:r>
              <w:t>统计</w:t>
            </w:r>
          </w:p>
        </w:tc>
      </w:tr>
    </w:tbl>
    <w:p w14:paraId="386BDF6C" w14:textId="77777777" w:rsidR="001C1713" w:rsidRDefault="00000000">
      <w:pPr>
        <w:pStyle w:val="2"/>
      </w:pPr>
      <w:bookmarkStart w:id="71" w:name="_Toc231303163"/>
      <w:r>
        <w:t xml:space="preserve">5.1 </w:t>
      </w:r>
      <w:r>
        <w:t>自研</w:t>
      </w:r>
      <w:r>
        <w:t>vs</w:t>
      </w:r>
      <w:r>
        <w:t>开源策略</w:t>
      </w:r>
      <w:bookmarkEnd w:id="71"/>
    </w:p>
    <w:p w14:paraId="1D6714EB" w14:textId="77777777" w:rsidR="001C1713" w:rsidRDefault="00000000">
      <w:r>
        <w:t>基于课题一的自主可控要求和知识产权目标，制定以下自研与开源的分工策略：</w:t>
      </w:r>
    </w:p>
    <w:p w14:paraId="169A3751" w14:textId="77777777" w:rsidR="001C1713" w:rsidRDefault="00000000">
      <w:r>
        <w:t>自研核心模块（产出知识产权）：</w:t>
      </w:r>
    </w:p>
    <w:p w14:paraId="3548DDE4" w14:textId="77777777" w:rsidR="001C1713" w:rsidRDefault="00000000">
      <w:r>
        <w:t xml:space="preserve">  - </w:t>
      </w:r>
      <w:r>
        <w:t>全流量特征识别引擎（</w:t>
      </w:r>
      <w:r>
        <w:t>Rust</w:t>
      </w:r>
      <w:r>
        <w:t>）：核心创新，申请发明专利</w:t>
      </w:r>
    </w:p>
    <w:p w14:paraId="477547E6" w14:textId="77777777" w:rsidR="001C1713" w:rsidRDefault="00000000">
      <w:r>
        <w:t xml:space="preserve">  - </w:t>
      </w:r>
      <w:r>
        <w:t>三级融合架构（</w:t>
      </w:r>
      <w:r>
        <w:t>Flink + Go</w:t>
      </w:r>
      <w:r>
        <w:t>）：核心技术，申请发明专利</w:t>
      </w:r>
    </w:p>
    <w:p w14:paraId="795414BF" w14:textId="77777777" w:rsidR="001C1713" w:rsidRDefault="00000000">
      <w:r>
        <w:t xml:space="preserve">  - </w:t>
      </w:r>
      <w:r>
        <w:t>双驱动行为规范性基准构建方法（算法）：学术创新，发表论文</w:t>
      </w:r>
    </w:p>
    <w:p w14:paraId="29ACED8E" w14:textId="77777777" w:rsidR="001C1713" w:rsidRDefault="00000000">
      <w:r>
        <w:t xml:space="preserve">  - AI</w:t>
      </w:r>
      <w:r>
        <w:t>驱动的加密流量检测模型（</w:t>
      </w:r>
      <w:r>
        <w:t>Python</w:t>
      </w:r>
      <w:r>
        <w:t>训练，</w:t>
      </w:r>
      <w:r>
        <w:t>ONNX</w:t>
      </w:r>
      <w:r>
        <w:t>推理）：算法创新</w:t>
      </w:r>
    </w:p>
    <w:p w14:paraId="6A223853" w14:textId="77777777" w:rsidR="001C1713" w:rsidRDefault="00000000">
      <w:r>
        <w:t>开源组件集成（基础设施）：</w:t>
      </w:r>
    </w:p>
    <w:p w14:paraId="3DD7BCE4" w14:textId="77777777" w:rsidR="001C1713" w:rsidRDefault="00000000">
      <w:r>
        <w:t xml:space="preserve">  - Kafka, Flink, ClickHouse, OpenSearch —— </w:t>
      </w:r>
      <w:r>
        <w:t>成熟大数据组件</w:t>
      </w:r>
    </w:p>
    <w:p w14:paraId="18765085" w14:textId="77777777" w:rsidR="001C1713" w:rsidRDefault="00000000">
      <w:r>
        <w:t xml:space="preserve">  - Neo4j, ONNX Runtime, Prometheus —— </w:t>
      </w:r>
      <w:r>
        <w:t>成熟中间件</w:t>
      </w:r>
    </w:p>
    <w:p w14:paraId="0DFBC20E" w14:textId="77777777" w:rsidR="001C1713" w:rsidRDefault="00000000">
      <w:r>
        <w:t xml:space="preserve">  - Keycloak, APISIX, Nacos —— </w:t>
      </w:r>
      <w:r>
        <w:t>云原生基础设施</w:t>
      </w:r>
    </w:p>
    <w:sectPr w:rsidR="001C1713" w:rsidSect="001F0B88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911E8" w14:textId="77777777" w:rsidR="00173C7F" w:rsidRDefault="00173C7F">
      <w:r>
        <w:separator/>
      </w:r>
    </w:p>
  </w:endnote>
  <w:endnote w:type="continuationSeparator" w:id="0">
    <w:p w14:paraId="610C2CB2" w14:textId="77777777" w:rsidR="00173C7F" w:rsidRDefault="0017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6CA31" w14:textId="77777777" w:rsidR="00671E0A" w:rsidRDefault="00671E0A" w:rsidP="00671E0A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7DCCF" w14:textId="77777777" w:rsidR="00671E0A" w:rsidRDefault="00671E0A" w:rsidP="00671E0A">
    <w:pPr>
      <w:pStyle w:val="a3"/>
      <w:ind w:right="360"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F23D9" w14:textId="77777777" w:rsidR="00671E0A" w:rsidRDefault="00671E0A" w:rsidP="00671E0A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86FB4" w14:textId="77777777" w:rsidR="00671E0A" w:rsidRDefault="00671E0A" w:rsidP="00671E0A">
    <w:pPr>
      <w:pStyle w:val="a3"/>
      <w:ind w:right="360" w:firstLine="360"/>
      <w:jc w:val="center"/>
    </w:pPr>
    <w:r>
      <w:rPr>
        <w:rFonts w:hint="eastAsia"/>
      </w:rPr>
      <w:t>泉城省实验室和清华大学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BEF0" w14:textId="77777777" w:rsidR="00173C7F" w:rsidRDefault="00173C7F">
      <w:r>
        <w:separator/>
      </w:r>
    </w:p>
  </w:footnote>
  <w:footnote w:type="continuationSeparator" w:id="0">
    <w:p w14:paraId="184CB0A0" w14:textId="77777777" w:rsidR="00173C7F" w:rsidRDefault="00173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F92C1" w14:textId="77777777" w:rsidR="00671E0A" w:rsidRDefault="00671E0A" w:rsidP="00671E0A">
    <w:pPr>
      <w:pStyle w:val="a8"/>
      <w:ind w:firstLineChars="1200" w:firstLine="2160"/>
      <w:jc w:val="both"/>
    </w:pPr>
    <w:r>
      <w:tab/>
    </w:r>
    <w:r w:rsidRPr="009E63B0">
      <w:fldChar w:fldCharType="begin"/>
    </w:r>
    <w:r w:rsidRPr="009E63B0">
      <w:instrText>PAGE   \* MERGEFORMAT</w:instrText>
    </w:r>
    <w:r w:rsidRPr="009E63B0">
      <w:fldChar w:fldCharType="separate"/>
    </w:r>
    <w:r w:rsidRPr="009E63B0">
      <w:t>1</w:t>
    </w:r>
    <w:r w:rsidRPr="009E63B0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29FD0" w14:textId="77777777" w:rsidR="00671E0A" w:rsidRPr="00EE4193" w:rsidRDefault="00000000" w:rsidP="00671E0A">
    <w:pPr>
      <w:pStyle w:val="a8"/>
      <w:ind w:firstLineChars="1100" w:firstLine="1980"/>
      <w:jc w:val="both"/>
    </w:pPr>
    <w:sdt>
      <w:sdtPr>
        <w:id w:val="162368426"/>
        <w:docPartObj>
          <w:docPartGallery w:val="Page Numbers (Top of Page)"/>
          <w:docPartUnique/>
        </w:docPartObj>
      </w:sdtPr>
      <w:sdtContent>
        <w:r w:rsidR="00671E0A">
          <w:rPr>
            <w:rFonts w:hint="eastAsia"/>
          </w:rPr>
          <w:t>面向园区网络的</w:t>
        </w:r>
        <w:r w:rsidR="00FE6DF9">
          <w:rPr>
            <w:rFonts w:hint="eastAsia"/>
          </w:rPr>
          <w:t>全流量采集分析</w:t>
        </w:r>
        <w:r w:rsidR="00671E0A">
          <w:rPr>
            <w:rFonts w:hint="eastAsia"/>
          </w:rPr>
          <w:t>系统</w:t>
        </w:r>
        <w:r w:rsidR="00671E0A">
          <w:rPr>
            <w:rFonts w:hint="eastAsia"/>
          </w:rPr>
          <w:t>V1.0</w:t>
        </w:r>
        <w:r w:rsidR="00671E0A" w:rsidRPr="00EE4193">
          <w:rPr>
            <w:rFonts w:hint="eastAsia"/>
          </w:rPr>
          <w:t xml:space="preserve"> </w:t>
        </w:r>
        <w:r w:rsidR="00671E0A">
          <w:rPr>
            <w:rFonts w:hint="eastAsia"/>
          </w:rPr>
          <w:t xml:space="preserve"> </w:t>
        </w:r>
        <w:r w:rsidR="008D520C">
          <w:rPr>
            <w:rFonts w:hint="eastAsia"/>
          </w:rPr>
          <w:t xml:space="preserve">       </w:t>
        </w:r>
        <w:r w:rsidR="00671E0A">
          <w:rPr>
            <w:rFonts w:hint="eastAsia"/>
          </w:rPr>
          <w:t xml:space="preserve">                    </w:t>
        </w:r>
        <w:r w:rsidR="00671E0A">
          <w:rPr>
            <w:rFonts w:hint="eastAsia"/>
          </w:rPr>
          <w:t>前</w:t>
        </w:r>
        <w:r w:rsidR="00671E0A">
          <w:fldChar w:fldCharType="begin"/>
        </w:r>
        <w:r w:rsidR="00671E0A" w:rsidRPr="00EE4193">
          <w:instrText>PAGE   \* MERGEFORMAT</w:instrText>
        </w:r>
        <w:r w:rsidR="00671E0A">
          <w:fldChar w:fldCharType="separate"/>
        </w:r>
        <w:r w:rsidR="00671E0A" w:rsidRPr="00EE4193">
          <w:t>2</w:t>
        </w:r>
        <w:r w:rsidR="00671E0A"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6E18"/>
    <w:multiLevelType w:val="multilevel"/>
    <w:tmpl w:val="54EE9890"/>
    <w:lvl w:ilvl="0">
      <w:start w:val="1"/>
      <w:numFmt w:val="decimal"/>
      <w:pStyle w:val="1"/>
      <w:suff w:val="nothing"/>
      <w:lvlText w:val="第%1章   "/>
      <w:lvlJc w:val="left"/>
      <w:pPr>
        <w:ind w:left="2660" w:firstLine="0"/>
      </w:pPr>
      <w:rPr>
        <w:rFonts w:ascii="Times New Roman" w:eastAsia="黑体" w:hAnsi="Times New Roman" w:hint="default"/>
        <w:b/>
        <w:i w:val="0"/>
        <w:sz w:val="36"/>
        <w:szCs w:val="36"/>
        <w:lang w:val="en-US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Arial" w:eastAsia="黑体" w:hAnsi="Arial" w:hint="default"/>
        <w:b/>
        <w:i w:val="0"/>
        <w:sz w:val="30"/>
        <w:szCs w:val="36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280" w:firstLine="0"/>
      </w:pPr>
      <w:rPr>
        <w:rFonts w:ascii="Arial" w:eastAsia="黑体" w:hAnsi="Arial" w:hint="default"/>
        <w:b/>
        <w:i w:val="0"/>
        <w:sz w:val="28"/>
        <w:szCs w:val="30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1043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1043" w:firstLine="0"/>
      </w:pPr>
      <w:rPr>
        <w:rFonts w:ascii="Times New Roman" w:eastAsia="宋体" w:hAnsi="Times New Roman" w:hint="default"/>
        <w:b w:val="0"/>
        <w:i w:val="0"/>
        <w:sz w:val="28"/>
      </w:rPr>
    </w:lvl>
    <w:lvl w:ilvl="5">
      <w:start w:val="1"/>
      <w:numFmt w:val="decimal"/>
      <w:pStyle w:val="6"/>
      <w:suff w:val="nothing"/>
      <w:lvlText w:val="%6、"/>
      <w:lvlJc w:val="left"/>
      <w:pPr>
        <w:ind w:left="1043" w:firstLine="0"/>
      </w:pPr>
      <w:rPr>
        <w:rFonts w:hint="eastAsia"/>
      </w:rPr>
    </w:lvl>
    <w:lvl w:ilvl="6">
      <w:start w:val="1"/>
      <w:numFmt w:val="decimal"/>
      <w:pStyle w:val="7"/>
      <w:suff w:val="nothing"/>
      <w:lvlText w:val="(%7) "/>
      <w:lvlJc w:val="left"/>
      <w:pPr>
        <w:ind w:left="1443" w:hanging="400"/>
      </w:pPr>
      <w:rPr>
        <w:rFonts w:hint="eastAsia"/>
      </w:rPr>
    </w:lvl>
    <w:lvl w:ilvl="7">
      <w:start w:val="1"/>
      <w:numFmt w:val="lowerLetter"/>
      <w:pStyle w:val="8"/>
      <w:suff w:val="nothing"/>
      <w:lvlText w:val="(%8) "/>
      <w:lvlJc w:val="left"/>
      <w:pPr>
        <w:ind w:left="1443" w:hanging="400"/>
      </w:pPr>
      <w:rPr>
        <w:rFonts w:hint="eastAsia"/>
      </w:rPr>
    </w:lvl>
    <w:lvl w:ilvl="8">
      <w:start w:val="1"/>
      <w:numFmt w:val="lowerRoman"/>
      <w:pStyle w:val="9"/>
      <w:suff w:val="nothing"/>
      <w:lvlText w:val="%9、"/>
      <w:lvlJc w:val="left"/>
      <w:pPr>
        <w:ind w:left="1443" w:hanging="400"/>
      </w:pPr>
      <w:rPr>
        <w:rFonts w:hint="eastAsia"/>
      </w:rPr>
    </w:lvl>
  </w:abstractNum>
  <w:abstractNum w:abstractNumId="1" w15:restartNumberingAfterBreak="0">
    <w:nsid w:val="7F9A1E4A"/>
    <w:multiLevelType w:val="multilevel"/>
    <w:tmpl w:val="4C7CA646"/>
    <w:lvl w:ilvl="0">
      <w:start w:val="1"/>
      <w:numFmt w:val="none"/>
      <w:pStyle w:val="projectheading2"/>
      <w:suff w:val="nothing"/>
      <w:lvlText w:val="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103383009">
    <w:abstractNumId w:val="0"/>
  </w:num>
  <w:num w:numId="2" w16cid:durableId="461969872">
    <w:abstractNumId w:val="1"/>
  </w:num>
  <w:num w:numId="3" w16cid:durableId="18821291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80938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FA"/>
    <w:rsid w:val="00002158"/>
    <w:rsid w:val="0000289E"/>
    <w:rsid w:val="000102F2"/>
    <w:rsid w:val="00015270"/>
    <w:rsid w:val="000230EF"/>
    <w:rsid w:val="00026AE6"/>
    <w:rsid w:val="00027737"/>
    <w:rsid w:val="000315D8"/>
    <w:rsid w:val="00047B54"/>
    <w:rsid w:val="000505A9"/>
    <w:rsid w:val="00060C19"/>
    <w:rsid w:val="000610BD"/>
    <w:rsid w:val="00062632"/>
    <w:rsid w:val="00066CFC"/>
    <w:rsid w:val="00073AA5"/>
    <w:rsid w:val="00081C12"/>
    <w:rsid w:val="0008348E"/>
    <w:rsid w:val="00090026"/>
    <w:rsid w:val="000948ED"/>
    <w:rsid w:val="000A3D14"/>
    <w:rsid w:val="000B5457"/>
    <w:rsid w:val="000E7ABC"/>
    <w:rsid w:val="000F37DD"/>
    <w:rsid w:val="00110F8A"/>
    <w:rsid w:val="00111AFC"/>
    <w:rsid w:val="001165BB"/>
    <w:rsid w:val="00125DBD"/>
    <w:rsid w:val="00146A23"/>
    <w:rsid w:val="00155B3D"/>
    <w:rsid w:val="00156817"/>
    <w:rsid w:val="001610A4"/>
    <w:rsid w:val="00164C71"/>
    <w:rsid w:val="00173C7F"/>
    <w:rsid w:val="00183224"/>
    <w:rsid w:val="00185625"/>
    <w:rsid w:val="00186690"/>
    <w:rsid w:val="00191DC6"/>
    <w:rsid w:val="00192B8D"/>
    <w:rsid w:val="00192D55"/>
    <w:rsid w:val="00195DB5"/>
    <w:rsid w:val="001C1713"/>
    <w:rsid w:val="001C5CBD"/>
    <w:rsid w:val="001F0B88"/>
    <w:rsid w:val="001F3896"/>
    <w:rsid w:val="00211174"/>
    <w:rsid w:val="0022132A"/>
    <w:rsid w:val="00222986"/>
    <w:rsid w:val="00225947"/>
    <w:rsid w:val="00226E88"/>
    <w:rsid w:val="002401DD"/>
    <w:rsid w:val="00243610"/>
    <w:rsid w:val="00244C0E"/>
    <w:rsid w:val="00245731"/>
    <w:rsid w:val="00245DA0"/>
    <w:rsid w:val="00256969"/>
    <w:rsid w:val="00260221"/>
    <w:rsid w:val="00283322"/>
    <w:rsid w:val="00293D60"/>
    <w:rsid w:val="00297CA0"/>
    <w:rsid w:val="002A5317"/>
    <w:rsid w:val="002A5EEE"/>
    <w:rsid w:val="002B12AF"/>
    <w:rsid w:val="002B565E"/>
    <w:rsid w:val="002B5E91"/>
    <w:rsid w:val="002C0A5F"/>
    <w:rsid w:val="002D3132"/>
    <w:rsid w:val="002D3836"/>
    <w:rsid w:val="002E4353"/>
    <w:rsid w:val="002F177E"/>
    <w:rsid w:val="002F7D1F"/>
    <w:rsid w:val="00301469"/>
    <w:rsid w:val="0030508F"/>
    <w:rsid w:val="003227EA"/>
    <w:rsid w:val="00322C6C"/>
    <w:rsid w:val="00333F64"/>
    <w:rsid w:val="00334FAE"/>
    <w:rsid w:val="003534F3"/>
    <w:rsid w:val="00353AFA"/>
    <w:rsid w:val="00355137"/>
    <w:rsid w:val="003647F3"/>
    <w:rsid w:val="00376B98"/>
    <w:rsid w:val="00381934"/>
    <w:rsid w:val="00384E27"/>
    <w:rsid w:val="003863E0"/>
    <w:rsid w:val="003A7D42"/>
    <w:rsid w:val="003B3A67"/>
    <w:rsid w:val="003B726B"/>
    <w:rsid w:val="003C32C8"/>
    <w:rsid w:val="003C3417"/>
    <w:rsid w:val="003E07F8"/>
    <w:rsid w:val="003F7D7E"/>
    <w:rsid w:val="00406416"/>
    <w:rsid w:val="00406A00"/>
    <w:rsid w:val="00415FC6"/>
    <w:rsid w:val="004171A3"/>
    <w:rsid w:val="00420C45"/>
    <w:rsid w:val="00427068"/>
    <w:rsid w:val="0042794F"/>
    <w:rsid w:val="00430C71"/>
    <w:rsid w:val="00433BB3"/>
    <w:rsid w:val="00436CBA"/>
    <w:rsid w:val="004377CA"/>
    <w:rsid w:val="00441EAD"/>
    <w:rsid w:val="004424BD"/>
    <w:rsid w:val="0045135E"/>
    <w:rsid w:val="00453262"/>
    <w:rsid w:val="00454084"/>
    <w:rsid w:val="00455388"/>
    <w:rsid w:val="00455CB9"/>
    <w:rsid w:val="0046283E"/>
    <w:rsid w:val="00463F56"/>
    <w:rsid w:val="0047371D"/>
    <w:rsid w:val="00475F00"/>
    <w:rsid w:val="0049254A"/>
    <w:rsid w:val="004A2A74"/>
    <w:rsid w:val="004A42A9"/>
    <w:rsid w:val="004A735A"/>
    <w:rsid w:val="004B38F3"/>
    <w:rsid w:val="004B5FA4"/>
    <w:rsid w:val="004B7398"/>
    <w:rsid w:val="004C09B9"/>
    <w:rsid w:val="004C4A20"/>
    <w:rsid w:val="004C7FB9"/>
    <w:rsid w:val="0050384B"/>
    <w:rsid w:val="005054A8"/>
    <w:rsid w:val="00516BA6"/>
    <w:rsid w:val="00520304"/>
    <w:rsid w:val="00525B04"/>
    <w:rsid w:val="00530EC2"/>
    <w:rsid w:val="00535D70"/>
    <w:rsid w:val="00536533"/>
    <w:rsid w:val="0054000B"/>
    <w:rsid w:val="00540FF4"/>
    <w:rsid w:val="00544162"/>
    <w:rsid w:val="005540B3"/>
    <w:rsid w:val="00556965"/>
    <w:rsid w:val="005613BA"/>
    <w:rsid w:val="00565CB8"/>
    <w:rsid w:val="00566322"/>
    <w:rsid w:val="00567ADE"/>
    <w:rsid w:val="00567CE3"/>
    <w:rsid w:val="00571902"/>
    <w:rsid w:val="00574CA5"/>
    <w:rsid w:val="00581EE4"/>
    <w:rsid w:val="0059381C"/>
    <w:rsid w:val="005A31E3"/>
    <w:rsid w:val="005A5C3A"/>
    <w:rsid w:val="005A6E07"/>
    <w:rsid w:val="005B222F"/>
    <w:rsid w:val="005C61A7"/>
    <w:rsid w:val="005D335C"/>
    <w:rsid w:val="005D5C87"/>
    <w:rsid w:val="005E3ADC"/>
    <w:rsid w:val="005E79C9"/>
    <w:rsid w:val="005E7A6D"/>
    <w:rsid w:val="005F56C1"/>
    <w:rsid w:val="00604AD5"/>
    <w:rsid w:val="006057BD"/>
    <w:rsid w:val="00614806"/>
    <w:rsid w:val="00614AA3"/>
    <w:rsid w:val="00645A72"/>
    <w:rsid w:val="00652553"/>
    <w:rsid w:val="006561F6"/>
    <w:rsid w:val="00666884"/>
    <w:rsid w:val="00671E0A"/>
    <w:rsid w:val="00673D4F"/>
    <w:rsid w:val="00677828"/>
    <w:rsid w:val="006804DE"/>
    <w:rsid w:val="00691774"/>
    <w:rsid w:val="00697702"/>
    <w:rsid w:val="006A2899"/>
    <w:rsid w:val="006A5ED2"/>
    <w:rsid w:val="006A6A57"/>
    <w:rsid w:val="006B3C97"/>
    <w:rsid w:val="006B4A49"/>
    <w:rsid w:val="006C1591"/>
    <w:rsid w:val="006C79FE"/>
    <w:rsid w:val="006D326E"/>
    <w:rsid w:val="006E1596"/>
    <w:rsid w:val="006E515A"/>
    <w:rsid w:val="006F647C"/>
    <w:rsid w:val="00715D22"/>
    <w:rsid w:val="00720EFB"/>
    <w:rsid w:val="00722147"/>
    <w:rsid w:val="007245BC"/>
    <w:rsid w:val="00725B0A"/>
    <w:rsid w:val="00741589"/>
    <w:rsid w:val="00741C77"/>
    <w:rsid w:val="00742494"/>
    <w:rsid w:val="007469D5"/>
    <w:rsid w:val="0074763A"/>
    <w:rsid w:val="00751EAC"/>
    <w:rsid w:val="00754243"/>
    <w:rsid w:val="0075459F"/>
    <w:rsid w:val="007616B2"/>
    <w:rsid w:val="00781237"/>
    <w:rsid w:val="007945A5"/>
    <w:rsid w:val="007A4834"/>
    <w:rsid w:val="007B131E"/>
    <w:rsid w:val="007B5A22"/>
    <w:rsid w:val="007B6ABE"/>
    <w:rsid w:val="007C4CF3"/>
    <w:rsid w:val="007E2408"/>
    <w:rsid w:val="007F24BD"/>
    <w:rsid w:val="007F26AB"/>
    <w:rsid w:val="007F2D41"/>
    <w:rsid w:val="007F34A1"/>
    <w:rsid w:val="007F7D6C"/>
    <w:rsid w:val="0080357E"/>
    <w:rsid w:val="008121B2"/>
    <w:rsid w:val="008150C1"/>
    <w:rsid w:val="00815A52"/>
    <w:rsid w:val="0082688F"/>
    <w:rsid w:val="008364C0"/>
    <w:rsid w:val="008605CF"/>
    <w:rsid w:val="00870C9B"/>
    <w:rsid w:val="00870D7F"/>
    <w:rsid w:val="008718EB"/>
    <w:rsid w:val="008772C6"/>
    <w:rsid w:val="00877355"/>
    <w:rsid w:val="00880A99"/>
    <w:rsid w:val="00883464"/>
    <w:rsid w:val="00887CA7"/>
    <w:rsid w:val="00891C83"/>
    <w:rsid w:val="008A0E2F"/>
    <w:rsid w:val="008B6237"/>
    <w:rsid w:val="008C1928"/>
    <w:rsid w:val="008C2BC2"/>
    <w:rsid w:val="008C3310"/>
    <w:rsid w:val="008C6CA9"/>
    <w:rsid w:val="008C7CDC"/>
    <w:rsid w:val="008D520C"/>
    <w:rsid w:val="008D668E"/>
    <w:rsid w:val="008E1B20"/>
    <w:rsid w:val="008F12B7"/>
    <w:rsid w:val="008F7198"/>
    <w:rsid w:val="008F79E9"/>
    <w:rsid w:val="009104BD"/>
    <w:rsid w:val="0091687F"/>
    <w:rsid w:val="0092220C"/>
    <w:rsid w:val="009239E4"/>
    <w:rsid w:val="0093085C"/>
    <w:rsid w:val="009400D8"/>
    <w:rsid w:val="00947723"/>
    <w:rsid w:val="009477A4"/>
    <w:rsid w:val="00951AE3"/>
    <w:rsid w:val="00951C93"/>
    <w:rsid w:val="00952D40"/>
    <w:rsid w:val="0095518F"/>
    <w:rsid w:val="00966C03"/>
    <w:rsid w:val="009772D5"/>
    <w:rsid w:val="00981A7E"/>
    <w:rsid w:val="009844E3"/>
    <w:rsid w:val="00996B6E"/>
    <w:rsid w:val="009972D7"/>
    <w:rsid w:val="009A4182"/>
    <w:rsid w:val="009B324A"/>
    <w:rsid w:val="009B35FA"/>
    <w:rsid w:val="009D1AFD"/>
    <w:rsid w:val="009E489E"/>
    <w:rsid w:val="009E65E3"/>
    <w:rsid w:val="009E6D08"/>
    <w:rsid w:val="00A0178B"/>
    <w:rsid w:val="00A03268"/>
    <w:rsid w:val="00A13639"/>
    <w:rsid w:val="00A17E5B"/>
    <w:rsid w:val="00A209AD"/>
    <w:rsid w:val="00A300A1"/>
    <w:rsid w:val="00A37A2B"/>
    <w:rsid w:val="00A401AB"/>
    <w:rsid w:val="00A40B5D"/>
    <w:rsid w:val="00A42CEE"/>
    <w:rsid w:val="00A70B04"/>
    <w:rsid w:val="00A80AB2"/>
    <w:rsid w:val="00A8177F"/>
    <w:rsid w:val="00A9715A"/>
    <w:rsid w:val="00AA0E63"/>
    <w:rsid w:val="00AB1014"/>
    <w:rsid w:val="00AB4E7F"/>
    <w:rsid w:val="00AC5102"/>
    <w:rsid w:val="00AC7890"/>
    <w:rsid w:val="00AD6431"/>
    <w:rsid w:val="00AD7B82"/>
    <w:rsid w:val="00AE0F01"/>
    <w:rsid w:val="00AE2443"/>
    <w:rsid w:val="00AE77A6"/>
    <w:rsid w:val="00AE79F9"/>
    <w:rsid w:val="00AF40ED"/>
    <w:rsid w:val="00AF71E4"/>
    <w:rsid w:val="00B04293"/>
    <w:rsid w:val="00B159E4"/>
    <w:rsid w:val="00B30376"/>
    <w:rsid w:val="00B32299"/>
    <w:rsid w:val="00B323D9"/>
    <w:rsid w:val="00B35672"/>
    <w:rsid w:val="00B358DF"/>
    <w:rsid w:val="00B45B4B"/>
    <w:rsid w:val="00B47750"/>
    <w:rsid w:val="00B62E2D"/>
    <w:rsid w:val="00B743F0"/>
    <w:rsid w:val="00B74FE0"/>
    <w:rsid w:val="00B75B25"/>
    <w:rsid w:val="00B76DC4"/>
    <w:rsid w:val="00B82DD6"/>
    <w:rsid w:val="00B85DAE"/>
    <w:rsid w:val="00B9670B"/>
    <w:rsid w:val="00BA07B7"/>
    <w:rsid w:val="00BA1ABB"/>
    <w:rsid w:val="00BB2E1E"/>
    <w:rsid w:val="00BB333F"/>
    <w:rsid w:val="00BB756F"/>
    <w:rsid w:val="00BC0012"/>
    <w:rsid w:val="00BC2521"/>
    <w:rsid w:val="00BC2E59"/>
    <w:rsid w:val="00BC4DBB"/>
    <w:rsid w:val="00BD124E"/>
    <w:rsid w:val="00BE161F"/>
    <w:rsid w:val="00BE5C8E"/>
    <w:rsid w:val="00BE6946"/>
    <w:rsid w:val="00BE6A31"/>
    <w:rsid w:val="00BF322C"/>
    <w:rsid w:val="00BF4B31"/>
    <w:rsid w:val="00C04C29"/>
    <w:rsid w:val="00C062B2"/>
    <w:rsid w:val="00C064ED"/>
    <w:rsid w:val="00C06694"/>
    <w:rsid w:val="00C0733A"/>
    <w:rsid w:val="00C11021"/>
    <w:rsid w:val="00C15FC8"/>
    <w:rsid w:val="00C17115"/>
    <w:rsid w:val="00C2068C"/>
    <w:rsid w:val="00C2767A"/>
    <w:rsid w:val="00C3181D"/>
    <w:rsid w:val="00C40B0E"/>
    <w:rsid w:val="00C500FC"/>
    <w:rsid w:val="00C514E8"/>
    <w:rsid w:val="00C6441B"/>
    <w:rsid w:val="00C6575A"/>
    <w:rsid w:val="00C76B89"/>
    <w:rsid w:val="00C80842"/>
    <w:rsid w:val="00C90DDC"/>
    <w:rsid w:val="00C91F91"/>
    <w:rsid w:val="00C95383"/>
    <w:rsid w:val="00CA2906"/>
    <w:rsid w:val="00CB3CB3"/>
    <w:rsid w:val="00CB3EE9"/>
    <w:rsid w:val="00CB463F"/>
    <w:rsid w:val="00CB7037"/>
    <w:rsid w:val="00CC3E21"/>
    <w:rsid w:val="00CD2EB6"/>
    <w:rsid w:val="00CD6AD8"/>
    <w:rsid w:val="00CE7D7D"/>
    <w:rsid w:val="00CF003D"/>
    <w:rsid w:val="00CF23A8"/>
    <w:rsid w:val="00CF317F"/>
    <w:rsid w:val="00CF5B32"/>
    <w:rsid w:val="00D009A6"/>
    <w:rsid w:val="00D1304D"/>
    <w:rsid w:val="00D140C5"/>
    <w:rsid w:val="00D24C0A"/>
    <w:rsid w:val="00D377A6"/>
    <w:rsid w:val="00D50C33"/>
    <w:rsid w:val="00D567D5"/>
    <w:rsid w:val="00D62F1F"/>
    <w:rsid w:val="00D63AF4"/>
    <w:rsid w:val="00D64CE3"/>
    <w:rsid w:val="00D65C0C"/>
    <w:rsid w:val="00D66BFD"/>
    <w:rsid w:val="00D7268F"/>
    <w:rsid w:val="00D84617"/>
    <w:rsid w:val="00D85FF0"/>
    <w:rsid w:val="00D90885"/>
    <w:rsid w:val="00D96B94"/>
    <w:rsid w:val="00DA1219"/>
    <w:rsid w:val="00DA16CE"/>
    <w:rsid w:val="00DA2F6E"/>
    <w:rsid w:val="00DB117D"/>
    <w:rsid w:val="00DC1FF4"/>
    <w:rsid w:val="00DC23F3"/>
    <w:rsid w:val="00DC2FF4"/>
    <w:rsid w:val="00DC72B3"/>
    <w:rsid w:val="00DD02EA"/>
    <w:rsid w:val="00DE47AC"/>
    <w:rsid w:val="00DE6853"/>
    <w:rsid w:val="00DF04CD"/>
    <w:rsid w:val="00DF3FFF"/>
    <w:rsid w:val="00DF5374"/>
    <w:rsid w:val="00E021A1"/>
    <w:rsid w:val="00E1518A"/>
    <w:rsid w:val="00E1547A"/>
    <w:rsid w:val="00E20043"/>
    <w:rsid w:val="00E21E4E"/>
    <w:rsid w:val="00E23FBB"/>
    <w:rsid w:val="00E2672C"/>
    <w:rsid w:val="00E37386"/>
    <w:rsid w:val="00E37E3F"/>
    <w:rsid w:val="00E43C2C"/>
    <w:rsid w:val="00E44723"/>
    <w:rsid w:val="00E52827"/>
    <w:rsid w:val="00E5300A"/>
    <w:rsid w:val="00E536E2"/>
    <w:rsid w:val="00E5571C"/>
    <w:rsid w:val="00E60803"/>
    <w:rsid w:val="00E61330"/>
    <w:rsid w:val="00E61BAB"/>
    <w:rsid w:val="00E65897"/>
    <w:rsid w:val="00E927C7"/>
    <w:rsid w:val="00EA0B6C"/>
    <w:rsid w:val="00EA3DA9"/>
    <w:rsid w:val="00EA4B82"/>
    <w:rsid w:val="00EB5C89"/>
    <w:rsid w:val="00EB6892"/>
    <w:rsid w:val="00EC236E"/>
    <w:rsid w:val="00EC451E"/>
    <w:rsid w:val="00ED1313"/>
    <w:rsid w:val="00EE4585"/>
    <w:rsid w:val="00EE5156"/>
    <w:rsid w:val="00EF4DAB"/>
    <w:rsid w:val="00EF7DDA"/>
    <w:rsid w:val="00F125AA"/>
    <w:rsid w:val="00F1647E"/>
    <w:rsid w:val="00F2369A"/>
    <w:rsid w:val="00F32603"/>
    <w:rsid w:val="00F3631B"/>
    <w:rsid w:val="00F4131C"/>
    <w:rsid w:val="00F5671F"/>
    <w:rsid w:val="00F618AD"/>
    <w:rsid w:val="00F61C0F"/>
    <w:rsid w:val="00F77C8F"/>
    <w:rsid w:val="00F859D6"/>
    <w:rsid w:val="00F85ED1"/>
    <w:rsid w:val="00F94685"/>
    <w:rsid w:val="00FA5712"/>
    <w:rsid w:val="00FB41D9"/>
    <w:rsid w:val="00FC5553"/>
    <w:rsid w:val="00FC5F2D"/>
    <w:rsid w:val="00FD2B92"/>
    <w:rsid w:val="00FD40EA"/>
    <w:rsid w:val="00FD6920"/>
    <w:rsid w:val="00FE6DF9"/>
    <w:rsid w:val="00FF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696D8"/>
  <w15:chartTrackingRefBased/>
  <w15:docId w15:val="{5053F710-E55F-481C-B91B-D4C143D5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03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styleId="1">
    <w:name w:val="heading 1"/>
    <w:aliases w:val="H1,Normal + Font: Helvetica,Bold,Space Before 12 pt,Not Bold,DocAltHd,h1,1st level,Section Head,l1,章标题,1,no pg,I1,l1+toc 1,heading 1,1. heading 1,标准章,app heading 1,Huvudrubrik,R1,H11,Otsikko 1,Sec1,h11,1st level1,h12,1st level2,h13,1st level3"/>
    <w:basedOn w:val="a"/>
    <w:next w:val="a"/>
    <w:link w:val="10"/>
    <w:qFormat/>
    <w:rsid w:val="00353AFA"/>
    <w:pPr>
      <w:pageBreakBefore/>
      <w:numPr>
        <w:numId w:val="1"/>
      </w:numPr>
      <w:spacing w:beforeLines="200" w:before="624" w:afterLines="100" w:after="312" w:line="360" w:lineRule="auto"/>
      <w:jc w:val="left"/>
      <w:outlineLvl w:val="0"/>
    </w:pPr>
    <w:rPr>
      <w:rFonts w:eastAsia="黑体"/>
      <w:b/>
      <w:color w:val="000000"/>
      <w:sz w:val="36"/>
      <w:szCs w:val="36"/>
    </w:rPr>
  </w:style>
  <w:style w:type="paragraph" w:styleId="2">
    <w:name w:val="heading 2"/>
    <w:aliases w:val="H2,2nd level,h2,2,Header 2,heading 2+ Indent: Left 0.25 in,Titre2,l2,Level 2 Head,heading 2,sect 1.2,prop2,PIM2,Heading 21,UNDERRUBRIK 1-2,level 2,I2,l2+toc 2,12,Heading 3 2,1.1  heading 2,Head2A,õberschrift 2,第一层条,Head 2,Underrubrik1,chn"/>
    <w:basedOn w:val="a"/>
    <w:next w:val="Body"/>
    <w:link w:val="20"/>
    <w:autoRedefine/>
    <w:qFormat/>
    <w:rsid w:val="00353AFA"/>
    <w:pPr>
      <w:numPr>
        <w:ilvl w:val="1"/>
        <w:numId w:val="1"/>
      </w:numPr>
      <w:spacing w:beforeLines="150" w:before="468" w:afterLines="50" w:after="156" w:line="360" w:lineRule="auto"/>
      <w:outlineLvl w:val="1"/>
    </w:pPr>
    <w:rPr>
      <w:rFonts w:eastAsia="黑体"/>
      <w:b/>
      <w:sz w:val="30"/>
      <w:szCs w:val="30"/>
    </w:rPr>
  </w:style>
  <w:style w:type="paragraph" w:styleId="3">
    <w:name w:val="heading 3"/>
    <w:basedOn w:val="a"/>
    <w:next w:val="Body"/>
    <w:link w:val="30"/>
    <w:autoRedefine/>
    <w:qFormat/>
    <w:rsid w:val="00B45B4B"/>
    <w:pPr>
      <w:numPr>
        <w:ilvl w:val="2"/>
        <w:numId w:val="1"/>
      </w:numPr>
      <w:spacing w:beforeLines="150" w:before="468" w:afterLines="20" w:after="62" w:line="360" w:lineRule="auto"/>
      <w:outlineLvl w:val="2"/>
    </w:pPr>
    <w:rPr>
      <w:rFonts w:eastAsia="黑体"/>
      <w:b/>
      <w:color w:val="000000"/>
      <w:sz w:val="28"/>
      <w:szCs w:val="28"/>
    </w:rPr>
  </w:style>
  <w:style w:type="paragraph" w:styleId="4">
    <w:name w:val="heading 4"/>
    <w:basedOn w:val="a"/>
    <w:next w:val="a"/>
    <w:link w:val="40"/>
    <w:autoRedefine/>
    <w:qFormat/>
    <w:rsid w:val="00353AFA"/>
    <w:pPr>
      <w:numPr>
        <w:ilvl w:val="3"/>
        <w:numId w:val="1"/>
      </w:numPr>
      <w:spacing w:beforeLines="100" w:afterLines="50" w:line="480" w:lineRule="atLeast"/>
      <w:outlineLvl w:val="3"/>
    </w:pPr>
    <w:rPr>
      <w:rFonts w:ascii="黑体" w:eastAsia="黑体" w:hAnsi="宋体"/>
      <w:color w:val="000000"/>
      <w:sz w:val="28"/>
    </w:rPr>
  </w:style>
  <w:style w:type="paragraph" w:styleId="5">
    <w:name w:val="heading 5"/>
    <w:basedOn w:val="a"/>
    <w:next w:val="a"/>
    <w:link w:val="50"/>
    <w:autoRedefine/>
    <w:qFormat/>
    <w:rsid w:val="00353AFA"/>
    <w:pPr>
      <w:numPr>
        <w:ilvl w:val="4"/>
        <w:numId w:val="1"/>
      </w:numPr>
      <w:spacing w:line="480" w:lineRule="exact"/>
      <w:outlineLvl w:val="4"/>
    </w:pPr>
    <w:rPr>
      <w:sz w:val="28"/>
    </w:rPr>
  </w:style>
  <w:style w:type="paragraph" w:styleId="6">
    <w:name w:val="heading 6"/>
    <w:basedOn w:val="a"/>
    <w:next w:val="a"/>
    <w:link w:val="60"/>
    <w:autoRedefine/>
    <w:qFormat/>
    <w:rsid w:val="00353AFA"/>
    <w:pPr>
      <w:numPr>
        <w:ilvl w:val="5"/>
        <w:numId w:val="1"/>
      </w:numPr>
      <w:spacing w:line="480" w:lineRule="exact"/>
      <w:jc w:val="left"/>
      <w:outlineLvl w:val="5"/>
    </w:pPr>
    <w:rPr>
      <w:color w:val="000000"/>
      <w:sz w:val="28"/>
    </w:rPr>
  </w:style>
  <w:style w:type="paragraph" w:styleId="7">
    <w:name w:val="heading 7"/>
    <w:basedOn w:val="a"/>
    <w:next w:val="a"/>
    <w:link w:val="70"/>
    <w:autoRedefine/>
    <w:qFormat/>
    <w:rsid w:val="00353AFA"/>
    <w:pPr>
      <w:numPr>
        <w:ilvl w:val="6"/>
        <w:numId w:val="1"/>
      </w:numPr>
      <w:spacing w:line="480" w:lineRule="exact"/>
      <w:outlineLvl w:val="6"/>
    </w:pPr>
    <w:rPr>
      <w:color w:val="000000"/>
      <w:sz w:val="28"/>
    </w:rPr>
  </w:style>
  <w:style w:type="paragraph" w:styleId="8">
    <w:name w:val="heading 8"/>
    <w:basedOn w:val="a"/>
    <w:next w:val="a"/>
    <w:link w:val="80"/>
    <w:autoRedefine/>
    <w:qFormat/>
    <w:rsid w:val="00353AFA"/>
    <w:pPr>
      <w:numPr>
        <w:ilvl w:val="7"/>
        <w:numId w:val="1"/>
      </w:numPr>
      <w:spacing w:line="480" w:lineRule="exact"/>
      <w:jc w:val="left"/>
      <w:outlineLvl w:val="7"/>
    </w:pPr>
    <w:rPr>
      <w:rFonts w:ascii="Arial" w:hAnsi="Arial"/>
      <w:sz w:val="28"/>
    </w:rPr>
  </w:style>
  <w:style w:type="paragraph" w:styleId="9">
    <w:name w:val="heading 9"/>
    <w:basedOn w:val="a"/>
    <w:next w:val="a"/>
    <w:link w:val="90"/>
    <w:autoRedefine/>
    <w:qFormat/>
    <w:rsid w:val="00353AFA"/>
    <w:pPr>
      <w:numPr>
        <w:ilvl w:val="8"/>
        <w:numId w:val="1"/>
      </w:numPr>
      <w:spacing w:line="480" w:lineRule="exact"/>
      <w:jc w:val="left"/>
      <w:outlineLvl w:val="8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H1 字符,Normal + Font: Helvetica 字符,Bold 字符,Space Before 12 pt 字符,Not Bold 字符,DocAltHd 字符,h1 字符,1st level 字符,Section Head 字符,l1 字符,章标题 字符,1 字符,no pg 字符,I1 字符,l1+toc 1 字符,heading 1 字符,1. heading 1 字符,标准章 字符,app heading 1 字符,Huvudrubrik 字符,R1 字符"/>
    <w:basedOn w:val="a0"/>
    <w:link w:val="1"/>
    <w:rsid w:val="00353AFA"/>
    <w:rPr>
      <w:rFonts w:ascii="Times New Roman" w:eastAsia="黑体" w:hAnsi="Times New Roman" w:cs="Times New Roman"/>
      <w:b/>
      <w:color w:val="000000"/>
      <w:kern w:val="0"/>
      <w:sz w:val="36"/>
      <w:szCs w:val="36"/>
    </w:rPr>
  </w:style>
  <w:style w:type="paragraph" w:customStyle="1" w:styleId="Body">
    <w:name w:val="Body"/>
    <w:basedOn w:val="a"/>
    <w:qFormat/>
    <w:rsid w:val="00353AFA"/>
    <w:pPr>
      <w:spacing w:line="360" w:lineRule="auto"/>
      <w:ind w:firstLineChars="200" w:firstLine="200"/>
    </w:pPr>
    <w:rPr>
      <w:rFonts w:cs="宋体"/>
      <w:sz w:val="24"/>
      <w:szCs w:val="28"/>
    </w:rPr>
  </w:style>
  <w:style w:type="character" w:customStyle="1" w:styleId="20">
    <w:name w:val="标题 2 字符"/>
    <w:aliases w:val="H2 字符,2nd level 字符,h2 字符,2 字符,Header 2 字符,heading 2+ Indent: Left 0.25 in 字符,Titre2 字符,l2 字符,Level 2 Head 字符,heading 2 字符,sect 1.2 字符,prop2 字符,PIM2 字符,Heading 21 字符,UNDERRUBRIK 1-2 字符,level 2 字符,I2 字符,l2+toc 2 字符,12 字符,Heading 3 2 字符,Head2A 字符"/>
    <w:basedOn w:val="a0"/>
    <w:link w:val="2"/>
    <w:rsid w:val="00353AFA"/>
    <w:rPr>
      <w:rFonts w:ascii="Times New Roman" w:eastAsia="黑体" w:hAnsi="Times New Roman" w:cs="Times New Roman"/>
      <w:b/>
      <w:kern w:val="0"/>
      <w:sz w:val="30"/>
      <w:szCs w:val="30"/>
    </w:rPr>
  </w:style>
  <w:style w:type="character" w:customStyle="1" w:styleId="30">
    <w:name w:val="标题 3 字符"/>
    <w:basedOn w:val="a0"/>
    <w:link w:val="3"/>
    <w:rsid w:val="00B45B4B"/>
    <w:rPr>
      <w:rFonts w:ascii="Times New Roman" w:eastAsia="黑体" w:hAnsi="Times New Roman" w:cs="Times New Roman"/>
      <w:b/>
      <w:color w:val="000000"/>
      <w:kern w:val="0"/>
      <w:sz w:val="28"/>
      <w:szCs w:val="28"/>
    </w:rPr>
  </w:style>
  <w:style w:type="character" w:customStyle="1" w:styleId="40">
    <w:name w:val="标题 4 字符"/>
    <w:basedOn w:val="a0"/>
    <w:link w:val="4"/>
    <w:rsid w:val="00353AFA"/>
    <w:rPr>
      <w:rFonts w:ascii="黑体" w:eastAsia="黑体" w:hAnsi="宋体" w:cs="Times New Roman"/>
      <w:color w:val="000000"/>
      <w:kern w:val="0"/>
      <w:sz w:val="28"/>
      <w:szCs w:val="20"/>
    </w:rPr>
  </w:style>
  <w:style w:type="character" w:customStyle="1" w:styleId="50">
    <w:name w:val="标题 5 字符"/>
    <w:basedOn w:val="a0"/>
    <w:link w:val="5"/>
    <w:rsid w:val="00353AFA"/>
    <w:rPr>
      <w:rFonts w:ascii="Times New Roman" w:eastAsia="宋体" w:hAnsi="Times New Roman" w:cs="Times New Roman"/>
      <w:kern w:val="0"/>
      <w:sz w:val="28"/>
      <w:szCs w:val="20"/>
    </w:rPr>
  </w:style>
  <w:style w:type="character" w:customStyle="1" w:styleId="60">
    <w:name w:val="标题 6 字符"/>
    <w:basedOn w:val="a0"/>
    <w:link w:val="6"/>
    <w:rsid w:val="00353AFA"/>
    <w:rPr>
      <w:rFonts w:ascii="Times New Roman" w:eastAsia="宋体" w:hAnsi="Times New Roman" w:cs="Times New Roman"/>
      <w:color w:val="000000"/>
      <w:kern w:val="0"/>
      <w:sz w:val="28"/>
      <w:szCs w:val="20"/>
    </w:rPr>
  </w:style>
  <w:style w:type="character" w:customStyle="1" w:styleId="70">
    <w:name w:val="标题 7 字符"/>
    <w:basedOn w:val="a0"/>
    <w:link w:val="7"/>
    <w:rsid w:val="00353AFA"/>
    <w:rPr>
      <w:rFonts w:ascii="Times New Roman" w:eastAsia="宋体" w:hAnsi="Times New Roman" w:cs="Times New Roman"/>
      <w:color w:val="000000"/>
      <w:kern w:val="0"/>
      <w:sz w:val="28"/>
      <w:szCs w:val="20"/>
    </w:rPr>
  </w:style>
  <w:style w:type="character" w:customStyle="1" w:styleId="80">
    <w:name w:val="标题 8 字符"/>
    <w:basedOn w:val="a0"/>
    <w:link w:val="8"/>
    <w:rsid w:val="00353AFA"/>
    <w:rPr>
      <w:rFonts w:ascii="Arial" w:eastAsia="宋体" w:hAnsi="Arial" w:cs="Times New Roman"/>
      <w:kern w:val="0"/>
      <w:sz w:val="28"/>
      <w:szCs w:val="20"/>
    </w:rPr>
  </w:style>
  <w:style w:type="character" w:customStyle="1" w:styleId="90">
    <w:name w:val="标题 9 字符"/>
    <w:basedOn w:val="a0"/>
    <w:link w:val="9"/>
    <w:rsid w:val="00353AFA"/>
    <w:rPr>
      <w:rFonts w:ascii="Arial" w:eastAsia="宋体" w:hAnsi="Arial" w:cs="Times New Roman"/>
      <w:kern w:val="0"/>
      <w:sz w:val="28"/>
      <w:szCs w:val="20"/>
    </w:rPr>
  </w:style>
  <w:style w:type="paragraph" w:customStyle="1" w:styleId="projectheading1">
    <w:name w:val="project heading1"/>
    <w:basedOn w:val="a"/>
    <w:rsid w:val="00353AFA"/>
    <w:pPr>
      <w:spacing w:line="600" w:lineRule="exact"/>
      <w:jc w:val="center"/>
    </w:pPr>
    <w:rPr>
      <w:sz w:val="44"/>
    </w:rPr>
  </w:style>
  <w:style w:type="paragraph" w:styleId="TOC1">
    <w:name w:val="toc 1"/>
    <w:basedOn w:val="a"/>
    <w:next w:val="a"/>
    <w:autoRedefine/>
    <w:uiPriority w:val="39"/>
    <w:rsid w:val="00353AFA"/>
    <w:pPr>
      <w:tabs>
        <w:tab w:val="right" w:leader="dot" w:pos="8381"/>
      </w:tabs>
      <w:spacing w:line="480" w:lineRule="exact"/>
    </w:pPr>
    <w:rPr>
      <w:rFonts w:ascii="Arial" w:eastAsia="黑体" w:hAnsi="Arial"/>
      <w:sz w:val="28"/>
      <w:szCs w:val="28"/>
    </w:rPr>
  </w:style>
  <w:style w:type="paragraph" w:styleId="TOC2">
    <w:name w:val="toc 2"/>
    <w:basedOn w:val="a"/>
    <w:next w:val="a"/>
    <w:uiPriority w:val="39"/>
    <w:qFormat/>
    <w:rsid w:val="00353AFA"/>
    <w:pPr>
      <w:tabs>
        <w:tab w:val="right" w:leader="dot" w:pos="8364"/>
      </w:tabs>
      <w:spacing w:line="480" w:lineRule="exact"/>
    </w:pPr>
    <w:rPr>
      <w:rFonts w:ascii="仿宋_GB2312" w:eastAsia="仿宋_GB2312" w:hAnsi="Arial"/>
      <w:sz w:val="24"/>
      <w:szCs w:val="28"/>
    </w:rPr>
  </w:style>
  <w:style w:type="paragraph" w:styleId="a3">
    <w:name w:val="footer"/>
    <w:basedOn w:val="a"/>
    <w:link w:val="a4"/>
    <w:semiHidden/>
    <w:rsid w:val="00353AFA"/>
    <w:pPr>
      <w:tabs>
        <w:tab w:val="center" w:pos="4153"/>
        <w:tab w:val="right" w:pos="8306"/>
      </w:tabs>
      <w:snapToGrid w:val="0"/>
      <w:ind w:firstLineChars="200" w:firstLine="200"/>
      <w:jc w:val="left"/>
    </w:pPr>
    <w:rPr>
      <w:sz w:val="18"/>
    </w:rPr>
  </w:style>
  <w:style w:type="character" w:customStyle="1" w:styleId="a4">
    <w:name w:val="页脚 字符"/>
    <w:basedOn w:val="a0"/>
    <w:link w:val="a3"/>
    <w:semiHidden/>
    <w:rsid w:val="00353AFA"/>
    <w:rPr>
      <w:rFonts w:ascii="Times New Roman" w:eastAsia="宋体" w:hAnsi="Times New Roman" w:cs="Times New Roman"/>
      <w:kern w:val="0"/>
      <w:sz w:val="18"/>
      <w:szCs w:val="20"/>
    </w:rPr>
  </w:style>
  <w:style w:type="paragraph" w:styleId="a5">
    <w:name w:val="Document Map"/>
    <w:basedOn w:val="a"/>
    <w:link w:val="a6"/>
    <w:rsid w:val="00353AFA"/>
    <w:rPr>
      <w:rFonts w:ascii="Tahoma" w:hAnsi="Tahoma" w:cs="Tahoma"/>
      <w:sz w:val="16"/>
      <w:szCs w:val="16"/>
    </w:rPr>
  </w:style>
  <w:style w:type="character" w:customStyle="1" w:styleId="a6">
    <w:name w:val="文档结构图 字符"/>
    <w:basedOn w:val="a0"/>
    <w:link w:val="a5"/>
    <w:rsid w:val="00353AFA"/>
    <w:rPr>
      <w:rFonts w:ascii="Tahoma" w:eastAsia="宋体" w:hAnsi="Tahoma" w:cs="Tahoma"/>
      <w:kern w:val="0"/>
      <w:sz w:val="16"/>
      <w:szCs w:val="16"/>
    </w:rPr>
  </w:style>
  <w:style w:type="paragraph" w:customStyle="1" w:styleId="projectheading2">
    <w:name w:val="project heading2"/>
    <w:basedOn w:val="a"/>
    <w:rsid w:val="00353AFA"/>
    <w:pPr>
      <w:numPr>
        <w:numId w:val="2"/>
      </w:numPr>
      <w:adjustRightInd w:val="0"/>
      <w:spacing w:line="288" w:lineRule="auto"/>
      <w:jc w:val="center"/>
      <w:outlineLvl w:val="0"/>
    </w:pPr>
    <w:rPr>
      <w:rFonts w:eastAsia="黑体"/>
      <w:b/>
      <w:bCs/>
      <w:sz w:val="52"/>
    </w:rPr>
  </w:style>
  <w:style w:type="paragraph" w:customStyle="1" w:styleId="projectheading3">
    <w:name w:val="project heading3"/>
    <w:basedOn w:val="a"/>
    <w:rsid w:val="00353AFA"/>
    <w:pPr>
      <w:spacing w:before="240" w:after="240"/>
      <w:ind w:left="1690" w:hanging="1690"/>
    </w:pPr>
    <w:rPr>
      <w:rFonts w:eastAsia="仿宋"/>
      <w:sz w:val="32"/>
    </w:rPr>
  </w:style>
  <w:style w:type="paragraph" w:customStyle="1" w:styleId="Contents">
    <w:name w:val="Contents"/>
    <w:basedOn w:val="a"/>
    <w:rsid w:val="00353AFA"/>
    <w:pPr>
      <w:jc w:val="center"/>
      <w:outlineLvl w:val="0"/>
    </w:pPr>
    <w:rPr>
      <w:rFonts w:ascii="黑体" w:eastAsia="黑体"/>
      <w:b/>
      <w:bCs/>
      <w:color w:val="000000"/>
      <w:sz w:val="30"/>
    </w:rPr>
  </w:style>
  <w:style w:type="character" w:customStyle="1" w:styleId="projectheading4">
    <w:name w:val="project heading4"/>
    <w:basedOn w:val="a0"/>
    <w:rsid w:val="00353AFA"/>
    <w:rPr>
      <w:rFonts w:ascii="黑体" w:hAnsi="黑体"/>
      <w:color w:val="000000"/>
    </w:rPr>
  </w:style>
  <w:style w:type="paragraph" w:customStyle="1" w:styleId="projectheading5">
    <w:name w:val="project heading5"/>
    <w:basedOn w:val="a"/>
    <w:rsid w:val="00353AFA"/>
    <w:pPr>
      <w:jc w:val="center"/>
    </w:pPr>
    <w:rPr>
      <w:rFonts w:ascii="黑体"/>
      <w:color w:val="000000"/>
    </w:rPr>
  </w:style>
  <w:style w:type="character" w:styleId="a7">
    <w:name w:val="Hyperlink"/>
    <w:basedOn w:val="a0"/>
    <w:uiPriority w:val="99"/>
    <w:unhideWhenUsed/>
    <w:rsid w:val="00353AFA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rsid w:val="00353A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353AFA"/>
    <w:rPr>
      <w:rFonts w:ascii="Times New Roman" w:eastAsia="宋体" w:hAnsi="Times New Roman" w:cs="Times New Roman"/>
      <w:kern w:val="0"/>
      <w:sz w:val="18"/>
      <w:szCs w:val="18"/>
    </w:rPr>
  </w:style>
  <w:style w:type="table" w:styleId="11">
    <w:name w:val="Table Simple 1"/>
    <w:basedOn w:val="a1"/>
    <w:rsid w:val="00353AFA"/>
    <w:pPr>
      <w:widowControl w:val="0"/>
      <w:spacing w:before="60" w:after="120"/>
      <w:jc w:val="both"/>
    </w:pPr>
    <w:rPr>
      <w:rFonts w:ascii="Times New Roman" w:eastAsia="宋体" w:hAnsi="Times New Roman" w:cs="Times New Roman"/>
      <w:kern w:val="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styleId="aa">
    <w:name w:val="Placeholder Text"/>
    <w:basedOn w:val="a0"/>
    <w:uiPriority w:val="99"/>
    <w:semiHidden/>
    <w:rsid w:val="00353AFA"/>
    <w:rPr>
      <w:color w:val="808080"/>
    </w:rPr>
  </w:style>
  <w:style w:type="paragraph" w:styleId="ab">
    <w:name w:val="Balloon Text"/>
    <w:basedOn w:val="a"/>
    <w:link w:val="ac"/>
    <w:rsid w:val="00353AFA"/>
    <w:rPr>
      <w:sz w:val="16"/>
      <w:szCs w:val="16"/>
    </w:rPr>
  </w:style>
  <w:style w:type="character" w:customStyle="1" w:styleId="ac">
    <w:name w:val="批注框文本 字符"/>
    <w:basedOn w:val="a0"/>
    <w:link w:val="ab"/>
    <w:rsid w:val="00353AFA"/>
    <w:rPr>
      <w:rFonts w:ascii="Times New Roman" w:eastAsia="宋体" w:hAnsi="Times New Roman" w:cs="Times New Roman"/>
      <w:kern w:val="0"/>
      <w:sz w:val="16"/>
      <w:szCs w:val="16"/>
    </w:rPr>
  </w:style>
  <w:style w:type="paragraph" w:styleId="ad">
    <w:name w:val="No Spacing"/>
    <w:link w:val="ae"/>
    <w:uiPriority w:val="1"/>
    <w:qFormat/>
    <w:rsid w:val="00353AFA"/>
    <w:rPr>
      <w:kern w:val="0"/>
      <w:sz w:val="22"/>
      <w:lang w:eastAsia="en-US"/>
    </w:rPr>
  </w:style>
  <w:style w:type="character" w:customStyle="1" w:styleId="ae">
    <w:name w:val="无间隔 字符"/>
    <w:basedOn w:val="a0"/>
    <w:link w:val="ad"/>
    <w:uiPriority w:val="1"/>
    <w:rsid w:val="00353AFA"/>
    <w:rPr>
      <w:kern w:val="0"/>
      <w:sz w:val="22"/>
      <w:lang w:eastAsia="en-US"/>
    </w:rPr>
  </w:style>
  <w:style w:type="table" w:styleId="af">
    <w:name w:val="Table Grid"/>
    <w:basedOn w:val="a1"/>
    <w:rsid w:val="00353AF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dyIndent">
    <w:name w:val="Body Indent"/>
    <w:basedOn w:val="Body"/>
    <w:rsid w:val="00353AFA"/>
    <w:pPr>
      <w:ind w:firstLine="480"/>
    </w:pPr>
    <w:rPr>
      <w:szCs w:val="20"/>
    </w:rPr>
  </w:style>
  <w:style w:type="paragraph" w:styleId="af0">
    <w:name w:val="Normal (Web)"/>
    <w:basedOn w:val="a"/>
    <w:uiPriority w:val="99"/>
    <w:unhideWhenUsed/>
    <w:rsid w:val="00353AFA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styleId="af1">
    <w:name w:val="Plain Text"/>
    <w:basedOn w:val="a"/>
    <w:link w:val="af2"/>
    <w:rsid w:val="00353AFA"/>
    <w:rPr>
      <w:rFonts w:ascii="宋体" w:hAnsi="Courier New" w:cs="Courier New"/>
      <w:kern w:val="2"/>
      <w:sz w:val="21"/>
      <w:szCs w:val="21"/>
    </w:rPr>
  </w:style>
  <w:style w:type="character" w:customStyle="1" w:styleId="af2">
    <w:name w:val="纯文本 字符"/>
    <w:basedOn w:val="a0"/>
    <w:link w:val="af1"/>
    <w:rsid w:val="00353AFA"/>
    <w:rPr>
      <w:rFonts w:ascii="宋体" w:eastAsia="宋体" w:hAnsi="Courier New" w:cs="Courier New"/>
      <w:szCs w:val="21"/>
    </w:rPr>
  </w:style>
  <w:style w:type="paragraph" w:styleId="af3">
    <w:name w:val="Revision"/>
    <w:hidden/>
    <w:uiPriority w:val="99"/>
    <w:semiHidden/>
    <w:rsid w:val="003C3417"/>
    <w:rPr>
      <w:rFonts w:ascii="Times New Roman" w:eastAsia="宋体" w:hAnsi="Times New Roman" w:cs="Times New Roman"/>
      <w:kern w:val="0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3C32C8"/>
    <w:rPr>
      <w:rFonts w:ascii="宋体" w:eastAsia="宋体" w:hAnsi="宋体" w:cs="宋体"/>
      <w:sz w:val="24"/>
      <w:szCs w:val="24"/>
    </w:rPr>
  </w:style>
  <w:style w:type="character" w:styleId="af4">
    <w:name w:val="Strong"/>
    <w:basedOn w:val="a0"/>
    <w:uiPriority w:val="22"/>
    <w:qFormat/>
    <w:rsid w:val="00A136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94F557B34D4638A6D15A6268B9A6D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C6108E4-EB14-41A2-99E1-B3EA11DD5590}"/>
      </w:docPartPr>
      <w:docPartBody>
        <w:p w:rsidR="00685CE0" w:rsidRDefault="00685CE0" w:rsidP="00685CE0">
          <w:pPr>
            <w:pStyle w:val="6594F557B34D4638A6D15A6268B9A6D9"/>
            <w:rPr>
              <w:rFonts w:hint="eastAsia"/>
            </w:rPr>
          </w:pPr>
          <w:r w:rsidRPr="00B52227">
            <w:rPr>
              <w:rStyle w:val="a3"/>
            </w:rPr>
            <w:t>[Subject]</w:t>
          </w:r>
        </w:p>
      </w:docPartBody>
    </w:docPart>
    <w:docPart>
      <w:docPartPr>
        <w:name w:val="E453A246EB8947428A4C351F3C1490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18D5F7-02FA-4134-B5A6-672E83D73CBC}"/>
      </w:docPartPr>
      <w:docPartBody>
        <w:p w:rsidR="00685CE0" w:rsidRDefault="00685CE0" w:rsidP="00685CE0">
          <w:pPr>
            <w:pStyle w:val="E453A246EB8947428A4C351F3C149090"/>
            <w:rPr>
              <w:rFonts w:hint="eastAsia"/>
            </w:rPr>
          </w:pPr>
          <w:r w:rsidRPr="00B52227">
            <w:rPr>
              <w:rStyle w:val="a3"/>
            </w:rPr>
            <w:t>[Subject]</w:t>
          </w:r>
        </w:p>
      </w:docPartBody>
    </w:docPart>
    <w:docPart>
      <w:docPartPr>
        <w:name w:val="71B19A82E98B4BA1A8E9794DD45597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6FE485A-7EAA-4D86-81B2-0B1CE61806EA}"/>
      </w:docPartPr>
      <w:docPartBody>
        <w:p w:rsidR="00685CE0" w:rsidRDefault="00685CE0" w:rsidP="00685CE0">
          <w:pPr>
            <w:pStyle w:val="71B19A82E98B4BA1A8E9794DD4559773"/>
            <w:rPr>
              <w:rFonts w:hint="eastAsia"/>
            </w:rPr>
          </w:pPr>
          <w:r w:rsidRPr="00F566F9">
            <w:rPr>
              <w:rStyle w:val="a3"/>
            </w:rPr>
            <w:t>[Category]</w:t>
          </w:r>
        </w:p>
      </w:docPartBody>
    </w:docPart>
    <w:docPart>
      <w:docPartPr>
        <w:name w:val="16EE1F4EA113478D832390DD928028F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2BCDE96-56E9-49C7-9C6B-8FC94F768EEF}"/>
      </w:docPartPr>
      <w:docPartBody>
        <w:p w:rsidR="00685CE0" w:rsidRDefault="00685CE0" w:rsidP="00685CE0">
          <w:pPr>
            <w:pStyle w:val="16EE1F4EA113478D832390DD928028F9"/>
            <w:rPr>
              <w:rFonts w:hint="eastAsia"/>
            </w:rPr>
          </w:pPr>
          <w:r w:rsidRPr="00B52227">
            <w:rPr>
              <w:rStyle w:val="a3"/>
            </w:rPr>
            <w:t>[Title]</w:t>
          </w:r>
        </w:p>
      </w:docPartBody>
    </w:docPart>
    <w:docPart>
      <w:docPartPr>
        <w:name w:val="E6A05A6F88F04A41A69B01030F7B26C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1B08C56-7E5C-4882-9B9C-2A721B90E3CA}"/>
      </w:docPartPr>
      <w:docPartBody>
        <w:p w:rsidR="00685CE0" w:rsidRDefault="00685CE0" w:rsidP="00685CE0">
          <w:pPr>
            <w:pStyle w:val="E6A05A6F88F04A41A69B01030F7B26CD"/>
            <w:rPr>
              <w:rFonts w:hint="eastAsia"/>
            </w:rPr>
          </w:pPr>
          <w:r w:rsidRPr="00F566F9">
            <w:rPr>
              <w:rStyle w:val="a3"/>
            </w:rPr>
            <w:t>[Abstract]</w:t>
          </w:r>
        </w:p>
      </w:docPartBody>
    </w:docPart>
    <w:docPart>
      <w:docPartPr>
        <w:name w:val="B58911A7656D41748D84B11969A3FC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8A7E692-4475-40A9-A4A9-8EF8E0C9EDFA}"/>
      </w:docPartPr>
      <w:docPartBody>
        <w:p w:rsidR="00685CE0" w:rsidRDefault="00685CE0" w:rsidP="00685CE0">
          <w:pPr>
            <w:pStyle w:val="B58911A7656D41748D84B11969A3FC47"/>
            <w:rPr>
              <w:rFonts w:hint="eastAsia"/>
            </w:rPr>
          </w:pPr>
          <w:r w:rsidRPr="00F566F9">
            <w:rPr>
              <w:rStyle w:val="a3"/>
            </w:rPr>
            <w:t>[Author]</w:t>
          </w:r>
        </w:p>
      </w:docPartBody>
    </w:docPart>
    <w:docPart>
      <w:docPartPr>
        <w:name w:val="4EF00CFF9C44480E9599F1D0651ACAF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72FDCEB-A54F-4B16-96B7-E5CE6D83A5F7}"/>
      </w:docPartPr>
      <w:docPartBody>
        <w:p w:rsidR="00685CE0" w:rsidRDefault="00685CE0" w:rsidP="00685CE0">
          <w:pPr>
            <w:pStyle w:val="4EF00CFF9C44480E9599F1D0651ACAF4"/>
            <w:rPr>
              <w:rFonts w:hint="eastAsia"/>
            </w:rPr>
          </w:pPr>
          <w:r w:rsidRPr="00B52227">
            <w:rPr>
              <w:rStyle w:val="a3"/>
            </w:rPr>
            <w:t>[Publish Date]</w:t>
          </w:r>
        </w:p>
      </w:docPartBody>
    </w:docPart>
    <w:docPart>
      <w:docPartPr>
        <w:name w:val="D2D569B53ECA4738BB600AD5CB86F7C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98D00C-74BD-4122-AE55-84EDAFF05111}"/>
      </w:docPartPr>
      <w:docPartBody>
        <w:p w:rsidR="00685CE0" w:rsidRDefault="00685CE0" w:rsidP="00685CE0">
          <w:pPr>
            <w:pStyle w:val="D2D569B53ECA4738BB600AD5CB86F7CE"/>
            <w:rPr>
              <w:rFonts w:hint="eastAsia"/>
            </w:rPr>
          </w:pPr>
          <w:r w:rsidRPr="00B52227">
            <w:rPr>
              <w:rStyle w:val="a3"/>
            </w:rPr>
            <w:t>[Manager]</w:t>
          </w:r>
        </w:p>
      </w:docPartBody>
    </w:docPart>
    <w:docPart>
      <w:docPartPr>
        <w:name w:val="860D02EDBA3C42EC9A212AEE9213C0E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148AC1E-B34A-4874-BD85-623197D84F52}"/>
      </w:docPartPr>
      <w:docPartBody>
        <w:p w:rsidR="00685CE0" w:rsidRDefault="00685CE0" w:rsidP="00685CE0">
          <w:pPr>
            <w:pStyle w:val="860D02EDBA3C42EC9A212AEE9213C0EB"/>
            <w:rPr>
              <w:rFonts w:hint="eastAsia"/>
            </w:rPr>
          </w:pPr>
          <w:r w:rsidRPr="00F566F9">
            <w:rPr>
              <w:rStyle w:val="a3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E0"/>
    <w:rsid w:val="00200370"/>
    <w:rsid w:val="00202694"/>
    <w:rsid w:val="002C0A5F"/>
    <w:rsid w:val="005974BA"/>
    <w:rsid w:val="00614AA3"/>
    <w:rsid w:val="00685CE0"/>
    <w:rsid w:val="006E79E9"/>
    <w:rsid w:val="007E7A7E"/>
    <w:rsid w:val="009D5ECA"/>
    <w:rsid w:val="009F667E"/>
    <w:rsid w:val="00AD466C"/>
    <w:rsid w:val="00AD6B15"/>
    <w:rsid w:val="00D04846"/>
    <w:rsid w:val="00EA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5CE0"/>
    <w:rPr>
      <w:color w:val="808080"/>
    </w:rPr>
  </w:style>
  <w:style w:type="paragraph" w:customStyle="1" w:styleId="6594F557B34D4638A6D15A6268B9A6D9">
    <w:name w:val="6594F557B34D4638A6D15A6268B9A6D9"/>
    <w:rsid w:val="00685CE0"/>
    <w:pPr>
      <w:widowControl w:val="0"/>
      <w:jc w:val="both"/>
    </w:pPr>
  </w:style>
  <w:style w:type="paragraph" w:customStyle="1" w:styleId="E453A246EB8947428A4C351F3C149090">
    <w:name w:val="E453A246EB8947428A4C351F3C149090"/>
    <w:rsid w:val="00685CE0"/>
    <w:pPr>
      <w:widowControl w:val="0"/>
      <w:jc w:val="both"/>
    </w:pPr>
  </w:style>
  <w:style w:type="paragraph" w:customStyle="1" w:styleId="71B19A82E98B4BA1A8E9794DD4559773">
    <w:name w:val="71B19A82E98B4BA1A8E9794DD4559773"/>
    <w:rsid w:val="00685CE0"/>
    <w:pPr>
      <w:widowControl w:val="0"/>
      <w:jc w:val="both"/>
    </w:pPr>
  </w:style>
  <w:style w:type="paragraph" w:customStyle="1" w:styleId="16EE1F4EA113478D832390DD928028F9">
    <w:name w:val="16EE1F4EA113478D832390DD928028F9"/>
    <w:rsid w:val="00685CE0"/>
    <w:pPr>
      <w:widowControl w:val="0"/>
      <w:jc w:val="both"/>
    </w:pPr>
  </w:style>
  <w:style w:type="paragraph" w:customStyle="1" w:styleId="E6A05A6F88F04A41A69B01030F7B26CD">
    <w:name w:val="E6A05A6F88F04A41A69B01030F7B26CD"/>
    <w:rsid w:val="00685CE0"/>
    <w:pPr>
      <w:widowControl w:val="0"/>
      <w:jc w:val="both"/>
    </w:pPr>
  </w:style>
  <w:style w:type="paragraph" w:customStyle="1" w:styleId="B58911A7656D41748D84B11969A3FC47">
    <w:name w:val="B58911A7656D41748D84B11969A3FC47"/>
    <w:rsid w:val="00685CE0"/>
    <w:pPr>
      <w:widowControl w:val="0"/>
      <w:jc w:val="both"/>
    </w:pPr>
  </w:style>
  <w:style w:type="paragraph" w:customStyle="1" w:styleId="4EF00CFF9C44480E9599F1D0651ACAF4">
    <w:name w:val="4EF00CFF9C44480E9599F1D0651ACAF4"/>
    <w:rsid w:val="00685CE0"/>
    <w:pPr>
      <w:widowControl w:val="0"/>
      <w:jc w:val="both"/>
    </w:pPr>
  </w:style>
  <w:style w:type="paragraph" w:customStyle="1" w:styleId="D2D569B53ECA4738BB600AD5CB86F7CE">
    <w:name w:val="D2D569B53ECA4738BB600AD5CB86F7CE"/>
    <w:rsid w:val="00685CE0"/>
    <w:pPr>
      <w:widowControl w:val="0"/>
      <w:jc w:val="both"/>
    </w:pPr>
  </w:style>
  <w:style w:type="paragraph" w:customStyle="1" w:styleId="860D02EDBA3C42EC9A212AEE9213C0EB">
    <w:name w:val="860D02EDBA3C42EC9A212AEE9213C0EB"/>
    <w:rsid w:val="00685CE0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2025-03-05T00:00:00</PublishDate>
  <Abstract>技术选型比较。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DFA73D-B7A9-426F-AE0D-D7FE6BF42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7062</TotalTime>
  <Pages>18</Pages>
  <Words>4389</Words>
  <Characters>6717</Characters>
  <Application>Microsoft Office Word</Application>
  <DocSecurity>0</DocSecurity>
  <Lines>839</Lines>
  <Paragraphs>793</Paragraphs>
  <ScaleCrop>false</ScaleCrop>
  <Manager>张辉</Manager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园区网络安全高级防护技术与应用</dc:title>
  <dc:subject>面向园区网络的全流量采集分析系统技术选型</dc:subject>
  <dc:creator>王文同</dc:creator>
  <cp:keywords/>
  <dc:description/>
  <cp:lastModifiedBy>LongShine</cp:lastModifiedBy>
  <cp:revision>566</cp:revision>
  <dcterms:created xsi:type="dcterms:W3CDTF">2024-04-24T02:49:00Z</dcterms:created>
  <dcterms:modified xsi:type="dcterms:W3CDTF">2026-06-02T06:32:00Z</dcterms:modified>
  <cp:contentStatus>草稿</cp:contentStatus>
</cp:coreProperties>
</file>