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標題"/>
        <w:spacing w:line="312" w:lineRule="auto"/>
        <w:rPr>
          <w:rFonts w:ascii="標楷體-繁" w:cs="標楷體-繁" w:hAnsi="標楷體-繁" w:eastAsia="標楷體-繁"/>
        </w:rPr>
      </w:pPr>
      <w:r>
        <w:rPr>
          <w:rFonts w:eastAsia="標楷體-繁" w:hint="eastAsia"/>
          <w:rtl w:val="0"/>
          <w:lang w:val="zh-TW" w:eastAsia="zh-TW"/>
        </w:rPr>
        <w:t>系統目的及目標</w:t>
      </w:r>
    </w:p>
    <w:p>
      <w:pPr>
        <w:pStyle w:val="內文"/>
        <w:spacing w:line="312" w:lineRule="auto"/>
        <w:rPr>
          <w:rFonts w:ascii="標楷體-繁" w:cs="標楷體-繁" w:hAnsi="標楷體-繁" w:eastAsia="標楷體-繁"/>
        </w:rPr>
      </w:pPr>
    </w:p>
    <w:p>
      <w:pPr>
        <w:pStyle w:val="內文"/>
        <w:spacing w:line="312" w:lineRule="auto"/>
        <w:rPr>
          <w:rFonts w:ascii="標楷體-繁" w:cs="標楷體-繁" w:hAnsi="標楷體-繁" w:eastAsia="標楷體-繁"/>
        </w:rPr>
      </w:pPr>
      <w:r>
        <w:rPr>
          <w:rFonts w:eastAsia="標楷體-繁" w:hint="eastAsia"/>
          <w:rtl w:val="0"/>
          <w:lang w:val="en-US"/>
        </w:rPr>
        <w:t>製作此系統的目的是為了讓</w:t>
      </w:r>
      <w:r>
        <w:rPr>
          <w:rFonts w:ascii="標楷體-繁" w:hAnsi="標楷體-繁"/>
          <w:rtl w:val="0"/>
          <w:lang w:val="en-US"/>
        </w:rPr>
        <w:t>ADHD</w:t>
      </w:r>
      <w:r>
        <w:rPr>
          <w:rFonts w:eastAsia="標楷體-繁" w:hint="eastAsia"/>
          <w:rtl w:val="0"/>
          <w:lang w:val="zh-TW" w:eastAsia="zh-TW"/>
        </w:rPr>
        <w:t>患者能夠在紀錄自己情緒的流程及體驗上能夠好於現在市面上情緒紀錄的</w:t>
      </w:r>
      <w:r>
        <w:rPr>
          <w:rFonts w:ascii="標楷體-繁" w:hAnsi="標楷體-繁"/>
          <w:rtl w:val="0"/>
          <w:lang w:val="en-US"/>
        </w:rPr>
        <w:t>App</w:t>
      </w:r>
      <w:r>
        <w:rPr>
          <w:rFonts w:eastAsia="標楷體-繁" w:hint="eastAsia"/>
          <w:rtl w:val="0"/>
          <w:lang w:val="zh-TW" w:eastAsia="zh-TW"/>
        </w:rPr>
        <w:t>。在討論</w:t>
      </w:r>
      <w:r>
        <w:rPr>
          <w:rFonts w:ascii="標楷體-繁" w:hAnsi="標楷體-繁"/>
          <w:rtl w:val="0"/>
          <w:lang w:val="en-US"/>
        </w:rPr>
        <w:t>ADHD</w:t>
      </w:r>
      <w:r>
        <w:rPr>
          <w:rFonts w:eastAsia="標楷體-繁" w:hint="eastAsia"/>
          <w:rtl w:val="0"/>
          <w:lang w:val="zh-TW" w:eastAsia="zh-TW"/>
        </w:rPr>
        <w:t>患者有什麼生活上不便之處的時候，和我們合作的心理學專業楊老師提到</w:t>
      </w:r>
      <w:r>
        <w:rPr>
          <w:rFonts w:ascii="標楷體-繁" w:hAnsi="標楷體-繁"/>
          <w:rtl w:val="0"/>
          <w:lang w:val="en-US"/>
        </w:rPr>
        <w:t>ADHD</w:t>
      </w:r>
      <w:r>
        <w:rPr>
          <w:rFonts w:eastAsia="標楷體-繁" w:hint="eastAsia"/>
          <w:rtl w:val="0"/>
          <w:lang w:val="zh-TW" w:eastAsia="zh-TW"/>
        </w:rPr>
        <w:t>患者除了在讀書或是工作時有注意力不集中的問題之外，他們在情緒控管上也沒有很好。經過我們查找的資訊以及楊老師的說明，我們瞭解到</w:t>
      </w:r>
      <w:r>
        <w:rPr>
          <w:rFonts w:ascii="標楷體-繁" w:hAnsi="標楷體-繁"/>
          <w:rtl w:val="0"/>
          <w:lang w:val="en-US"/>
        </w:rPr>
        <w:t>ADHD</w:t>
      </w:r>
      <w:r>
        <w:rPr>
          <w:rFonts w:eastAsia="標楷體-繁" w:hint="eastAsia"/>
          <w:rtl w:val="0"/>
          <w:lang w:val="zh-TW" w:eastAsia="zh-TW"/>
        </w:rPr>
        <w:t>患者會因學業、事業、社交等方面受到挫折，</w:t>
      </w:r>
      <w:r>
        <w:rPr>
          <w:rFonts w:eastAsia="標楷體-繁" w:hint="eastAsia"/>
          <w:rtl w:val="0"/>
          <w:lang w:val="zh-TW" w:eastAsia="zh-TW"/>
        </w:rPr>
        <w:t>導致自卑和負面自我評價，影響情緒穩定性。</w:t>
      </w:r>
      <w:r>
        <w:rPr>
          <w:rFonts w:eastAsia="標楷體-繁" w:hint="eastAsia"/>
          <w:rtl w:val="0"/>
          <w:lang w:val="zh-TW" w:eastAsia="zh-TW"/>
        </w:rPr>
        <w:t>因此我們覺得如果需要</w:t>
      </w:r>
      <w:r>
        <w:rPr>
          <w:rFonts w:eastAsia="標楷體-繁" w:hint="eastAsia"/>
          <w:rtl w:val="0"/>
          <w:lang w:val="en-US"/>
        </w:rPr>
        <w:t>讓</w:t>
      </w:r>
      <w:r>
        <w:rPr>
          <w:rFonts w:ascii="標楷體-繁" w:hAnsi="標楷體-繁"/>
          <w:rtl w:val="0"/>
          <w:lang w:val="en-US"/>
        </w:rPr>
        <w:t>ADHD</w:t>
      </w:r>
      <w:r>
        <w:rPr>
          <w:rFonts w:eastAsia="標楷體-繁" w:hint="eastAsia"/>
          <w:rtl w:val="0"/>
          <w:lang w:val="zh-TW" w:eastAsia="zh-TW"/>
        </w:rPr>
        <w:t>患者可以改善這個情況的話，需要製作一個可以引導他們完成情緒紀錄的</w:t>
      </w:r>
      <w:r>
        <w:rPr>
          <w:rFonts w:ascii="標楷體-繁" w:hAnsi="標楷體-繁"/>
          <w:rtl w:val="0"/>
          <w:lang w:val="en-US"/>
        </w:rPr>
        <w:t>App</w:t>
      </w:r>
      <w:r>
        <w:rPr>
          <w:rFonts w:eastAsia="標楷體-繁" w:hint="eastAsia"/>
          <w:rtl w:val="0"/>
          <w:lang w:val="zh-TW" w:eastAsia="zh-TW"/>
        </w:rPr>
        <w:t>，但目前市面上還未有可以協助引導患者紀錄情緒</w:t>
      </w:r>
      <w:r>
        <w:rPr>
          <w:rFonts w:eastAsia="標楷體-繁" w:hint="eastAsia"/>
          <w:rtl w:val="0"/>
          <w:lang w:val="en-US"/>
        </w:rPr>
        <w:t>的</w:t>
      </w:r>
      <w:r>
        <w:rPr>
          <w:rFonts w:ascii="標楷體-繁" w:hAnsi="標楷體-繁"/>
          <w:rtl w:val="0"/>
          <w:lang w:val="en-US"/>
        </w:rPr>
        <w:t>App</w:t>
      </w:r>
      <w:r>
        <w:rPr>
          <w:rFonts w:eastAsia="標楷體-繁" w:hint="eastAsia"/>
          <w:rtl w:val="0"/>
          <w:lang w:val="zh-TW" w:eastAsia="zh-TW"/>
        </w:rPr>
        <w:t>，所以希望我們可以製作一款引導式</w:t>
      </w:r>
      <w:r>
        <w:rPr>
          <w:rFonts w:ascii="標楷體-繁" w:hAnsi="標楷體-繁"/>
          <w:rtl w:val="0"/>
          <w:lang w:val="en-US"/>
        </w:rPr>
        <w:t>App</w:t>
      </w:r>
      <w:r>
        <w:rPr>
          <w:rFonts w:eastAsia="標楷體-繁" w:hint="eastAsia"/>
          <w:rtl w:val="0"/>
          <w:lang w:val="zh-TW" w:eastAsia="zh-TW"/>
        </w:rPr>
        <w:t>讓患者可以一步步的完成情緒紀錄，在抒發情緒的同時，也可以觀察患者得情緒有無異常，以此幫助他們。</w:t>
      </w:r>
    </w:p>
    <w:p>
      <w:pPr>
        <w:pStyle w:val="內文"/>
        <w:spacing w:line="312" w:lineRule="auto"/>
        <w:rPr>
          <w:rFonts w:ascii="標楷體-繁" w:cs="標楷體-繁" w:hAnsi="標楷體-繁" w:eastAsia="標楷體-繁"/>
        </w:rPr>
      </w:pPr>
    </w:p>
    <w:p>
      <w:pPr>
        <w:pStyle w:val="內文"/>
        <w:spacing w:line="312" w:lineRule="auto"/>
        <w:rPr>
          <w:rFonts w:ascii="標楷體-繁" w:cs="標楷體-繁" w:hAnsi="標楷體-繁" w:eastAsia="標楷體-繁"/>
        </w:rPr>
      </w:pPr>
      <w:r>
        <w:rPr>
          <w:rFonts w:eastAsia="標楷體-繁" w:hint="eastAsia"/>
          <w:rtl w:val="0"/>
          <w:lang w:val="zh-TW" w:eastAsia="zh-TW"/>
        </w:rPr>
        <w:t>有了初步的構想，我們還想</w:t>
      </w:r>
      <w:r>
        <w:rPr>
          <w:rFonts w:eastAsia="標楷體-繁" w:hint="eastAsia"/>
          <w:rtl w:val="0"/>
          <w:lang w:val="en-US"/>
        </w:rPr>
        <w:t>讓此款</w:t>
      </w:r>
      <w:r>
        <w:rPr>
          <w:rFonts w:ascii="標楷體-繁" w:hAnsi="標楷體-繁"/>
          <w:rtl w:val="0"/>
          <w:lang w:val="en-US"/>
        </w:rPr>
        <w:t>App</w:t>
      </w:r>
      <w:r>
        <w:rPr>
          <w:rFonts w:eastAsia="標楷體-繁" w:hint="eastAsia"/>
          <w:rtl w:val="0"/>
          <w:lang w:val="zh-TW" w:eastAsia="zh-TW"/>
        </w:rPr>
        <w:t>可以不只紀錄自己的情緒，因此我們</w:t>
      </w:r>
      <w:r>
        <w:rPr>
          <w:rFonts w:ascii="標楷體-繁" w:hAnsi="標楷體-繁"/>
          <w:rtl w:val="0"/>
          <w:lang w:val="en-US"/>
        </w:rPr>
        <w:t>App</w:t>
      </w:r>
      <w:r>
        <w:rPr>
          <w:rFonts w:eastAsia="標楷體-繁" w:hint="eastAsia"/>
          <w:rtl w:val="0"/>
          <w:lang w:val="zh-TW" w:eastAsia="zh-TW"/>
        </w:rPr>
        <w:t>以「希望用戶能享受每天的心情」為目標去製作更多內容。</w:t>
      </w:r>
    </w:p>
    <w:p>
      <w:pPr>
        <w:pStyle w:val="內文"/>
        <w:spacing w:line="312" w:lineRule="auto"/>
        <w:rPr>
          <w:rFonts w:ascii="標楷體-繁" w:cs="標楷體-繁" w:hAnsi="標楷體-繁" w:eastAsia="標楷體-繁"/>
        </w:rPr>
      </w:pPr>
    </w:p>
    <w:p>
      <w:pPr>
        <w:pStyle w:val="預設值"/>
        <w:numPr>
          <w:ilvl w:val="0"/>
          <w:numId w:val="2"/>
        </w:numPr>
        <w:suppressAutoHyphens w:val="1"/>
        <w:spacing w:before="0" w:line="312" w:lineRule="auto"/>
        <w:jc w:val="left"/>
        <w:rPr>
          <w:rFonts w:eastAsia="標楷體-繁" w:hint="eastAsia"/>
          <w:lang w:val="zh-TW" w:eastAsia="zh-TW"/>
        </w:rPr>
      </w:pPr>
      <w:r>
        <w:rPr>
          <w:rFonts w:eastAsia="標楷體-繁" w:hint="eastAsia"/>
          <w:rtl w:val="0"/>
          <w:lang w:val="zh-TW" w:eastAsia="zh-TW"/>
        </w:rPr>
        <w:t>功能性目標：</w:t>
      </w:r>
    </w:p>
    <w:p>
      <w:pPr>
        <w:pStyle w:val="預設值"/>
        <w:numPr>
          <w:ilvl w:val="1"/>
          <w:numId w:val="4"/>
        </w:numPr>
        <w:suppressAutoHyphens w:val="1"/>
        <w:spacing w:before="0" w:line="312" w:lineRule="auto"/>
        <w:jc w:val="left"/>
        <w:rPr>
          <w:rFonts w:eastAsia="標楷體-繁" w:hint="eastAsia"/>
          <w:lang w:val="zh-TW" w:eastAsia="zh-TW"/>
        </w:rPr>
      </w:pPr>
      <w:r>
        <w:rPr>
          <w:rFonts w:eastAsia="標楷體-繁" w:hint="eastAsia"/>
          <w:rtl w:val="0"/>
          <w:lang w:val="zh-TW" w:eastAsia="zh-TW"/>
        </w:rPr>
        <w:t>使用多種顏色及圖標引導使用者紀錄下自己的心情及情緒。</w:t>
      </w:r>
    </w:p>
    <w:p>
      <w:pPr>
        <w:pStyle w:val="預設值"/>
        <w:numPr>
          <w:ilvl w:val="1"/>
          <w:numId w:val="4"/>
        </w:numPr>
        <w:suppressAutoHyphens w:val="1"/>
        <w:spacing w:before="0" w:line="312" w:lineRule="auto"/>
        <w:jc w:val="left"/>
        <w:rPr>
          <w:rFonts w:eastAsia="標楷體-繁" w:hint="eastAsia"/>
          <w:lang w:val="zh-TW" w:eastAsia="zh-TW"/>
        </w:rPr>
      </w:pPr>
      <w:r>
        <w:rPr>
          <w:rFonts w:eastAsia="標楷體-繁" w:hint="eastAsia"/>
          <w:rtl w:val="0"/>
          <w:lang w:val="zh-TW" w:eastAsia="zh-TW"/>
        </w:rPr>
        <w:t>提供引導的字句讓使用者對於當日的情緒可以進行反思，讓使用者能寫下自己的情緒日記。</w:t>
      </w:r>
    </w:p>
    <w:p>
      <w:pPr>
        <w:pStyle w:val="預設值"/>
        <w:numPr>
          <w:ilvl w:val="1"/>
          <w:numId w:val="4"/>
        </w:numPr>
        <w:suppressAutoHyphens w:val="1"/>
        <w:spacing w:before="0" w:line="312" w:lineRule="auto"/>
        <w:jc w:val="left"/>
        <w:rPr>
          <w:rFonts w:eastAsia="標楷體-繁" w:hint="eastAsia"/>
          <w:lang w:val="zh-TW" w:eastAsia="zh-TW"/>
        </w:rPr>
      </w:pPr>
      <w:r>
        <w:rPr>
          <w:rFonts w:eastAsia="標楷體-繁" w:hint="eastAsia"/>
          <w:rtl w:val="0"/>
          <w:lang w:val="zh-TW" w:eastAsia="zh-TW"/>
        </w:rPr>
        <w:t>根據使用者的日記內容，提供引導思考的問題或鼓勵性的話語，以促進使用者對自身情緒的理解。</w:t>
      </w:r>
    </w:p>
    <w:p>
      <w:pPr>
        <w:pStyle w:val="預設值"/>
        <w:numPr>
          <w:ilvl w:val="1"/>
          <w:numId w:val="4"/>
        </w:numPr>
        <w:suppressAutoHyphens w:val="1"/>
        <w:spacing w:before="0" w:line="312" w:lineRule="auto"/>
        <w:jc w:val="left"/>
        <w:rPr>
          <w:rFonts w:eastAsia="標楷體-繁" w:hint="eastAsia"/>
          <w:lang w:val="zh-TW" w:eastAsia="zh-TW"/>
        </w:rPr>
      </w:pPr>
      <w:r>
        <w:rPr>
          <w:rFonts w:eastAsia="標楷體-繁" w:hint="eastAsia"/>
          <w:rtl w:val="0"/>
          <w:lang w:val="zh-TW" w:eastAsia="zh-TW"/>
        </w:rPr>
        <w:t>允許使用者拍攝並儲存與當下情緒或想法相關的照片，建立情緒與視覺記憶的連結，方便日後回顧和識別情緒模式。</w:t>
      </w:r>
    </w:p>
    <w:p>
      <w:pPr>
        <w:pStyle w:val="預設值"/>
        <w:numPr>
          <w:ilvl w:val="1"/>
          <w:numId w:val="4"/>
        </w:numPr>
        <w:suppressAutoHyphens w:val="1"/>
        <w:spacing w:before="0" w:line="312" w:lineRule="auto"/>
        <w:jc w:val="left"/>
        <w:rPr>
          <w:rFonts w:eastAsia="標楷體-繁" w:hint="eastAsia"/>
          <w:lang w:val="zh-TW" w:eastAsia="zh-TW"/>
        </w:rPr>
      </w:pPr>
      <w:r>
        <w:rPr>
          <w:rFonts w:eastAsia="標楷體-繁" w:hint="eastAsia"/>
          <w:rtl w:val="0"/>
          <w:lang w:val="zh-TW" w:eastAsia="zh-TW"/>
        </w:rPr>
        <w:t>在使用者回報負面情緒達到一定程度時，提供應急應對建議和資源連結。</w:t>
      </w:r>
    </w:p>
    <w:p>
      <w:pPr>
        <w:pStyle w:val="預設值"/>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312" w:lineRule="auto"/>
        <w:jc w:val="left"/>
        <w:rPr>
          <w:rFonts w:ascii="標楷體-繁" w:cs="標楷體-繁" w:hAnsi="標楷體-繁" w:eastAsia="標楷體-繁"/>
        </w:rPr>
      </w:pPr>
    </w:p>
    <w:p>
      <w:pPr>
        <w:pStyle w:val="預設值"/>
        <w:numPr>
          <w:ilvl w:val="0"/>
          <w:numId w:val="5"/>
        </w:numPr>
        <w:suppressAutoHyphens w:val="1"/>
        <w:spacing w:before="0" w:line="312" w:lineRule="auto"/>
        <w:jc w:val="left"/>
        <w:rPr>
          <w:rFonts w:eastAsia="標楷體-繁" w:hint="eastAsia"/>
          <w:lang w:val="zh-TW" w:eastAsia="zh-TW"/>
        </w:rPr>
      </w:pPr>
      <w:r>
        <w:rPr>
          <w:rFonts w:eastAsia="標楷體-繁" w:hint="eastAsia"/>
          <w:rtl w:val="0"/>
          <w:lang w:val="zh-TW" w:eastAsia="zh-TW"/>
        </w:rPr>
        <w:t>使用者體驗目標：</w:t>
      </w:r>
    </w:p>
    <w:p>
      <w:pPr>
        <w:pStyle w:val="預設值"/>
        <w:numPr>
          <w:ilvl w:val="1"/>
          <w:numId w:val="4"/>
        </w:numPr>
        <w:suppressAutoHyphens w:val="1"/>
        <w:spacing w:before="0" w:line="312" w:lineRule="auto"/>
        <w:jc w:val="left"/>
        <w:rPr>
          <w:rFonts w:ascii="標楷體-繁" w:hAnsi="標楷體-繁"/>
        </w:rPr>
      </w:pPr>
      <w:r>
        <w:rPr>
          <w:rFonts w:ascii="標楷體-繁" w:hAnsi="標楷體-繁"/>
          <w:rtl w:val="0"/>
        </w:rPr>
        <w:t>App</w:t>
      </w:r>
      <w:r>
        <w:rPr>
          <w:rFonts w:eastAsia="標楷體-繁" w:hint="eastAsia"/>
          <w:rtl w:val="0"/>
          <w:lang w:val="zh-TW" w:eastAsia="zh-TW"/>
        </w:rPr>
        <w:t>介面設計應簡潔明瞭，主要功能按鈕清晰可見。</w:t>
      </w:r>
    </w:p>
    <w:p>
      <w:pPr>
        <w:pStyle w:val="預設值"/>
        <w:numPr>
          <w:ilvl w:val="1"/>
          <w:numId w:val="4"/>
        </w:numPr>
        <w:suppressAutoHyphens w:val="1"/>
        <w:spacing w:before="0" w:line="312" w:lineRule="auto"/>
        <w:jc w:val="left"/>
        <w:rPr>
          <w:rFonts w:ascii="標楷體-繁" w:hAnsi="標楷體-繁"/>
        </w:rPr>
      </w:pPr>
      <w:r>
        <w:rPr>
          <w:rFonts w:ascii="標楷體-繁" w:hAnsi="標楷體-繁"/>
          <w:rtl w:val="0"/>
        </w:rPr>
        <w:t>App</w:t>
      </w:r>
      <w:r>
        <w:rPr>
          <w:rFonts w:eastAsia="標楷體-繁" w:hint="eastAsia"/>
          <w:rtl w:val="0"/>
          <w:lang w:val="zh-TW" w:eastAsia="zh-TW"/>
        </w:rPr>
        <w:t>主色調以暖色調為主，讓使用者感受到正向情緒。</w:t>
      </w:r>
    </w:p>
    <w:p>
      <w:pPr>
        <w:pStyle w:val="預設值"/>
        <w:numPr>
          <w:ilvl w:val="1"/>
          <w:numId w:val="4"/>
        </w:numPr>
        <w:suppressAutoHyphens w:val="1"/>
        <w:spacing w:before="0" w:line="312" w:lineRule="auto"/>
        <w:jc w:val="left"/>
        <w:rPr>
          <w:rFonts w:eastAsia="標楷體-繁" w:hint="eastAsia"/>
          <w:lang w:val="zh-TW" w:eastAsia="zh-TW"/>
        </w:rPr>
      </w:pPr>
      <w:r>
        <w:rPr>
          <w:rFonts w:eastAsia="標楷體-繁" w:hint="eastAsia"/>
          <w:rtl w:val="0"/>
          <w:lang w:val="zh-TW" w:eastAsia="zh-TW"/>
        </w:rPr>
        <w:t>使用者在三個步驟內即可完成情緒記錄。</w:t>
      </w:r>
    </w:p>
    <w:p>
      <w:pPr>
        <w:pStyle w:val="預設值"/>
        <w:numPr>
          <w:ilvl w:val="1"/>
          <w:numId w:val="4"/>
        </w:numPr>
        <w:suppressAutoHyphens w:val="1"/>
        <w:spacing w:before="0" w:line="312" w:lineRule="auto"/>
        <w:jc w:val="left"/>
        <w:rPr>
          <w:rFonts w:eastAsia="標楷體-繁" w:hint="eastAsia"/>
          <w:lang w:val="zh-TW" w:eastAsia="zh-TW"/>
        </w:rPr>
      </w:pPr>
      <w:r>
        <w:rPr>
          <w:rFonts w:eastAsia="標楷體-繁" w:hint="eastAsia"/>
          <w:rtl w:val="0"/>
          <w:lang w:val="zh-TW" w:eastAsia="zh-TW"/>
        </w:rPr>
        <w:t>資訊呈現以色塊分類為主，輔以簡短文字說明。</w:t>
      </w:r>
    </w:p>
    <w:p>
      <w:pPr>
        <w:pStyle w:val="預設值"/>
        <w:numPr>
          <w:ilvl w:val="1"/>
          <w:numId w:val="4"/>
        </w:numPr>
        <w:suppressAutoHyphens w:val="1"/>
        <w:spacing w:before="0" w:line="312" w:lineRule="auto"/>
        <w:jc w:val="left"/>
        <w:rPr>
          <w:rFonts w:eastAsia="標楷體-繁" w:hint="eastAsia"/>
          <w:lang w:val="zh-TW" w:eastAsia="zh-TW"/>
        </w:rPr>
      </w:pPr>
      <w:r>
        <w:rPr>
          <w:rFonts w:eastAsia="標楷體-繁" w:hint="eastAsia"/>
          <w:rtl w:val="0"/>
          <w:lang w:val="zh-TW" w:eastAsia="zh-TW"/>
        </w:rPr>
        <w:t>提供使用者調整介面主題和字體大小的選項。</w:t>
      </w:r>
    </w:p>
    <w:p>
      <w:pPr>
        <w:pStyle w:val="預設值"/>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312" w:lineRule="auto"/>
        <w:jc w:val="left"/>
        <w:rPr>
          <w:rFonts w:ascii="標楷體-繁" w:cs="標楷體-繁" w:hAnsi="標楷體-繁" w:eastAsia="標楷體-繁"/>
        </w:rPr>
      </w:pPr>
    </w:p>
    <w:p>
      <w:pPr>
        <w:pStyle w:val="預設值"/>
        <w:numPr>
          <w:ilvl w:val="0"/>
          <w:numId w:val="6"/>
        </w:numPr>
        <w:suppressAutoHyphens w:val="1"/>
        <w:spacing w:before="0" w:line="312" w:lineRule="auto"/>
        <w:jc w:val="left"/>
        <w:rPr>
          <w:rFonts w:eastAsia="標楷體-繁" w:hint="eastAsia"/>
          <w:lang w:val="zh-TW" w:eastAsia="zh-TW"/>
        </w:rPr>
      </w:pPr>
      <w:r>
        <w:rPr>
          <w:rFonts w:eastAsia="標楷體-繁" w:hint="eastAsia"/>
          <w:rtl w:val="0"/>
          <w:lang w:val="zh-TW" w:eastAsia="zh-TW"/>
        </w:rPr>
        <w:t>性能目標：</w:t>
      </w:r>
    </w:p>
    <w:p>
      <w:pPr>
        <w:pStyle w:val="預設值"/>
        <w:numPr>
          <w:ilvl w:val="1"/>
          <w:numId w:val="4"/>
        </w:numPr>
        <w:suppressAutoHyphens w:val="1"/>
        <w:spacing w:before="0" w:line="312" w:lineRule="auto"/>
        <w:jc w:val="left"/>
        <w:rPr>
          <w:rFonts w:ascii="標楷體-繁" w:hAnsi="標楷體-繁"/>
        </w:rPr>
      </w:pPr>
      <w:r>
        <w:rPr>
          <w:rFonts w:ascii="標楷體-繁" w:hAnsi="標楷體-繁"/>
          <w:rtl w:val="0"/>
        </w:rPr>
        <w:t>App</w:t>
      </w:r>
      <w:r>
        <w:rPr>
          <w:rFonts w:eastAsia="標楷體-繁" w:hint="eastAsia"/>
          <w:rtl w:val="0"/>
          <w:lang w:val="zh-CN" w:eastAsia="zh-CN"/>
        </w:rPr>
        <w:t>在主流</w:t>
      </w:r>
      <w:r>
        <w:rPr>
          <w:rFonts w:ascii="標楷體-繁" w:hAnsi="標楷體-繁"/>
          <w:rtl w:val="0"/>
          <w:lang w:val="fr-FR"/>
        </w:rPr>
        <w:t>Android</w:t>
      </w:r>
      <w:r>
        <w:rPr>
          <w:rFonts w:eastAsia="標楷體-繁" w:hint="eastAsia"/>
          <w:rtl w:val="0"/>
          <w:lang w:val="zh-TW" w:eastAsia="zh-TW"/>
        </w:rPr>
        <w:t>系統上運行穩定，無明顯</w:t>
      </w:r>
      <w:r>
        <w:rPr>
          <w:rFonts w:ascii="標楷體-繁" w:hAnsi="標楷體-繁"/>
          <w:rtl w:val="0"/>
        </w:rPr>
        <w:t>Bug</w:t>
      </w:r>
      <w:r>
        <w:rPr>
          <w:rFonts w:eastAsia="標楷體-繁" w:hint="eastAsia"/>
          <w:rtl w:val="0"/>
        </w:rPr>
        <w:t>。</w:t>
      </w:r>
    </w:p>
    <w:p>
      <w:pPr>
        <w:pStyle w:val="預設值"/>
        <w:numPr>
          <w:ilvl w:val="1"/>
          <w:numId w:val="4"/>
        </w:numPr>
        <w:suppressAutoHyphens w:val="1"/>
        <w:spacing w:before="0" w:line="312" w:lineRule="auto"/>
        <w:jc w:val="left"/>
        <w:rPr>
          <w:rFonts w:eastAsia="標楷體-繁" w:hint="eastAsia"/>
          <w:lang w:val="zh-TW" w:eastAsia="zh-TW"/>
        </w:rPr>
      </w:pPr>
      <w:r>
        <w:rPr>
          <w:rFonts w:eastAsia="標楷體-繁" w:hint="eastAsia"/>
          <w:rtl w:val="0"/>
          <w:lang w:val="zh-TW" w:eastAsia="zh-TW"/>
        </w:rPr>
        <w:t>各功能頁面切換和資料載入時間不超過</w:t>
      </w:r>
      <w:r>
        <w:rPr>
          <w:rFonts w:ascii="標楷體-繁" w:hAnsi="標楷體-繁"/>
          <w:rtl w:val="0"/>
        </w:rPr>
        <w:t>2</w:t>
      </w:r>
      <w:r>
        <w:rPr>
          <w:rFonts w:eastAsia="標楷體-繁" w:hint="eastAsia"/>
          <w:rtl w:val="0"/>
        </w:rPr>
        <w:t>秒。</w:t>
      </w:r>
    </w:p>
    <w:p>
      <w:pPr>
        <w:pStyle w:val="預設值"/>
        <w:numPr>
          <w:ilvl w:val="1"/>
          <w:numId w:val="4"/>
        </w:numPr>
        <w:suppressAutoHyphens w:val="1"/>
        <w:spacing w:before="0" w:line="312" w:lineRule="auto"/>
        <w:jc w:val="left"/>
        <w:rPr>
          <w:rFonts w:eastAsia="標楷體-繁" w:hint="eastAsia"/>
          <w:lang w:val="zh-TW" w:eastAsia="zh-TW"/>
        </w:rPr>
      </w:pPr>
      <w:r>
        <w:rPr>
          <w:rFonts w:eastAsia="標楷體-繁" w:hint="eastAsia"/>
          <w:rtl w:val="0"/>
          <w:lang w:val="zh-TW" w:eastAsia="zh-TW"/>
        </w:rPr>
        <w:t>使用者資料採用加密方式儲存，保障隱私安全。</w:t>
      </w:r>
    </w:p>
    <w:p>
      <w:pPr>
        <w:pStyle w:val="標題"/>
        <w:spacing w:line="312" w:lineRule="auto"/>
        <w:rPr>
          <w:rFonts w:ascii="標楷體-繁" w:cs="標楷體-繁" w:hAnsi="標楷體-繁" w:eastAsia="標楷體-繁"/>
        </w:rPr>
      </w:pPr>
      <w:r>
        <w:rPr>
          <w:rFonts w:eastAsia="標楷體-繁" w:hint="eastAsia"/>
          <w:rtl w:val="0"/>
          <w:lang w:val="zh-TW" w:eastAsia="zh-TW"/>
        </w:rPr>
        <w:t>預期成果</w:t>
      </w:r>
    </w:p>
    <w:p>
      <w:pPr>
        <w:pStyle w:val="內文"/>
        <w:spacing w:line="312" w:lineRule="auto"/>
        <w:rPr>
          <w:rFonts w:ascii="標楷體-繁" w:cs="標楷體-繁" w:hAnsi="標楷體-繁" w:eastAsia="標楷體-繁"/>
        </w:rPr>
      </w:pPr>
    </w:p>
    <w:p>
      <w:pPr>
        <w:pStyle w:val="內文"/>
        <w:spacing w:line="312" w:lineRule="auto"/>
        <w:rPr>
          <w:rFonts w:ascii="標楷體-繁" w:cs="標楷體-繁" w:hAnsi="標楷體-繁" w:eastAsia="標楷體-繁"/>
        </w:rPr>
      </w:pPr>
      <w:r>
        <w:rPr>
          <w:rFonts w:eastAsia="標楷體-繁" w:hint="eastAsia"/>
          <w:rtl w:val="0"/>
          <w:lang w:val="zh-TW" w:eastAsia="zh-TW"/>
        </w:rPr>
        <w:t>我們</w:t>
      </w:r>
      <w:r>
        <w:rPr>
          <w:rFonts w:eastAsia="標楷體-繁" w:hint="eastAsia"/>
          <w:rtl w:val="0"/>
          <w:lang w:val="zh-TW" w:eastAsia="zh-TW"/>
        </w:rPr>
        <w:t>預期透過</w:t>
      </w:r>
      <w:r>
        <w:rPr>
          <w:rFonts w:ascii="標楷體-繁" w:hAnsi="標楷體-繁"/>
          <w:rtl w:val="0"/>
        </w:rPr>
        <w:t>App</w:t>
      </w:r>
      <w:r>
        <w:rPr>
          <w:rFonts w:eastAsia="標楷體-繁" w:hint="eastAsia"/>
          <w:rtl w:val="0"/>
          <w:lang w:val="zh-TW" w:eastAsia="zh-TW"/>
        </w:rPr>
        <w:t>的引導式記錄和情緒追蹤功能，</w:t>
      </w:r>
      <w:r>
        <w:rPr>
          <w:rFonts w:eastAsia="標楷體-繁" w:hint="eastAsia"/>
          <w:rtl w:val="0"/>
          <w:lang w:val="zh-TW" w:eastAsia="zh-TW"/>
        </w:rPr>
        <w:t>讓</w:t>
      </w:r>
      <w:r>
        <w:rPr>
          <w:rFonts w:eastAsia="標楷體-繁" w:hint="eastAsia"/>
          <w:rtl w:val="0"/>
          <w:lang w:val="zh-TW" w:eastAsia="zh-TW"/>
        </w:rPr>
        <w:t>使用者能</w:t>
      </w:r>
      <w:r>
        <w:rPr>
          <w:rFonts w:eastAsia="標楷體-繁" w:hint="eastAsia"/>
          <w:rtl w:val="0"/>
          <w:lang w:val="zh-TW" w:eastAsia="zh-TW"/>
        </w:rPr>
        <w:t>夠</w:t>
      </w:r>
      <w:r>
        <w:rPr>
          <w:rFonts w:eastAsia="標楷體-繁" w:hint="eastAsia"/>
          <w:rtl w:val="0"/>
          <w:lang w:val="zh-TW" w:eastAsia="zh-TW"/>
        </w:rPr>
        <w:t>更準確</w:t>
      </w:r>
      <w:r>
        <w:rPr>
          <w:rFonts w:eastAsia="標楷體-繁" w:hint="eastAsia"/>
          <w:rtl w:val="0"/>
          <w:lang w:val="zh-TW" w:eastAsia="zh-TW"/>
        </w:rPr>
        <w:t>的判斷</w:t>
      </w:r>
      <w:r>
        <w:rPr>
          <w:rFonts w:eastAsia="標楷體-繁" w:hint="eastAsia"/>
          <w:rtl w:val="0"/>
          <w:lang w:val="ja-JP" w:eastAsia="ja-JP"/>
        </w:rPr>
        <w:t>自身</w:t>
      </w:r>
      <w:r>
        <w:rPr>
          <w:rFonts w:eastAsia="標楷體-繁" w:hint="eastAsia"/>
          <w:rtl w:val="0"/>
          <w:lang w:val="zh-TW" w:eastAsia="zh-TW"/>
        </w:rPr>
        <w:t>的</w:t>
      </w:r>
      <w:r>
        <w:rPr>
          <w:rFonts w:eastAsia="標楷體-繁" w:hint="eastAsia"/>
          <w:rtl w:val="0"/>
          <w:lang w:val="zh-TW" w:eastAsia="zh-TW"/>
        </w:rPr>
        <w:t>情緒，了解</w:t>
      </w:r>
      <w:r>
        <w:rPr>
          <w:rFonts w:eastAsia="標楷體-繁" w:hint="eastAsia"/>
          <w:rtl w:val="0"/>
          <w:lang w:val="zh-TW" w:eastAsia="zh-TW"/>
        </w:rPr>
        <w:t>自己觸發不同情緒的原因</w:t>
      </w:r>
      <w:r>
        <w:rPr>
          <w:rFonts w:eastAsia="標楷體-繁" w:hint="eastAsia"/>
          <w:rtl w:val="0"/>
          <w:lang w:val="zh-TW" w:eastAsia="zh-TW"/>
        </w:rPr>
        <w:t>，並頻繁</w:t>
      </w:r>
      <w:r>
        <w:rPr>
          <w:rFonts w:eastAsia="標楷體-繁" w:hint="eastAsia"/>
          <w:rtl w:val="0"/>
          <w:lang w:val="zh-TW" w:eastAsia="zh-TW"/>
        </w:rPr>
        <w:t>的</w:t>
      </w:r>
      <w:r>
        <w:rPr>
          <w:rFonts w:eastAsia="標楷體-繁" w:hint="eastAsia"/>
          <w:rtl w:val="0"/>
          <w:lang w:val="ja-JP" w:eastAsia="ja-JP"/>
        </w:rPr>
        <w:t>運用</w:t>
      </w:r>
      <w:r>
        <w:rPr>
          <w:rFonts w:ascii="標楷體-繁" w:hAnsi="標楷體-繁"/>
          <w:rtl w:val="0"/>
        </w:rPr>
        <w:t>App</w:t>
      </w:r>
      <w:r>
        <w:rPr>
          <w:rFonts w:eastAsia="標楷體-繁" w:hint="eastAsia"/>
          <w:rtl w:val="0"/>
          <w:lang w:val="zh-TW" w:eastAsia="zh-TW"/>
        </w:rPr>
        <w:t>，</w:t>
      </w:r>
      <w:r>
        <w:rPr>
          <w:rFonts w:eastAsia="標楷體-繁" w:hint="eastAsia"/>
          <w:rtl w:val="0"/>
          <w:lang w:val="zh-TW" w:eastAsia="zh-TW"/>
        </w:rPr>
        <w:t>提升整體的情緒調節能力。</w:t>
      </w:r>
      <w:r>
        <w:rPr>
          <w:rFonts w:eastAsia="標楷體-繁" w:hint="eastAsia"/>
          <w:rtl w:val="0"/>
          <w:lang w:val="zh-TW" w:eastAsia="zh-TW"/>
        </w:rPr>
        <w:t>也希望</w:t>
      </w:r>
      <w:r>
        <w:rPr>
          <w:rFonts w:eastAsia="標楷體-繁" w:hint="eastAsia"/>
          <w:rtl w:val="0"/>
          <w:lang w:val="zh-TW" w:eastAsia="zh-TW"/>
        </w:rPr>
        <w:t>透過長期的情緒記錄和反思</w:t>
      </w:r>
      <w:r>
        <w:rPr>
          <w:rFonts w:eastAsia="標楷體-繁" w:hint="eastAsia"/>
          <w:rtl w:val="0"/>
          <w:lang w:val="zh-TW" w:eastAsia="zh-TW"/>
        </w:rPr>
        <w:t>，讓</w:t>
      </w:r>
      <w:r>
        <w:rPr>
          <w:rFonts w:eastAsia="標楷體-繁" w:hint="eastAsia"/>
          <w:rtl w:val="0"/>
          <w:lang w:val="zh-TW" w:eastAsia="zh-TW"/>
        </w:rPr>
        <w:t>使用者</w:t>
      </w:r>
      <w:r>
        <w:rPr>
          <w:rFonts w:eastAsia="標楷體-繁" w:hint="eastAsia"/>
          <w:rtl w:val="0"/>
          <w:lang w:val="zh-TW" w:eastAsia="zh-TW"/>
        </w:rPr>
        <w:t>更加</w:t>
      </w:r>
      <w:r>
        <w:rPr>
          <w:rFonts w:eastAsia="標楷體-繁" w:hint="eastAsia"/>
          <w:rtl w:val="0"/>
          <w:lang w:val="zh-TW" w:eastAsia="zh-TW"/>
        </w:rPr>
        <w:t>深入地理解自</w:t>
      </w:r>
      <w:r>
        <w:rPr>
          <w:rFonts w:eastAsia="標楷體-繁" w:hint="eastAsia"/>
          <w:rtl w:val="0"/>
          <w:lang w:val="zh-TW" w:eastAsia="zh-TW"/>
        </w:rPr>
        <w:t>己</w:t>
      </w:r>
      <w:r>
        <w:rPr>
          <w:rFonts w:eastAsia="標楷體-繁" w:hint="eastAsia"/>
          <w:rtl w:val="0"/>
          <w:lang w:val="zh-TW" w:eastAsia="zh-TW"/>
        </w:rPr>
        <w:t>的情緒和習慣</w:t>
      </w:r>
      <w:r>
        <w:rPr>
          <w:rFonts w:eastAsia="標楷體-繁" w:hint="eastAsia"/>
          <w:rtl w:val="0"/>
          <w:lang w:val="zh-TW" w:eastAsia="zh-TW"/>
        </w:rPr>
        <w:t>，並做出相對應的策略。最重要的是希望</w:t>
      </w:r>
      <w:r>
        <w:rPr>
          <w:rFonts w:ascii="標楷體-繁" w:hAnsi="標楷體-繁"/>
          <w:rtl w:val="0"/>
          <w:lang w:val="en-US"/>
        </w:rPr>
        <w:t>ADHD</w:t>
      </w:r>
      <w:r>
        <w:rPr>
          <w:rFonts w:eastAsia="標楷體-繁" w:hint="eastAsia"/>
          <w:rtl w:val="0"/>
          <w:lang w:val="en-US"/>
        </w:rPr>
        <w:t>的使用者在使用此</w:t>
      </w:r>
      <w:r>
        <w:rPr>
          <w:rFonts w:ascii="標楷體-繁" w:hAnsi="標楷體-繁"/>
          <w:rtl w:val="0"/>
          <w:lang w:val="en-US"/>
        </w:rPr>
        <w:t>App</w:t>
      </w:r>
      <w:r>
        <w:rPr>
          <w:rFonts w:eastAsia="標楷體-繁" w:hint="eastAsia"/>
          <w:rtl w:val="0"/>
          <w:lang w:val="zh-TW" w:eastAsia="zh-TW"/>
        </w:rPr>
        <w:t>之後再生活品質上可以</w:t>
      </w:r>
      <w:r>
        <w:rPr>
          <w:rFonts w:eastAsia="標楷體-繁" w:hint="eastAsia"/>
          <w:rtl w:val="0"/>
          <w:lang w:val="en-US"/>
        </w:rPr>
        <w:t>有所提升</w:t>
      </w:r>
      <w:r>
        <w:rPr>
          <w:rFonts w:eastAsia="標楷體-繁" w:hint="eastAsia"/>
          <w:rtl w:val="0"/>
          <w:lang w:val="zh-TW" w:eastAsia="zh-TW"/>
        </w:rPr>
        <w:t>，在社交</w:t>
      </w:r>
      <w:r>
        <w:rPr>
          <w:rFonts w:eastAsia="標楷體-繁" w:hint="eastAsia"/>
          <w:rtl w:val="0"/>
          <w:lang w:val="en-US"/>
        </w:rPr>
        <w:t>、事業、學業等</w:t>
      </w:r>
      <w:r>
        <w:rPr>
          <w:rFonts w:eastAsia="標楷體-繁" w:hint="eastAsia"/>
          <w:rtl w:val="0"/>
          <w:lang w:val="zh-TW" w:eastAsia="zh-TW"/>
        </w:rPr>
        <w:t>方面不會再畏懼，讓生活更加美滿。</w:t>
      </w:r>
    </w:p>
    <w:p>
      <w:pPr>
        <w:pStyle w:val="內文"/>
        <w:spacing w:line="312" w:lineRule="auto"/>
      </w:pPr>
      <w:r>
        <w:rPr>
          <w:rFonts w:ascii="標楷體-繁" w:cs="標楷體-繁" w:hAnsi="標楷體-繁" w:eastAsia="標楷體-繁"/>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TC Semibold">
    <w:charset w:val="00"/>
    <w:family w:val="roman"/>
    <w:pitch w:val="default"/>
  </w:font>
  <w:font w:name="PingFang TC Regular">
    <w:charset w:val="00"/>
    <w:family w:val="roman"/>
    <w:pitch w:val="default"/>
  </w:font>
  <w:font w:name="標楷體-繁">
    <w:charset w:val="00"/>
    <w:family w:val="roman"/>
    <w:pitch w:val="default"/>
  </w:font>
  <w:font w:name="Menlo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項目符號"/>
  </w:abstractNum>
  <w:abstractNum w:abstractNumId="1">
    <w:multiLevelType w:val="hybridMultilevel"/>
    <w:styleLink w:val="項目符號"/>
    <w:lvl w:ilvl="0">
      <w:start w:val="1"/>
      <w:numFmt w:val="decimal"/>
      <w:suff w:val="tab"/>
      <w:lvlText w:val="%1."/>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560" w:hanging="560"/>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280" w:hanging="560"/>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2000" w:hanging="560"/>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2720" w:hanging="560"/>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560"/>
          <w:tab w:val="left" w:pos="1120"/>
          <w:tab w:val="left" w:pos="1680"/>
          <w:tab w:val="left" w:pos="2240"/>
          <w:tab w:val="left" w:pos="2800"/>
          <w:tab w:val="left" w:pos="3920"/>
          <w:tab w:val="left" w:pos="4480"/>
          <w:tab w:val="left" w:pos="5040"/>
          <w:tab w:val="left" w:pos="5600"/>
          <w:tab w:val="left" w:pos="6160"/>
          <w:tab w:val="left" w:pos="6720"/>
          <w:tab w:val="left" w:pos="7280"/>
          <w:tab w:val="left" w:pos="7840"/>
          <w:tab w:val="left" w:pos="8400"/>
          <w:tab w:val="left" w:pos="8960"/>
          <w:tab w:val="left" w:pos="9520"/>
        </w:tabs>
        <w:ind w:left="3440" w:hanging="560"/>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560"/>
          <w:tab w:val="left" w:pos="1120"/>
          <w:tab w:val="left" w:pos="1680"/>
          <w:tab w:val="left" w:pos="2240"/>
          <w:tab w:val="left" w:pos="2800"/>
          <w:tab w:val="left" w:pos="3360"/>
          <w:tab w:val="left" w:pos="4480"/>
          <w:tab w:val="left" w:pos="5040"/>
          <w:tab w:val="left" w:pos="5600"/>
          <w:tab w:val="left" w:pos="6160"/>
          <w:tab w:val="left" w:pos="6720"/>
          <w:tab w:val="left" w:pos="7280"/>
          <w:tab w:val="left" w:pos="7840"/>
          <w:tab w:val="left" w:pos="8400"/>
          <w:tab w:val="left" w:pos="8960"/>
          <w:tab w:val="left" w:pos="9520"/>
        </w:tabs>
        <w:ind w:left="4160" w:hanging="560"/>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4880" w:hanging="560"/>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560"/>
          <w:tab w:val="left" w:pos="1120"/>
          <w:tab w:val="left" w:pos="1680"/>
          <w:tab w:val="left" w:pos="2240"/>
          <w:tab w:val="left" w:pos="2800"/>
          <w:tab w:val="left" w:pos="3360"/>
          <w:tab w:val="left" w:pos="3920"/>
          <w:tab w:val="left" w:pos="4480"/>
          <w:tab w:val="left" w:pos="5040"/>
          <w:tab w:val="left" w:pos="6160"/>
          <w:tab w:val="left" w:pos="6720"/>
          <w:tab w:val="left" w:pos="7280"/>
          <w:tab w:val="left" w:pos="7840"/>
          <w:tab w:val="left" w:pos="8400"/>
          <w:tab w:val="left" w:pos="8960"/>
          <w:tab w:val="left" w:pos="9520"/>
        </w:tabs>
        <w:ind w:left="5600" w:hanging="560"/>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560"/>
          <w:tab w:val="left" w:pos="1120"/>
          <w:tab w:val="left" w:pos="1680"/>
          <w:tab w:val="left" w:pos="2240"/>
          <w:tab w:val="left" w:pos="2800"/>
          <w:tab w:val="left" w:pos="3360"/>
          <w:tab w:val="left" w:pos="3920"/>
          <w:tab w:val="left" w:pos="4480"/>
          <w:tab w:val="left" w:pos="5040"/>
          <w:tab w:val="left" w:pos="5600"/>
          <w:tab w:val="left" w:pos="6720"/>
          <w:tab w:val="left" w:pos="7280"/>
          <w:tab w:val="left" w:pos="7840"/>
          <w:tab w:val="left" w:pos="8400"/>
          <w:tab w:val="left" w:pos="8960"/>
          <w:tab w:val="left" w:pos="9520"/>
        </w:tabs>
        <w:ind w:left="6320" w:hanging="560"/>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大型項目符號"/>
  </w:abstractNum>
  <w:abstractNum w:abstractNumId="3">
    <w:multiLevelType w:val="hybridMultilevel"/>
    <w:styleLink w:val="大型項目符號"/>
    <w:lvl w:ilvl="0">
      <w:start w:val="1"/>
      <w:numFmt w:val="bullet"/>
      <w:suff w:val="nothing"/>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284" w:hanging="284"/>
      </w:pPr>
      <w:rPr>
        <w:rFonts w:hAnsi="Arial Unicode MS"/>
        <w:caps w:val="0"/>
        <w:smallCaps w:val="0"/>
        <w:strike w:val="0"/>
        <w:dstrike w:val="0"/>
        <w:outline w:val="0"/>
        <w:emboss w:val="0"/>
        <w:imprint w:val="0"/>
        <w:spacing w:val="0"/>
        <w:w w:val="100"/>
        <w:kern w:val="0"/>
        <w:position w:val="0"/>
        <w:sz w:val="31"/>
        <w:szCs w:val="31"/>
        <w:highlight w:val="none"/>
        <w:vertAlign w:val="baseline"/>
      </w:rPr>
    </w:lvl>
    <w:lvl w:ilvl="1">
      <w:start w:val="1"/>
      <w:numFmt w:val="bullet"/>
      <w:suff w:val="nothing"/>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524" w:hanging="284"/>
      </w:pPr>
      <w:rPr>
        <w:rFonts w:hAnsi="Arial Unicode MS"/>
        <w:caps w:val="0"/>
        <w:smallCaps w:val="0"/>
        <w:strike w:val="0"/>
        <w:dstrike w:val="0"/>
        <w:outline w:val="0"/>
        <w:emboss w:val="0"/>
        <w:imprint w:val="0"/>
        <w:spacing w:val="0"/>
        <w:w w:val="100"/>
        <w:kern w:val="0"/>
        <w:position w:val="0"/>
        <w:sz w:val="31"/>
        <w:szCs w:val="31"/>
        <w:highlight w:val="none"/>
        <w:vertAlign w:val="baseline"/>
      </w:rPr>
    </w:lvl>
    <w:lvl w:ilvl="2">
      <w:start w:val="1"/>
      <w:numFmt w:val="bullet"/>
      <w:suff w:val="nothing"/>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764" w:hanging="284"/>
      </w:pPr>
      <w:rPr>
        <w:rFonts w:hAnsi="Arial Unicode MS"/>
        <w:caps w:val="0"/>
        <w:smallCaps w:val="0"/>
        <w:strike w:val="0"/>
        <w:dstrike w:val="0"/>
        <w:outline w:val="0"/>
        <w:emboss w:val="0"/>
        <w:imprint w:val="0"/>
        <w:spacing w:val="0"/>
        <w:w w:val="100"/>
        <w:kern w:val="0"/>
        <w:position w:val="0"/>
        <w:sz w:val="31"/>
        <w:szCs w:val="31"/>
        <w:highlight w:val="none"/>
        <w:vertAlign w:val="baseline"/>
      </w:rPr>
    </w:lvl>
    <w:lvl w:ilvl="3">
      <w:start w:val="1"/>
      <w:numFmt w:val="bullet"/>
      <w:suff w:val="nothing"/>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004" w:hanging="284"/>
      </w:pPr>
      <w:rPr>
        <w:rFonts w:hAnsi="Arial Unicode MS"/>
        <w:caps w:val="0"/>
        <w:smallCaps w:val="0"/>
        <w:strike w:val="0"/>
        <w:dstrike w:val="0"/>
        <w:outline w:val="0"/>
        <w:emboss w:val="0"/>
        <w:imprint w:val="0"/>
        <w:spacing w:val="0"/>
        <w:w w:val="100"/>
        <w:kern w:val="0"/>
        <w:position w:val="0"/>
        <w:sz w:val="31"/>
        <w:szCs w:val="31"/>
        <w:highlight w:val="none"/>
        <w:vertAlign w:val="baseline"/>
      </w:rPr>
    </w:lvl>
    <w:lvl w:ilvl="4">
      <w:start w:val="1"/>
      <w:numFmt w:val="bullet"/>
      <w:suff w:val="nothing"/>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244" w:hanging="284"/>
      </w:pPr>
      <w:rPr>
        <w:rFonts w:hAnsi="Arial Unicode MS"/>
        <w:caps w:val="0"/>
        <w:smallCaps w:val="0"/>
        <w:strike w:val="0"/>
        <w:dstrike w:val="0"/>
        <w:outline w:val="0"/>
        <w:emboss w:val="0"/>
        <w:imprint w:val="0"/>
        <w:spacing w:val="0"/>
        <w:w w:val="100"/>
        <w:kern w:val="0"/>
        <w:position w:val="0"/>
        <w:sz w:val="31"/>
        <w:szCs w:val="31"/>
        <w:highlight w:val="none"/>
        <w:vertAlign w:val="baseline"/>
      </w:rPr>
    </w:lvl>
    <w:lvl w:ilvl="5">
      <w:start w:val="1"/>
      <w:numFmt w:val="bullet"/>
      <w:suff w:val="nothing"/>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484" w:hanging="284"/>
      </w:pPr>
      <w:rPr>
        <w:rFonts w:hAnsi="Arial Unicode MS"/>
        <w:caps w:val="0"/>
        <w:smallCaps w:val="0"/>
        <w:strike w:val="0"/>
        <w:dstrike w:val="0"/>
        <w:outline w:val="0"/>
        <w:emboss w:val="0"/>
        <w:imprint w:val="0"/>
        <w:spacing w:val="0"/>
        <w:w w:val="100"/>
        <w:kern w:val="0"/>
        <w:position w:val="0"/>
        <w:sz w:val="31"/>
        <w:szCs w:val="31"/>
        <w:highlight w:val="none"/>
        <w:vertAlign w:val="baseline"/>
      </w:rPr>
    </w:lvl>
    <w:lvl w:ilvl="6">
      <w:start w:val="1"/>
      <w:numFmt w:val="bullet"/>
      <w:suff w:val="nothing"/>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724" w:hanging="284"/>
      </w:pPr>
      <w:rPr>
        <w:rFonts w:hAnsi="Arial Unicode MS"/>
        <w:caps w:val="0"/>
        <w:smallCaps w:val="0"/>
        <w:strike w:val="0"/>
        <w:dstrike w:val="0"/>
        <w:outline w:val="0"/>
        <w:emboss w:val="0"/>
        <w:imprint w:val="0"/>
        <w:spacing w:val="0"/>
        <w:w w:val="100"/>
        <w:kern w:val="0"/>
        <w:position w:val="0"/>
        <w:sz w:val="31"/>
        <w:szCs w:val="31"/>
        <w:highlight w:val="none"/>
        <w:vertAlign w:val="baseline"/>
      </w:rPr>
    </w:lvl>
    <w:lvl w:ilvl="7">
      <w:start w:val="1"/>
      <w:numFmt w:val="bullet"/>
      <w:suff w:val="nothing"/>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964" w:hanging="284"/>
      </w:pPr>
      <w:rPr>
        <w:rFonts w:hAnsi="Arial Unicode MS"/>
        <w:caps w:val="0"/>
        <w:smallCaps w:val="0"/>
        <w:strike w:val="0"/>
        <w:dstrike w:val="0"/>
        <w:outline w:val="0"/>
        <w:emboss w:val="0"/>
        <w:imprint w:val="0"/>
        <w:spacing w:val="0"/>
        <w:w w:val="100"/>
        <w:kern w:val="0"/>
        <w:position w:val="0"/>
        <w:sz w:val="31"/>
        <w:szCs w:val="31"/>
        <w:highlight w:val="none"/>
        <w:vertAlign w:val="baseline"/>
      </w:rPr>
    </w:lvl>
    <w:lvl w:ilvl="8">
      <w:start w:val="1"/>
      <w:numFmt w:val="bullet"/>
      <w:suff w:val="nothing"/>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2204" w:hanging="284"/>
      </w:pPr>
      <w:rPr>
        <w:rFonts w:hAnsi="Arial Unicode MS"/>
        <w:caps w:val="0"/>
        <w:smallCaps w:val="0"/>
        <w:strike w:val="0"/>
        <w:dstrike w:val="0"/>
        <w:outline w:val="0"/>
        <w:emboss w:val="0"/>
        <w:imprint w:val="0"/>
        <w:spacing w:val="0"/>
        <w:w w:val="100"/>
        <w:kern w:val="0"/>
        <w:position w:val="0"/>
        <w:sz w:val="31"/>
        <w:szCs w:val="31"/>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2"/>
    </w:lvlOverride>
  </w:num>
  <w:num w:numId="6">
    <w:abstractNumId w:val="0"/>
    <w:lvlOverride w:ilvl="0">
      <w:startOverride w:val="3"/>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標題">
    <w:name w:val="標題"/>
    <w:next w:val="內文"/>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Arial Unicode MS" w:cs="Arial Unicode MS" w:hAnsi="Arial Unicode MS" w:eastAsia="PingFang TC Semibold" w:hint="eastAsia"/>
      <w:b w:val="0"/>
      <w:bCs w:val="0"/>
      <w:i w:val="0"/>
      <w:iCs w:val="0"/>
      <w:caps w:val="0"/>
      <w:smallCaps w:val="0"/>
      <w:strike w:val="0"/>
      <w:dstrike w:val="0"/>
      <w:outline w:val="0"/>
      <w:color w:val="000000"/>
      <w:spacing w:val="0"/>
      <w:kern w:val="0"/>
      <w:position w:val="0"/>
      <w:sz w:val="40"/>
      <w:szCs w:val="40"/>
      <w:u w:val="none"/>
      <w:shd w:val="nil" w:color="auto" w:fill="auto"/>
      <w:vertAlign w:val="baseline"/>
      <w:lang w:val="zh-TW" w:eastAsia="zh-TW"/>
      <w14:textOutline>
        <w14:noFill/>
      </w14:textOutline>
      <w14:textFill>
        <w14:solidFill>
          <w14:srgbClr w14:val="000000"/>
        </w14:solidFill>
      </w14:textFill>
    </w:rPr>
  </w:style>
  <w:style w:type="paragraph" w:styleId="內文">
    <w:name w:val="內文"/>
    <w:next w:val="內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PingFang TC Regular" w:hint="eastAsia"/>
      <w:b w:val="0"/>
      <w:bCs w:val="0"/>
      <w:i w:val="0"/>
      <w:iCs w:val="0"/>
      <w:caps w:val="0"/>
      <w:smallCaps w:val="0"/>
      <w:strike w:val="0"/>
      <w:dstrike w:val="0"/>
      <w:outline w:val="0"/>
      <w:color w:val="000000"/>
      <w:spacing w:val="0"/>
      <w:kern w:val="0"/>
      <w:position w:val="0"/>
      <w:sz w:val="24"/>
      <w:szCs w:val="24"/>
      <w:u w:val="none"/>
      <w:shd w:val="nil" w:color="auto" w:fill="auto"/>
      <w:vertAlign w:val="baseline"/>
      <w:lang w:val="zh-TW" w:eastAsia="zh-TW"/>
      <w14:textOutline>
        <w14:noFill/>
      </w14:textOutline>
      <w14:textFill>
        <w14:solidFill>
          <w14:srgbClr w14:val="000000"/>
        </w14:solidFill>
      </w14:textFill>
    </w:rPr>
  </w:style>
  <w:style w:type="paragraph" w:styleId="預設值">
    <w:name w:val="預設值"/>
    <w:next w:val="預設值"/>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Arial Unicode MS" w:cs="Arial Unicode MS" w:hAnsi="Arial Unicode MS" w:eastAsia="PingFang TC Regular" w:hint="eastAsia"/>
      <w:b w:val="0"/>
      <w:bCs w:val="0"/>
      <w:i w:val="0"/>
      <w:iCs w:val="0"/>
      <w:caps w:val="0"/>
      <w:smallCaps w:val="0"/>
      <w:strike w:val="0"/>
      <w:dstrike w:val="0"/>
      <w:outline w:val="0"/>
      <w:color w:val="000000"/>
      <w:spacing w:val="0"/>
      <w:kern w:val="0"/>
      <w:position w:val="0"/>
      <w:sz w:val="26"/>
      <w:szCs w:val="26"/>
      <w:u w:val="none"/>
      <w:shd w:val="nil" w:color="auto" w:fill="auto"/>
      <w:vertAlign w:val="baseline"/>
      <w:lang w:val="zh-TW" w:eastAsia="zh-TW"/>
      <w14:textOutline>
        <w14:noFill/>
      </w14:textOutline>
      <w14:textFill>
        <w14:solidFill>
          <w14:srgbClr w14:val="000000"/>
        </w14:solidFill>
      </w14:textFill>
    </w:rPr>
  </w:style>
  <w:style w:type="numbering" w:styleId="項目符號">
    <w:name w:val="項目符號"/>
    <w:pPr>
      <w:numPr>
        <w:numId w:val="1"/>
      </w:numPr>
    </w:pPr>
  </w:style>
  <w:style w:type="numbering" w:styleId="大型項目符號">
    <w:name w:val="大型項目符號"/>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TC Semibold"/>
        <a:ea typeface="PingFang TC Semibold"/>
        <a:cs typeface="PingFang TC Semibold"/>
      </a:majorFont>
      <a:minorFont>
        <a:latin typeface="PingFang TC Regular"/>
        <a:ea typeface="PingFang TC Regular"/>
        <a:cs typeface="PingFang T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300" u="none" kumimoji="0" normalizeH="0">
            <a:ln>
              <a:noFill/>
            </a:ln>
            <a:solidFill>
              <a:srgbClr val="FFFFFF"/>
            </a:solidFill>
            <a:effectLst/>
            <a:uFillTx/>
            <a:latin typeface="+mn-lt"/>
            <a:ea typeface="+mn-ea"/>
            <a:cs typeface="+mn-cs"/>
            <a:sym typeface="PingFang T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PingFang T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