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DEB" w:rsidRPr="00E81B9A" w:rsidRDefault="00B81DEB" w:rsidP="00B81DEB">
      <w:pPr>
        <w:jc w:val="center"/>
        <w:rPr>
          <w:rFonts w:asciiTheme="majorHAnsi" w:eastAsia="蘋方-簡" w:hAnsiTheme="majorHAnsi" w:cs="蘋方-簡"/>
          <w:sz w:val="36"/>
          <w:szCs w:val="36"/>
        </w:rPr>
      </w:pPr>
      <w:r w:rsidRPr="00E81B9A">
        <w:rPr>
          <w:rFonts w:asciiTheme="majorHAnsi" w:eastAsia="蘋方-簡" w:hAnsiTheme="majorHAnsi" w:cs="蘋方-簡"/>
          <w:sz w:val="36"/>
          <w:szCs w:val="36"/>
        </w:rPr>
        <w:t xml:space="preserve">4-1 </w:t>
      </w:r>
      <w:r w:rsidRPr="00E81B9A">
        <w:rPr>
          <w:rFonts w:asciiTheme="majorHAnsi" w:eastAsia="蘋方-簡" w:hAnsiTheme="majorHAnsi" w:cs="蘋方-簡"/>
          <w:sz w:val="36"/>
          <w:szCs w:val="36"/>
        </w:rPr>
        <w:t>專案時程</w:t>
      </w:r>
    </w:p>
    <w:p w:rsidR="00B81DEB" w:rsidRPr="00E81B9A" w:rsidRDefault="00B81DEB" w:rsidP="00B81DEB">
      <w:pPr>
        <w:jc w:val="center"/>
        <w:rPr>
          <w:rFonts w:asciiTheme="majorHAnsi" w:eastAsia="蘋方-簡" w:hAnsiTheme="majorHAnsi" w:cs="蘋方-簡"/>
          <w:sz w:val="32"/>
          <w:szCs w:val="32"/>
        </w:rPr>
      </w:pPr>
      <w:r w:rsidRPr="00E81B9A">
        <w:rPr>
          <w:rFonts w:asciiTheme="majorHAnsi" w:eastAsia="蘋方-簡" w:hAnsiTheme="majorHAnsi" w:cs="蘋方-簡"/>
          <w:sz w:val="32"/>
          <w:szCs w:val="32"/>
        </w:rPr>
        <w:t>表</w:t>
      </w:r>
      <w:r w:rsidRPr="00E81B9A">
        <w:rPr>
          <w:rFonts w:asciiTheme="majorHAnsi" w:eastAsia="蘋方-簡" w:hAnsiTheme="majorHAnsi" w:cs="蘋方-簡"/>
          <w:sz w:val="32"/>
          <w:szCs w:val="32"/>
        </w:rPr>
        <w:t>4-4-1</w:t>
      </w:r>
      <w:r w:rsidRPr="00E81B9A">
        <w:rPr>
          <w:rFonts w:asciiTheme="majorHAnsi" w:eastAsia="蘋方-簡" w:hAnsiTheme="majorHAnsi" w:cs="蘋方-簡"/>
          <w:sz w:val="32"/>
          <w:szCs w:val="32"/>
        </w:rPr>
        <w:t>、專案時程</w:t>
      </w:r>
    </w:p>
    <w:tbl>
      <w:tblPr>
        <w:tblStyle w:val="ae"/>
        <w:tblW w:w="0" w:type="auto"/>
        <w:tblInd w:w="6356" w:type="dxa"/>
        <w:tblLook w:val="04A0" w:firstRow="1" w:lastRow="0" w:firstColumn="1" w:lastColumn="0" w:noHBand="0" w:noVBand="1"/>
      </w:tblPr>
      <w:tblGrid>
        <w:gridCol w:w="969"/>
        <w:gridCol w:w="969"/>
      </w:tblGrid>
      <w:tr w:rsidR="00B81DEB" w:rsidRPr="00E81B9A" w:rsidTr="00740E5B">
        <w:trPr>
          <w:trHeight w:val="397"/>
        </w:trPr>
        <w:tc>
          <w:tcPr>
            <w:tcW w:w="969" w:type="dxa"/>
          </w:tcPr>
          <w:p w:rsidR="00B81DEB" w:rsidRPr="00E81B9A" w:rsidRDefault="00B81DEB" w:rsidP="00740E5B">
            <w:pPr>
              <w:jc w:val="center"/>
              <w:rPr>
                <w:rFonts w:asciiTheme="majorHAnsi" w:eastAsia="蘋方-簡" w:hAnsiTheme="majorHAnsi" w:cs="蘋方-簡"/>
                <w:szCs w:val="24"/>
              </w:rPr>
            </w:pPr>
            <w:r w:rsidRPr="00E81B9A">
              <w:rPr>
                <w:rFonts w:asciiTheme="majorHAnsi" w:eastAsia="蘋方-簡" w:hAnsiTheme="majorHAnsi" w:cs="蘋方-簡"/>
                <w:szCs w:val="24"/>
              </w:rPr>
              <w:t>預期</w:t>
            </w:r>
          </w:p>
        </w:tc>
        <w:tc>
          <w:tcPr>
            <w:tcW w:w="969" w:type="dxa"/>
            <w:shd w:val="clear" w:color="auto" w:fill="D9D9D9" w:themeFill="background1" w:themeFillShade="D9"/>
          </w:tcPr>
          <w:p w:rsidR="00B81DEB" w:rsidRPr="00E81B9A" w:rsidRDefault="00B81DEB" w:rsidP="00740E5B">
            <w:pPr>
              <w:jc w:val="center"/>
              <w:rPr>
                <w:rFonts w:asciiTheme="majorHAnsi" w:eastAsia="蘋方-簡" w:hAnsiTheme="majorHAnsi" w:cs="蘋方-簡"/>
                <w:szCs w:val="24"/>
              </w:rPr>
            </w:pPr>
          </w:p>
        </w:tc>
      </w:tr>
      <w:tr w:rsidR="00B81DEB" w:rsidRPr="00E81B9A" w:rsidTr="00740E5B">
        <w:trPr>
          <w:trHeight w:val="397"/>
        </w:trPr>
        <w:tc>
          <w:tcPr>
            <w:tcW w:w="969" w:type="dxa"/>
          </w:tcPr>
          <w:p w:rsidR="00B81DEB" w:rsidRPr="00E81B9A" w:rsidRDefault="00B81DEB" w:rsidP="00740E5B">
            <w:pPr>
              <w:jc w:val="center"/>
              <w:rPr>
                <w:rFonts w:asciiTheme="majorHAnsi" w:eastAsia="蘋方-簡" w:hAnsiTheme="majorHAnsi" w:cs="蘋方-簡"/>
                <w:szCs w:val="24"/>
              </w:rPr>
            </w:pPr>
            <w:r w:rsidRPr="00E81B9A">
              <w:rPr>
                <w:rFonts w:asciiTheme="majorHAnsi" w:eastAsia="蘋方-簡" w:hAnsiTheme="majorHAnsi" w:cs="蘋方-簡"/>
                <w:szCs w:val="24"/>
              </w:rPr>
              <w:t>結果</w:t>
            </w:r>
          </w:p>
        </w:tc>
        <w:tc>
          <w:tcPr>
            <w:tcW w:w="969" w:type="dxa"/>
            <w:shd w:val="clear" w:color="auto" w:fill="808080" w:themeFill="background1" w:themeFillShade="80"/>
          </w:tcPr>
          <w:p w:rsidR="00B81DEB" w:rsidRPr="00E81B9A" w:rsidRDefault="00B81DEB" w:rsidP="00740E5B">
            <w:pPr>
              <w:jc w:val="center"/>
              <w:rPr>
                <w:rFonts w:asciiTheme="majorHAnsi" w:eastAsia="蘋方-簡" w:hAnsiTheme="majorHAnsi" w:cs="蘋方-簡"/>
                <w:szCs w:val="24"/>
              </w:rPr>
            </w:pPr>
          </w:p>
        </w:tc>
      </w:tr>
    </w:tbl>
    <w:p w:rsidR="00B81DEB" w:rsidRPr="00E81B9A" w:rsidRDefault="00B81DEB" w:rsidP="00B81DEB">
      <w:pPr>
        <w:rPr>
          <w:rFonts w:asciiTheme="majorHAnsi" w:eastAsia="蘋方-簡" w:hAnsiTheme="majorHAnsi" w:cs="蘋方-簡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93"/>
        <w:gridCol w:w="1046"/>
        <w:gridCol w:w="887"/>
        <w:gridCol w:w="971"/>
        <w:gridCol w:w="966"/>
        <w:gridCol w:w="966"/>
        <w:gridCol w:w="967"/>
      </w:tblGrid>
      <w:tr w:rsidR="00B81DEB" w:rsidRPr="00E81B9A" w:rsidTr="00E81B9A">
        <w:trPr>
          <w:cantSplit/>
          <w:trHeight w:hRule="exact" w:val="581"/>
        </w:trPr>
        <w:tc>
          <w:tcPr>
            <w:tcW w:w="2493" w:type="dxa"/>
            <w:vMerge w:val="restart"/>
            <w:tcBorders>
              <w:tl2br w:val="single" w:sz="4" w:space="0" w:color="auto"/>
            </w:tcBorders>
          </w:tcPr>
          <w:p w:rsidR="00B81DEB" w:rsidRPr="00E81B9A" w:rsidRDefault="00B81DEB" w:rsidP="00740E5B">
            <w:pPr>
              <w:spacing w:line="140" w:lineRule="atLeast"/>
              <w:rPr>
                <w:rFonts w:asciiTheme="majorHAnsi" w:eastAsia="蘋方-簡" w:hAnsiTheme="majorHAnsi" w:cs="蘋方-簡"/>
                <w:sz w:val="28"/>
                <w:szCs w:val="28"/>
              </w:rPr>
            </w:pP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 xml:space="preserve">       </w:t>
            </w:r>
            <w:r w:rsidRPr="00E81B9A">
              <w:rPr>
                <w:rFonts w:asciiTheme="majorHAnsi" w:eastAsia="蘋方-簡" w:hAnsiTheme="majorHAnsi" w:cs="蘋方-簡"/>
                <w:szCs w:val="24"/>
              </w:rPr>
              <w:t xml:space="preserve">     </w:t>
            </w: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時間</w:t>
            </w:r>
          </w:p>
          <w:p w:rsidR="00B81DEB" w:rsidRPr="00E81B9A" w:rsidRDefault="00B81DEB" w:rsidP="00740E5B">
            <w:pPr>
              <w:spacing w:line="240" w:lineRule="exact"/>
              <w:rPr>
                <w:rFonts w:asciiTheme="majorHAnsi" w:eastAsia="蘋方-簡" w:hAnsiTheme="majorHAnsi" w:cs="蘋方-簡"/>
                <w:sz w:val="28"/>
                <w:szCs w:val="28"/>
              </w:rPr>
            </w:pP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項目</w:t>
            </w:r>
          </w:p>
        </w:tc>
        <w:tc>
          <w:tcPr>
            <w:tcW w:w="1046" w:type="dxa"/>
            <w:vAlign w:val="center"/>
          </w:tcPr>
          <w:p w:rsidR="00B81DEB" w:rsidRPr="00E81B9A" w:rsidRDefault="00B81DEB" w:rsidP="00E81B9A">
            <w:pPr>
              <w:spacing w:line="240" w:lineRule="exact"/>
              <w:ind w:leftChars="-51" w:left="1" w:rightChars="-52" w:right="-125" w:hangingChars="44" w:hanging="123"/>
              <w:jc w:val="center"/>
              <w:rPr>
                <w:rFonts w:asciiTheme="majorHAnsi" w:eastAsia="蘋方-簡" w:hAnsiTheme="majorHAnsi" w:cs="蘋方-簡"/>
                <w:sz w:val="28"/>
                <w:szCs w:val="28"/>
              </w:rPr>
            </w:pP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2024</w:t>
            </w:r>
          </w:p>
        </w:tc>
        <w:tc>
          <w:tcPr>
            <w:tcW w:w="4757" w:type="dxa"/>
            <w:gridSpan w:val="5"/>
            <w:vAlign w:val="center"/>
          </w:tcPr>
          <w:p w:rsidR="00B81DEB" w:rsidRPr="00E81B9A" w:rsidRDefault="00B81DEB" w:rsidP="00740E5B">
            <w:pPr>
              <w:spacing w:line="240" w:lineRule="exact"/>
              <w:jc w:val="center"/>
              <w:rPr>
                <w:rFonts w:asciiTheme="majorHAnsi" w:eastAsia="蘋方-簡" w:hAnsiTheme="majorHAnsi" w:cs="蘋方-簡"/>
                <w:sz w:val="28"/>
                <w:szCs w:val="28"/>
              </w:rPr>
            </w:pP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2025</w:t>
            </w:r>
          </w:p>
        </w:tc>
      </w:tr>
      <w:tr w:rsidR="00B81DEB" w:rsidRPr="00E81B9A" w:rsidTr="00E81B9A">
        <w:trPr>
          <w:cantSplit/>
          <w:trHeight w:hRule="exact" w:val="454"/>
        </w:trPr>
        <w:tc>
          <w:tcPr>
            <w:tcW w:w="2493" w:type="dxa"/>
            <w:vMerge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1046" w:type="dxa"/>
            <w:vAlign w:val="center"/>
          </w:tcPr>
          <w:p w:rsidR="00B81DEB" w:rsidRPr="00E81B9A" w:rsidRDefault="00B81DEB" w:rsidP="00740E5B">
            <w:pPr>
              <w:spacing w:line="240" w:lineRule="exact"/>
              <w:jc w:val="center"/>
              <w:rPr>
                <w:rFonts w:asciiTheme="majorHAnsi" w:eastAsia="蘋方-簡" w:hAnsiTheme="majorHAnsi" w:cs="蘋方-簡"/>
                <w:sz w:val="28"/>
                <w:szCs w:val="28"/>
              </w:rPr>
            </w:pP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12</w:t>
            </w: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月</w:t>
            </w:r>
          </w:p>
        </w:tc>
        <w:tc>
          <w:tcPr>
            <w:tcW w:w="887" w:type="dxa"/>
            <w:vAlign w:val="center"/>
          </w:tcPr>
          <w:p w:rsidR="00B81DEB" w:rsidRPr="00E81B9A" w:rsidRDefault="00B81DEB" w:rsidP="00740E5B">
            <w:pPr>
              <w:spacing w:line="240" w:lineRule="exact"/>
              <w:jc w:val="center"/>
              <w:rPr>
                <w:rFonts w:asciiTheme="majorHAnsi" w:eastAsia="蘋方-簡" w:hAnsiTheme="majorHAnsi" w:cs="蘋方-簡"/>
                <w:sz w:val="28"/>
                <w:szCs w:val="28"/>
              </w:rPr>
            </w:pP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1</w:t>
            </w: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月</w:t>
            </w:r>
          </w:p>
        </w:tc>
        <w:tc>
          <w:tcPr>
            <w:tcW w:w="971" w:type="dxa"/>
            <w:vAlign w:val="center"/>
          </w:tcPr>
          <w:p w:rsidR="00B81DEB" w:rsidRPr="00E81B9A" w:rsidRDefault="00B81DEB" w:rsidP="00740E5B">
            <w:pPr>
              <w:spacing w:line="240" w:lineRule="exact"/>
              <w:jc w:val="center"/>
              <w:rPr>
                <w:rFonts w:asciiTheme="majorHAnsi" w:eastAsia="蘋方-簡" w:hAnsiTheme="majorHAnsi" w:cs="蘋方-簡"/>
                <w:sz w:val="28"/>
                <w:szCs w:val="28"/>
              </w:rPr>
            </w:pP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2</w:t>
            </w: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月</w:t>
            </w:r>
          </w:p>
        </w:tc>
        <w:tc>
          <w:tcPr>
            <w:tcW w:w="966" w:type="dxa"/>
            <w:vAlign w:val="center"/>
          </w:tcPr>
          <w:p w:rsidR="00B81DEB" w:rsidRPr="00E81B9A" w:rsidRDefault="00B81DEB" w:rsidP="00740E5B">
            <w:pPr>
              <w:spacing w:line="240" w:lineRule="exact"/>
              <w:jc w:val="center"/>
              <w:rPr>
                <w:rFonts w:asciiTheme="majorHAnsi" w:eastAsia="蘋方-簡" w:hAnsiTheme="majorHAnsi" w:cs="蘋方-簡"/>
                <w:sz w:val="28"/>
                <w:szCs w:val="28"/>
              </w:rPr>
            </w:pP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3</w:t>
            </w: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月</w:t>
            </w:r>
          </w:p>
        </w:tc>
        <w:tc>
          <w:tcPr>
            <w:tcW w:w="966" w:type="dxa"/>
            <w:vAlign w:val="center"/>
          </w:tcPr>
          <w:p w:rsidR="00B81DEB" w:rsidRPr="00E81B9A" w:rsidRDefault="00B81DEB" w:rsidP="00740E5B">
            <w:pPr>
              <w:spacing w:line="240" w:lineRule="exact"/>
              <w:jc w:val="center"/>
              <w:rPr>
                <w:rFonts w:asciiTheme="majorHAnsi" w:eastAsia="蘋方-簡" w:hAnsiTheme="majorHAnsi" w:cs="蘋方-簡"/>
                <w:sz w:val="28"/>
                <w:szCs w:val="28"/>
              </w:rPr>
            </w:pP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4</w:t>
            </w: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月</w:t>
            </w:r>
          </w:p>
        </w:tc>
        <w:tc>
          <w:tcPr>
            <w:tcW w:w="967" w:type="dxa"/>
            <w:vAlign w:val="center"/>
          </w:tcPr>
          <w:p w:rsidR="00B81DEB" w:rsidRPr="00E81B9A" w:rsidRDefault="00B81DEB" w:rsidP="00740E5B">
            <w:pPr>
              <w:spacing w:line="240" w:lineRule="exact"/>
              <w:jc w:val="center"/>
              <w:rPr>
                <w:rFonts w:asciiTheme="majorHAnsi" w:eastAsia="蘋方-簡" w:hAnsiTheme="majorHAnsi" w:cs="蘋方-簡"/>
                <w:sz w:val="28"/>
                <w:szCs w:val="28"/>
              </w:rPr>
            </w:pP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5</w:t>
            </w: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月</w:t>
            </w:r>
          </w:p>
        </w:tc>
      </w:tr>
      <w:tr w:rsidR="00B81DEB" w:rsidRPr="00E81B9A" w:rsidTr="00E81B9A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:rsidR="00B81DEB" w:rsidRPr="00E81B9A" w:rsidRDefault="00B81DEB" w:rsidP="00740E5B">
            <w:pPr>
              <w:jc w:val="both"/>
              <w:rPr>
                <w:rFonts w:asciiTheme="majorHAnsi" w:eastAsia="蘋方-簡" w:hAnsiTheme="majorHAnsi" w:cs="蘋方-簡"/>
                <w:sz w:val="28"/>
                <w:szCs w:val="28"/>
              </w:rPr>
            </w:pP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主題設計</w:t>
            </w:r>
          </w:p>
        </w:tc>
        <w:tc>
          <w:tcPr>
            <w:tcW w:w="1046" w:type="dxa"/>
            <w:shd w:val="clear" w:color="auto" w:fill="auto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887" w:type="dxa"/>
            <w:shd w:val="clear" w:color="auto" w:fill="D9D9D9" w:themeFill="background1" w:themeFillShade="D9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71" w:type="dxa"/>
            <w:shd w:val="clear" w:color="auto" w:fill="D9D9D9" w:themeFill="background1" w:themeFillShade="D9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</w:tr>
      <w:tr w:rsidR="00B81DEB" w:rsidRPr="00E81B9A" w:rsidTr="00E81B9A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:rsidR="00B81DEB" w:rsidRPr="00E81B9A" w:rsidRDefault="00B81DEB" w:rsidP="00740E5B">
            <w:pPr>
              <w:jc w:val="both"/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1046" w:type="dxa"/>
            <w:shd w:val="clear" w:color="auto" w:fill="808080" w:themeFill="background1" w:themeFillShade="80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887" w:type="dxa"/>
            <w:shd w:val="clear" w:color="auto" w:fill="808080" w:themeFill="background1" w:themeFillShade="80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71" w:type="dxa"/>
            <w:shd w:val="clear" w:color="auto" w:fill="808080" w:themeFill="background1" w:themeFillShade="80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</w:tr>
      <w:tr w:rsidR="00B81DEB" w:rsidRPr="00E81B9A" w:rsidTr="00E81B9A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:rsidR="00B81DEB" w:rsidRPr="00E81B9A" w:rsidRDefault="00B81DEB" w:rsidP="00740E5B">
            <w:pPr>
              <w:jc w:val="both"/>
              <w:rPr>
                <w:rFonts w:asciiTheme="majorHAnsi" w:eastAsia="蘋方-簡" w:hAnsiTheme="majorHAnsi" w:cs="蘋方-簡"/>
                <w:sz w:val="28"/>
                <w:szCs w:val="28"/>
              </w:rPr>
            </w:pP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系統分析需求</w:t>
            </w:r>
          </w:p>
        </w:tc>
        <w:tc>
          <w:tcPr>
            <w:tcW w:w="104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88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71" w:type="dxa"/>
            <w:shd w:val="clear" w:color="auto" w:fill="D9D9D9" w:themeFill="background1" w:themeFillShade="D9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</w:tr>
      <w:tr w:rsidR="00B81DEB" w:rsidRPr="00E81B9A" w:rsidTr="00E81B9A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:rsidR="00B81DEB" w:rsidRPr="00E81B9A" w:rsidRDefault="00B81DEB" w:rsidP="00740E5B">
            <w:pPr>
              <w:jc w:val="both"/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104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88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71" w:type="dxa"/>
            <w:shd w:val="clear" w:color="auto" w:fill="808080" w:themeFill="background1" w:themeFillShade="80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</w:tr>
      <w:tr w:rsidR="00B81DEB" w:rsidRPr="00E81B9A" w:rsidTr="00E81B9A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:rsidR="00B81DEB" w:rsidRPr="00E81B9A" w:rsidRDefault="00B81DEB" w:rsidP="00740E5B">
            <w:pPr>
              <w:jc w:val="both"/>
              <w:rPr>
                <w:rFonts w:asciiTheme="majorHAnsi" w:eastAsia="蘋方-簡" w:hAnsiTheme="majorHAnsi" w:cs="蘋方-簡"/>
                <w:sz w:val="28"/>
                <w:szCs w:val="28"/>
              </w:rPr>
            </w:pP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系統功能需求</w:t>
            </w:r>
          </w:p>
        </w:tc>
        <w:tc>
          <w:tcPr>
            <w:tcW w:w="104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88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71" w:type="dxa"/>
            <w:shd w:val="clear" w:color="auto" w:fill="D9D9D9" w:themeFill="background1" w:themeFillShade="D9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</w:tr>
      <w:tr w:rsidR="00B81DEB" w:rsidRPr="00E81B9A" w:rsidTr="00E81B9A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:rsidR="00B81DEB" w:rsidRPr="00E81B9A" w:rsidRDefault="00B81DEB" w:rsidP="00740E5B">
            <w:pPr>
              <w:jc w:val="both"/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104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88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71" w:type="dxa"/>
            <w:shd w:val="clear" w:color="auto" w:fill="808080" w:themeFill="background1" w:themeFillShade="80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</w:tr>
      <w:tr w:rsidR="00B81DEB" w:rsidRPr="00E81B9A" w:rsidTr="00E81B9A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:rsidR="00B81DEB" w:rsidRPr="00E81B9A" w:rsidRDefault="00B81DEB" w:rsidP="00740E5B">
            <w:pPr>
              <w:jc w:val="both"/>
              <w:rPr>
                <w:rFonts w:asciiTheme="majorHAnsi" w:eastAsia="蘋方-簡" w:hAnsiTheme="majorHAnsi" w:cs="蘋方-簡"/>
                <w:sz w:val="28"/>
                <w:szCs w:val="28"/>
              </w:rPr>
            </w:pP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logo</w:t>
            </w: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設計</w:t>
            </w:r>
          </w:p>
        </w:tc>
        <w:tc>
          <w:tcPr>
            <w:tcW w:w="104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88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</w:tr>
      <w:tr w:rsidR="00B81DEB" w:rsidRPr="00E81B9A" w:rsidTr="00E81B9A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:rsidR="00B81DEB" w:rsidRPr="00E81B9A" w:rsidRDefault="00B81DEB" w:rsidP="00740E5B">
            <w:pPr>
              <w:jc w:val="both"/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104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88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808080" w:themeFill="background1" w:themeFillShade="80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</w:tr>
      <w:tr w:rsidR="00B81DEB" w:rsidRPr="00E81B9A" w:rsidTr="00E81B9A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:rsidR="00B81DEB" w:rsidRPr="00E81B9A" w:rsidRDefault="00B81DEB" w:rsidP="00740E5B">
            <w:pPr>
              <w:jc w:val="both"/>
              <w:rPr>
                <w:rFonts w:asciiTheme="majorHAnsi" w:eastAsia="蘋方-簡" w:hAnsiTheme="majorHAnsi" w:cs="蘋方-簡"/>
                <w:sz w:val="28"/>
                <w:szCs w:val="28"/>
              </w:rPr>
            </w:pP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FDD</w:t>
            </w: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圖繪製</w:t>
            </w:r>
          </w:p>
        </w:tc>
        <w:tc>
          <w:tcPr>
            <w:tcW w:w="104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88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71" w:type="dxa"/>
            <w:shd w:val="clear" w:color="auto" w:fill="D9D9D9" w:themeFill="background1" w:themeFillShade="D9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</w:tr>
      <w:tr w:rsidR="00B81DEB" w:rsidRPr="00E81B9A" w:rsidTr="00E81B9A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:rsidR="00B81DEB" w:rsidRPr="00E81B9A" w:rsidRDefault="00B81DEB" w:rsidP="00740E5B">
            <w:pPr>
              <w:jc w:val="both"/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104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88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</w:tr>
      <w:tr w:rsidR="00B81DEB" w:rsidRPr="00E81B9A" w:rsidTr="00E81B9A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:rsidR="00B81DEB" w:rsidRPr="00E81B9A" w:rsidRDefault="00B81DEB" w:rsidP="00740E5B">
            <w:pPr>
              <w:jc w:val="both"/>
              <w:rPr>
                <w:rFonts w:asciiTheme="majorHAnsi" w:eastAsia="蘋方-簡" w:hAnsiTheme="majorHAnsi" w:cs="蘋方-簡"/>
                <w:sz w:val="28"/>
                <w:szCs w:val="28"/>
              </w:rPr>
            </w:pP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DFD</w:t>
            </w: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圖繪製</w:t>
            </w:r>
          </w:p>
        </w:tc>
        <w:tc>
          <w:tcPr>
            <w:tcW w:w="104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88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</w:tr>
      <w:tr w:rsidR="00B81DEB" w:rsidRPr="00E81B9A" w:rsidTr="00E81B9A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:rsidR="00B81DEB" w:rsidRPr="00E81B9A" w:rsidRDefault="00B81DEB" w:rsidP="00740E5B">
            <w:pPr>
              <w:jc w:val="both"/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104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88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</w:tr>
      <w:tr w:rsidR="00B81DEB" w:rsidRPr="00E81B9A" w:rsidTr="00E81B9A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:rsidR="00B81DEB" w:rsidRPr="00E81B9A" w:rsidRDefault="00B81DEB" w:rsidP="00740E5B">
            <w:pPr>
              <w:jc w:val="both"/>
              <w:rPr>
                <w:rFonts w:asciiTheme="majorHAnsi" w:eastAsia="蘋方-簡" w:hAnsiTheme="majorHAnsi" w:cs="蘋方-簡"/>
                <w:sz w:val="28"/>
                <w:szCs w:val="28"/>
              </w:rPr>
            </w:pP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ERD</w:t>
            </w: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圖繪製</w:t>
            </w:r>
          </w:p>
        </w:tc>
        <w:tc>
          <w:tcPr>
            <w:tcW w:w="104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88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</w:tr>
      <w:tr w:rsidR="00B81DEB" w:rsidRPr="00E81B9A" w:rsidTr="00E81B9A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:rsidR="00B81DEB" w:rsidRPr="00E81B9A" w:rsidRDefault="00B81DEB" w:rsidP="00740E5B">
            <w:pPr>
              <w:jc w:val="both"/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104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88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808080" w:themeFill="background1" w:themeFillShade="80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</w:tr>
      <w:tr w:rsidR="00B81DEB" w:rsidRPr="00E81B9A" w:rsidTr="00E81B9A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:rsidR="00B81DEB" w:rsidRPr="00E81B9A" w:rsidRDefault="00B81DEB" w:rsidP="00740E5B">
            <w:pPr>
              <w:jc w:val="both"/>
              <w:rPr>
                <w:rFonts w:asciiTheme="majorHAnsi" w:eastAsia="蘋方-簡" w:hAnsiTheme="majorHAnsi" w:cs="蘋方-簡"/>
                <w:sz w:val="28"/>
                <w:szCs w:val="28"/>
              </w:rPr>
            </w:pP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資料庫關聯圖繪製</w:t>
            </w:r>
          </w:p>
        </w:tc>
        <w:tc>
          <w:tcPr>
            <w:tcW w:w="104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88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</w:tr>
      <w:tr w:rsidR="00B81DEB" w:rsidRPr="00E81B9A" w:rsidTr="00E81B9A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:rsidR="00B81DEB" w:rsidRPr="00E81B9A" w:rsidRDefault="00B81DEB" w:rsidP="00740E5B">
            <w:pPr>
              <w:jc w:val="both"/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104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88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</w:tr>
      <w:tr w:rsidR="00B81DEB" w:rsidRPr="00E81B9A" w:rsidTr="00E81B9A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:rsidR="00B81DEB" w:rsidRPr="00E81B9A" w:rsidRDefault="00B81DEB" w:rsidP="00740E5B">
            <w:pPr>
              <w:jc w:val="both"/>
              <w:rPr>
                <w:rFonts w:asciiTheme="majorHAnsi" w:eastAsia="蘋方-簡" w:hAnsiTheme="majorHAnsi" w:cs="蘋方-簡"/>
                <w:sz w:val="28"/>
                <w:szCs w:val="28"/>
              </w:rPr>
            </w:pP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資料庫建置</w:t>
            </w:r>
          </w:p>
        </w:tc>
        <w:tc>
          <w:tcPr>
            <w:tcW w:w="104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88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D9D9D9" w:themeFill="background1" w:themeFillShade="D9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</w:tr>
      <w:tr w:rsidR="00B81DEB" w:rsidRPr="00E81B9A" w:rsidTr="00E81B9A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:rsidR="00B81DEB" w:rsidRPr="00E81B9A" w:rsidRDefault="00B81DEB" w:rsidP="00740E5B">
            <w:pPr>
              <w:jc w:val="both"/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104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88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808080" w:themeFill="background1" w:themeFillShade="80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</w:tr>
      <w:tr w:rsidR="00B81DEB" w:rsidRPr="00E81B9A" w:rsidTr="00E81B9A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:rsidR="00B81DEB" w:rsidRPr="00E81B9A" w:rsidRDefault="00B81DEB" w:rsidP="00740E5B">
            <w:pPr>
              <w:jc w:val="both"/>
              <w:rPr>
                <w:rFonts w:asciiTheme="majorHAnsi" w:eastAsia="蘋方-簡" w:hAnsiTheme="majorHAnsi" w:cs="蘋方-簡"/>
                <w:sz w:val="28"/>
                <w:szCs w:val="28"/>
              </w:rPr>
            </w:pP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介面設計</w:t>
            </w:r>
          </w:p>
        </w:tc>
        <w:tc>
          <w:tcPr>
            <w:tcW w:w="104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88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</w:tr>
      <w:tr w:rsidR="00B81DEB" w:rsidRPr="00E81B9A" w:rsidTr="00E81B9A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:rsidR="00B81DEB" w:rsidRPr="00E81B9A" w:rsidRDefault="00B81DEB" w:rsidP="00740E5B">
            <w:pPr>
              <w:jc w:val="both"/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104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88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</w:tr>
      <w:tr w:rsidR="00B81DEB" w:rsidRPr="00E81B9A" w:rsidTr="00E81B9A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:rsidR="00B81DEB" w:rsidRPr="00E81B9A" w:rsidRDefault="00B81DEB" w:rsidP="00740E5B">
            <w:pPr>
              <w:jc w:val="both"/>
              <w:rPr>
                <w:rFonts w:asciiTheme="majorHAnsi" w:eastAsia="蘋方-簡" w:hAnsiTheme="majorHAnsi" w:cs="蘋方-簡"/>
                <w:sz w:val="28"/>
                <w:szCs w:val="28"/>
              </w:rPr>
            </w:pP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後端開發</w:t>
            </w:r>
          </w:p>
        </w:tc>
        <w:tc>
          <w:tcPr>
            <w:tcW w:w="104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88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D9D9D9" w:themeFill="background1" w:themeFillShade="D9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</w:tr>
      <w:tr w:rsidR="00B81DEB" w:rsidRPr="00E81B9A" w:rsidTr="00E81B9A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:rsidR="00B81DEB" w:rsidRPr="00E81B9A" w:rsidRDefault="00B81DEB" w:rsidP="00740E5B">
            <w:pPr>
              <w:jc w:val="both"/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104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88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808080" w:themeFill="background1" w:themeFillShade="80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</w:tr>
      <w:tr w:rsidR="00B81DEB" w:rsidRPr="00E81B9A" w:rsidTr="00E81B9A">
        <w:trPr>
          <w:cantSplit/>
          <w:trHeight w:hRule="exact" w:val="436"/>
        </w:trPr>
        <w:tc>
          <w:tcPr>
            <w:tcW w:w="2493" w:type="dxa"/>
            <w:vMerge w:val="restart"/>
            <w:vAlign w:val="center"/>
          </w:tcPr>
          <w:p w:rsidR="00B81DEB" w:rsidRPr="00E81B9A" w:rsidRDefault="00B81DEB" w:rsidP="00740E5B">
            <w:pPr>
              <w:jc w:val="both"/>
              <w:rPr>
                <w:rFonts w:asciiTheme="majorHAnsi" w:eastAsia="蘋方-簡" w:hAnsiTheme="majorHAnsi" w:cs="蘋方-簡"/>
                <w:sz w:val="28"/>
                <w:szCs w:val="28"/>
              </w:rPr>
            </w:pP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文件製作</w:t>
            </w:r>
          </w:p>
        </w:tc>
        <w:tc>
          <w:tcPr>
            <w:tcW w:w="104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88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D9D9D9" w:themeFill="background1" w:themeFillShade="D9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</w:tr>
      <w:tr w:rsidR="00B81DEB" w:rsidRPr="00E81B9A" w:rsidTr="00E81B9A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:rsidR="00B81DEB" w:rsidRPr="00E81B9A" w:rsidRDefault="00B81DEB" w:rsidP="00740E5B">
            <w:pPr>
              <w:jc w:val="both"/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104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88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808080" w:themeFill="background1" w:themeFillShade="80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</w:tr>
      <w:tr w:rsidR="00B81DEB" w:rsidRPr="00E81B9A" w:rsidTr="00E81B9A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:rsidR="00B81DEB" w:rsidRPr="00E81B9A" w:rsidRDefault="00B81DEB" w:rsidP="00740E5B">
            <w:pPr>
              <w:jc w:val="both"/>
              <w:rPr>
                <w:rFonts w:asciiTheme="majorHAnsi" w:eastAsia="蘋方-簡" w:hAnsiTheme="majorHAnsi" w:cs="蘋方-簡"/>
                <w:sz w:val="28"/>
                <w:szCs w:val="28"/>
              </w:rPr>
            </w:pPr>
            <w:r w:rsidRPr="00E81B9A">
              <w:rPr>
                <w:rFonts w:asciiTheme="majorHAnsi" w:eastAsia="蘋方-簡" w:hAnsiTheme="majorHAnsi" w:cs="蘋方-簡"/>
                <w:sz w:val="28"/>
                <w:szCs w:val="28"/>
              </w:rPr>
              <w:t>簡報製作</w:t>
            </w:r>
          </w:p>
          <w:p w:rsidR="00B81DEB" w:rsidRPr="00E81B9A" w:rsidRDefault="00B81DEB" w:rsidP="00740E5B">
            <w:pPr>
              <w:jc w:val="both"/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104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88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D9D9D9" w:themeFill="background1" w:themeFillShade="D9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</w:tr>
      <w:tr w:rsidR="00B81DEB" w:rsidRPr="00E81B9A" w:rsidTr="00E81B9A">
        <w:trPr>
          <w:cantSplit/>
          <w:trHeight w:hRule="exact" w:val="454"/>
        </w:trPr>
        <w:tc>
          <w:tcPr>
            <w:tcW w:w="2493" w:type="dxa"/>
            <w:vMerge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104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887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808080" w:themeFill="background1" w:themeFillShade="80"/>
          </w:tcPr>
          <w:p w:rsidR="00B81DEB" w:rsidRPr="00E81B9A" w:rsidRDefault="00B81DEB" w:rsidP="00740E5B">
            <w:pPr>
              <w:rPr>
                <w:rFonts w:asciiTheme="majorHAnsi" w:eastAsia="蘋方-簡" w:hAnsiTheme="majorHAnsi" w:cs="蘋方-簡"/>
                <w:sz w:val="28"/>
                <w:szCs w:val="28"/>
              </w:rPr>
            </w:pPr>
          </w:p>
        </w:tc>
      </w:tr>
    </w:tbl>
    <w:p w:rsidR="00A32B90" w:rsidRPr="00E81B9A" w:rsidRDefault="00A32B90">
      <w:pPr>
        <w:rPr>
          <w:rFonts w:asciiTheme="majorHAnsi" w:eastAsia="蘋方-簡" w:hAnsiTheme="majorHAnsi" w:cs="蘋方-簡"/>
        </w:rPr>
      </w:pPr>
    </w:p>
    <w:sectPr w:rsidR="00A32B90" w:rsidRPr="00E81B9A" w:rsidSect="004B6B7E">
      <w:type w:val="continuous"/>
      <w:pgSz w:w="11906" w:h="16838"/>
      <w:pgMar w:top="1134" w:right="1172" w:bottom="1134" w:left="1134" w:header="720" w:footer="720" w:gutter="0"/>
      <w:cols w:space="425"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蘋方-簡">
    <w:altName w:val="新細明體"/>
    <w:panose1 w:val="020B0604020202020204"/>
    <w:charset w:val="88"/>
    <w:family w:val="roman"/>
    <w:notTrueType/>
    <w:pitch w:val="default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EB"/>
    <w:rsid w:val="00157D8D"/>
    <w:rsid w:val="001A5828"/>
    <w:rsid w:val="002B32BB"/>
    <w:rsid w:val="004B6B7E"/>
    <w:rsid w:val="005829D8"/>
    <w:rsid w:val="00A32B90"/>
    <w:rsid w:val="00B81DEB"/>
    <w:rsid w:val="00D424D8"/>
    <w:rsid w:val="00E81B9A"/>
    <w:rsid w:val="00E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D8B7E"/>
  <w15:chartTrackingRefBased/>
  <w15:docId w15:val="{928DDB90-E243-1048-812D-D86DEC8E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DEB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81DEB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1DE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1DEB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1DEB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1DE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1DEB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1DEB"/>
    <w:pPr>
      <w:keepNext/>
      <w:keepLines/>
      <w:spacing w:before="40" w:line="278" w:lineRule="auto"/>
      <w:ind w:leftChars="100" w:left="100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1DEB"/>
    <w:pPr>
      <w:keepNext/>
      <w:keepLines/>
      <w:spacing w:before="40" w:line="278" w:lineRule="auto"/>
      <w:ind w:leftChars="200" w:left="200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1DEB"/>
    <w:pPr>
      <w:keepNext/>
      <w:keepLines/>
      <w:spacing w:before="40" w:line="278" w:lineRule="auto"/>
      <w:ind w:leftChars="300" w:left="300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81D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81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81DE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81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81DE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81DE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81DE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81DE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81D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1D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B81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1DEB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B81D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1DEB"/>
    <w:pPr>
      <w:spacing w:before="160" w:after="160" w:line="278" w:lineRule="auto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B81D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1DEB"/>
    <w:pPr>
      <w:spacing w:after="160" w:line="278" w:lineRule="auto"/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B81D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1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B81D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1DE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81DEB"/>
    <w:pPr>
      <w:spacing w:after="0" w:line="240" w:lineRule="auto"/>
    </w:pPr>
    <w:rPr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2025-05-22T02:30:00Z</dcterms:created>
  <dcterms:modified xsi:type="dcterms:W3CDTF">2025-05-22T09:25:00Z</dcterms:modified>
</cp:coreProperties>
</file>