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44"/>
          <w:szCs w:val="44"/>
        </w:rPr>
      </w:pPr>
      <w:bookmarkStart w:id="0" w:name="_top"/>
      <w:r>
        <w:rPr>
          <w:rFonts w:hint="eastAsia"/>
          <w:b/>
          <w:bCs/>
          <w:sz w:val="44"/>
          <w:szCs w:val="44"/>
        </w:rPr>
        <w:t>&lt;</w:t>
      </w:r>
      <w:r>
        <w:rPr>
          <w:b/>
          <w:bCs/>
          <w:sz w:val="44"/>
          <w:szCs w:val="44"/>
        </w:rPr>
        <w:t>景区预约管理模拟软件</w:t>
      </w:r>
      <w:r>
        <w:rPr>
          <w:rFonts w:hint="eastAsia"/>
          <w:b/>
          <w:bCs/>
          <w:sz w:val="44"/>
          <w:szCs w:val="44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</w:rPr>
        <w:t>用例规约：</w:t>
      </w:r>
      <w:r>
        <w:rPr>
          <w:rFonts w:hint="eastAsia"/>
          <w:b/>
          <w:bCs/>
          <w:sz w:val="44"/>
          <w:szCs w:val="44"/>
          <w:lang w:val="en-US" w:eastAsia="zh-CN"/>
        </w:rPr>
        <w:t>查看景点详情</w:t>
      </w:r>
    </w:p>
    <w:p w14:paraId="77F0260D">
      <w:pPr>
        <w:rPr>
          <w:b/>
          <w:bCs/>
          <w:sz w:val="28"/>
          <w:szCs w:val="28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查看景点详情用例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F38E3B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</w:rPr>
        <w:t>用例名称</w:t>
      </w:r>
    </w:p>
    <w:p w14:paraId="3F24F677">
      <w:pPr>
        <w:pStyle w:val="18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查看景点详情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2288474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该用例允许用户查看景区中各个景点的图片、</w:t>
      </w:r>
      <w:r>
        <w:rPr>
          <w:rFonts w:hint="eastAsia"/>
          <w:b/>
          <w:bCs/>
          <w:sz w:val="28"/>
          <w:szCs w:val="28"/>
          <w:lang w:val="en-US" w:eastAsia="zh-CN"/>
        </w:rPr>
        <w:t>概述、</w:t>
      </w:r>
      <w:r>
        <w:rPr>
          <w:rFonts w:hint="eastAsia"/>
          <w:b/>
          <w:bCs/>
          <w:sz w:val="28"/>
          <w:szCs w:val="28"/>
        </w:rPr>
        <w:t>视频、周边设施信息，以更直观了解景点信息。</w:t>
      </w:r>
    </w:p>
    <w:p w14:paraId="24745BAB">
      <w:pPr>
        <w:rPr>
          <w:b/>
          <w:bCs/>
          <w:sz w:val="28"/>
          <w:szCs w:val="28"/>
        </w:rPr>
      </w:pPr>
    </w:p>
    <w:p w14:paraId="30DDB6FF">
      <w:pPr>
        <w:rPr>
          <w:rFonts w:hint="eastAsia"/>
          <w:b/>
          <w:bCs/>
          <w:sz w:val="28"/>
          <w:szCs w:val="28"/>
        </w:rPr>
      </w:pP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581840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75F2209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用户访问景点详情页面。</w:t>
      </w:r>
    </w:p>
    <w:p w14:paraId="0670131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系统显示景点的图片、</w:t>
      </w:r>
      <w:r>
        <w:rPr>
          <w:rFonts w:hint="eastAsia"/>
          <w:b/>
          <w:bCs/>
          <w:sz w:val="28"/>
          <w:szCs w:val="28"/>
          <w:lang w:val="en-US" w:eastAsia="zh-CN"/>
        </w:rPr>
        <w:t>概述、</w:t>
      </w:r>
      <w:r>
        <w:rPr>
          <w:rFonts w:hint="eastAsia"/>
          <w:b/>
          <w:bCs/>
          <w:sz w:val="28"/>
          <w:szCs w:val="28"/>
        </w:rPr>
        <w:t>视频、周边设施信息。</w:t>
      </w:r>
    </w:p>
    <w:p w14:paraId="2976C5E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default"/>
          <w:b/>
          <w:bCs/>
          <w:sz w:val="28"/>
          <w:szCs w:val="28"/>
        </w:rPr>
        <w:t>备选流</w:t>
      </w:r>
    </w:p>
    <w:p w14:paraId="257B52B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2.2.1 </w:t>
      </w:r>
      <w:r>
        <w:rPr>
          <w:rFonts w:hint="eastAsia"/>
          <w:b/>
          <w:bCs/>
          <w:sz w:val="28"/>
          <w:szCs w:val="28"/>
        </w:rPr>
        <w:t>用户跳转到景点预约界面</w:t>
      </w:r>
    </w:p>
    <w:p w14:paraId="2815CE2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用户在景点详情页面点击“</w:t>
      </w:r>
      <w:r>
        <w:rPr>
          <w:rFonts w:hint="eastAsia"/>
          <w:b/>
          <w:bCs/>
          <w:sz w:val="28"/>
          <w:szCs w:val="28"/>
          <w:lang w:val="en-US" w:eastAsia="zh-CN"/>
        </w:rPr>
        <w:t>景点</w:t>
      </w:r>
      <w:r>
        <w:rPr>
          <w:rFonts w:hint="eastAsia"/>
          <w:b/>
          <w:bCs/>
          <w:sz w:val="28"/>
          <w:szCs w:val="28"/>
        </w:rPr>
        <w:t>预约”按钮。</w:t>
      </w:r>
    </w:p>
    <w:p w14:paraId="753AE8F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系统验证用户是否已登录（若未登录，则提示用户登录）。</w:t>
      </w:r>
    </w:p>
    <w:p w14:paraId="48AEB35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用户登录后，系统跳转到景点预约界面，用户可以完成预约流程。</w:t>
      </w:r>
    </w:p>
    <w:p w14:paraId="5BB8E962">
      <w:pPr>
        <w:ind w:firstLine="562" w:firstLineChars="20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景点。</w:t>
      </w:r>
    </w:p>
    <w:p w14:paraId="080C8245">
      <w:pPr>
        <w:ind w:firstLine="562" w:firstLineChars="200"/>
        <w:rPr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3600D6C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景点信息更新</w:t>
      </w:r>
    </w:p>
    <w:p w14:paraId="6C53CED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景点的图片、视频和周边设施信息需要定期更新，以确保信息的准确性和时效性。</w:t>
      </w:r>
    </w:p>
    <w:p w14:paraId="32865E15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2753A38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用户已登录系统。</w:t>
      </w:r>
    </w:p>
    <w:p w14:paraId="5876035D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1298542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用户成功查看了景点的详细信息。</w:t>
      </w:r>
    </w:p>
    <w:p w14:paraId="0583386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74C9866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景点评论功能</w:t>
      </w:r>
    </w:p>
    <w:p w14:paraId="55CBD8C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用户可以对景点发表评论，其他用户可以查看和回复评论。</w:t>
      </w:r>
    </w:p>
    <w:p w14:paraId="0AE4E614">
      <w:pPr>
        <w:ind w:firstLine="562" w:firstLineChars="20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集成社交媒体分享功能</w:t>
      </w:r>
      <w:r>
        <w:rPr>
          <w:rFonts w:hint="eastAsia"/>
          <w:b/>
          <w:bCs/>
          <w:sz w:val="28"/>
          <w:szCs w:val="28"/>
          <w:lang w:eastAsia="zh-CN"/>
        </w:rPr>
        <w:t>。</w:t>
      </w:r>
    </w:p>
    <w:p w14:paraId="6E868BC3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用户可以将景点信息分享到社交平台。</w:t>
      </w:r>
    </w:p>
    <w:p w14:paraId="4CD2F2BB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AE4FE4F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2A9CCD65">
      <w:pPr>
        <w:ind w:firstLine="562" w:firstLineChars="200"/>
        <w:rPr>
          <w:rFonts w:hint="eastAsia"/>
          <w:b/>
          <w:bCs/>
          <w:sz w:val="28"/>
          <w:szCs w:val="28"/>
        </w:rPr>
      </w:pPr>
      <w:bookmarkStart w:id="10" w:name="_GoBack"/>
      <w:bookmarkEnd w:id="10"/>
    </w:p>
    <w:p w14:paraId="1520F5F2">
      <w:pPr>
        <w:rPr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CC0424"/>
    <w:multiLevelType w:val="multilevel"/>
    <w:tmpl w:val="69CC0424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298911FC"/>
    <w:rsid w:val="2F102551"/>
    <w:rsid w:val="31752A44"/>
    <w:rsid w:val="319D6A8F"/>
    <w:rsid w:val="49C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463</Characters>
  <Lines>4</Lines>
  <Paragraphs>1</Paragraphs>
  <TotalTime>4</TotalTime>
  <ScaleCrop>false</ScaleCrop>
  <LinksUpToDate>false</LinksUpToDate>
  <CharactersWithSpaces>490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2024-09-12T08:14:16Z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