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用例规约：</w:t>
      </w:r>
      <w:r>
        <w:rPr>
          <w:rFonts w:hint="eastAsia"/>
          <w:b/>
          <w:bCs/>
          <w:sz w:val="36"/>
          <w:szCs w:val="36"/>
          <w:lang w:val="en-US" w:eastAsia="zh-CN"/>
        </w:rPr>
        <w:t>管理员后台管理</w:t>
      </w:r>
    </w:p>
    <w:p w14:paraId="77F0260D">
      <w:pPr>
        <w:rPr>
          <w:b/>
          <w:bCs/>
          <w:sz w:val="36"/>
          <w:szCs w:val="36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管理员后台管理用例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EB32B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</w:rPr>
        <w:t>用例名称</w:t>
      </w:r>
    </w:p>
    <w:p w14:paraId="6CFC5447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管理员后台管理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407099D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该用例允许管理员登录后通过后台管理页面对游客信息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景点信息和订单</w:t>
      </w:r>
      <w:r>
        <w:rPr>
          <w:rFonts w:hint="eastAsia"/>
          <w:b/>
          <w:bCs/>
          <w:sz w:val="28"/>
          <w:szCs w:val="28"/>
        </w:rPr>
        <w:t>进行查看、管理。</w:t>
      </w:r>
    </w:p>
    <w:p w14:paraId="24745BAB">
      <w:pPr>
        <w:rPr>
          <w:b/>
          <w:bCs/>
          <w:sz w:val="28"/>
          <w:szCs w:val="28"/>
        </w:rPr>
      </w:pPr>
    </w:p>
    <w:p w14:paraId="30DDB6FF">
      <w:pPr>
        <w:rPr>
          <w:rFonts w:hint="eastAsia"/>
          <w:b/>
          <w:bCs/>
          <w:sz w:val="28"/>
          <w:szCs w:val="28"/>
        </w:rPr>
      </w:pP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307A62E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bookmarkStart w:id="4" w:name="基本流"/>
      <w:bookmarkEnd w:id="4"/>
      <w:r>
        <w:rPr>
          <w:rFonts w:hint="eastAsia"/>
          <w:b/>
          <w:bCs/>
          <w:sz w:val="28"/>
          <w:szCs w:val="28"/>
        </w:rPr>
        <w:t>基本流</w:t>
      </w:r>
    </w:p>
    <w:p w14:paraId="2BFB8BA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管理员访问后台管理页面。</w:t>
      </w:r>
    </w:p>
    <w:p w14:paraId="6B9D920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系统显示管理员后台管理页面，包括</w:t>
      </w: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  <w:r>
        <w:rPr>
          <w:rFonts w:hint="eastAsia"/>
          <w:b/>
          <w:bCs/>
          <w:sz w:val="28"/>
          <w:szCs w:val="28"/>
        </w:rPr>
        <w:t>信息、景点信息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订单管理</w:t>
      </w:r>
      <w:r>
        <w:rPr>
          <w:rFonts w:hint="eastAsia"/>
          <w:b/>
          <w:bCs/>
          <w:sz w:val="28"/>
          <w:szCs w:val="28"/>
        </w:rPr>
        <w:t>。</w:t>
      </w:r>
    </w:p>
    <w:p w14:paraId="79ABD52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管理员可以</w:t>
      </w:r>
      <w:r>
        <w:rPr>
          <w:rFonts w:hint="eastAsia"/>
          <w:b/>
          <w:bCs/>
          <w:sz w:val="28"/>
          <w:szCs w:val="28"/>
          <w:lang w:val="en-US" w:eastAsia="zh-CN"/>
        </w:rPr>
        <w:t>编辑/查看用户</w:t>
      </w:r>
      <w:r>
        <w:rPr>
          <w:rFonts w:hint="eastAsia"/>
          <w:b/>
          <w:bCs/>
          <w:sz w:val="28"/>
          <w:szCs w:val="28"/>
        </w:rPr>
        <w:t>信息，包括用户基本信息、</w:t>
      </w:r>
      <w:r>
        <w:rPr>
          <w:rFonts w:hint="eastAsia"/>
          <w:b/>
          <w:bCs/>
          <w:sz w:val="28"/>
          <w:szCs w:val="28"/>
          <w:lang w:val="en-US" w:eastAsia="zh-CN"/>
        </w:rPr>
        <w:t>删除/添加用户</w:t>
      </w:r>
      <w:r>
        <w:rPr>
          <w:rFonts w:hint="eastAsia"/>
          <w:b/>
          <w:bCs/>
          <w:sz w:val="28"/>
          <w:szCs w:val="28"/>
        </w:rPr>
        <w:t>。</w:t>
      </w:r>
    </w:p>
    <w:p w14:paraId="7E6BA9F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管理员可以</w:t>
      </w:r>
      <w:r>
        <w:rPr>
          <w:rFonts w:hint="eastAsia"/>
          <w:b/>
          <w:bCs/>
          <w:sz w:val="28"/>
          <w:szCs w:val="28"/>
          <w:lang w:val="en-US" w:eastAsia="zh-CN"/>
        </w:rPr>
        <w:t>编辑/查看</w:t>
      </w:r>
      <w:r>
        <w:rPr>
          <w:rFonts w:hint="eastAsia"/>
          <w:b/>
          <w:bCs/>
          <w:sz w:val="28"/>
          <w:szCs w:val="28"/>
        </w:rPr>
        <w:t>景点信息，如景点基本信息、预约情况等。</w:t>
      </w:r>
    </w:p>
    <w:p w14:paraId="0FAEFA0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管理员可以</w:t>
      </w:r>
      <w:r>
        <w:rPr>
          <w:rFonts w:hint="eastAsia"/>
          <w:b/>
          <w:bCs/>
          <w:sz w:val="28"/>
          <w:szCs w:val="28"/>
          <w:lang w:val="en-US" w:eastAsia="zh-CN"/>
        </w:rPr>
        <w:t>查看/</w:t>
      </w:r>
      <w:r>
        <w:rPr>
          <w:rFonts w:hint="eastAsia"/>
          <w:b/>
          <w:bCs/>
          <w:sz w:val="28"/>
          <w:szCs w:val="28"/>
        </w:rPr>
        <w:t>管理</w:t>
      </w:r>
      <w:r>
        <w:rPr>
          <w:rFonts w:hint="eastAsia"/>
          <w:b/>
          <w:bCs/>
          <w:sz w:val="28"/>
          <w:szCs w:val="28"/>
          <w:lang w:val="en-US" w:eastAsia="zh-CN"/>
        </w:rPr>
        <w:t>订单</w:t>
      </w:r>
      <w:r>
        <w:rPr>
          <w:rFonts w:hint="eastAsia"/>
          <w:b/>
          <w:bCs/>
          <w:sz w:val="28"/>
          <w:szCs w:val="28"/>
        </w:rPr>
        <w:t>，包括添加、删除、修改</w:t>
      </w:r>
      <w:r>
        <w:rPr>
          <w:rFonts w:hint="eastAsia"/>
          <w:b/>
          <w:bCs/>
          <w:sz w:val="28"/>
          <w:szCs w:val="28"/>
          <w:lang w:val="en-US" w:eastAsia="zh-CN"/>
        </w:rPr>
        <w:t>订单</w:t>
      </w:r>
      <w:r>
        <w:rPr>
          <w:rFonts w:hint="eastAsia"/>
          <w:b/>
          <w:bCs/>
          <w:sz w:val="28"/>
          <w:szCs w:val="28"/>
        </w:rPr>
        <w:t>。</w:t>
      </w:r>
    </w:p>
    <w:p w14:paraId="38F4C289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11F49C7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bookmarkStart w:id="5" w:name="备选流"/>
      <w:bookmarkEnd w:id="5"/>
      <w:r>
        <w:rPr>
          <w:rFonts w:hint="eastAsia"/>
          <w:b/>
          <w:bCs/>
          <w:sz w:val="28"/>
          <w:szCs w:val="28"/>
        </w:rPr>
        <w:t>备选流</w:t>
      </w:r>
    </w:p>
    <w:p w14:paraId="430CB2E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 游客信息管理</w:t>
      </w:r>
    </w:p>
    <w:p w14:paraId="266D7E2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管理员选择查看游客信息。</w:t>
      </w:r>
    </w:p>
    <w:p w14:paraId="0292DAA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系统显示游客信息列表。</w:t>
      </w:r>
    </w:p>
    <w:p w14:paraId="1AD0F49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管理员可以选择添加游客信息，系统显示添加表单。</w:t>
      </w:r>
    </w:p>
    <w:p w14:paraId="25E4914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管理员填写游客信息，并提交表单。</w:t>
      </w:r>
    </w:p>
    <w:p w14:paraId="1CE2071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系统验证信息是否完整和有效。</w:t>
      </w:r>
    </w:p>
    <w:p w14:paraId="6A36FF2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如果信息完整和有效，系统添加游客信息并显示确认消息。</w:t>
      </w:r>
    </w:p>
    <w:p w14:paraId="6911296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 如果信息不完整或无效，系统显示错误消息，管理员重新填写信息。</w:t>
      </w:r>
    </w:p>
    <w:p w14:paraId="578B69F1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6D3CEC0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2.2.2 景点信息管理</w:t>
      </w:r>
    </w:p>
    <w:p w14:paraId="7ABB2927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管理员选择查看景点信息。</w:t>
      </w:r>
    </w:p>
    <w:p w14:paraId="1F9686D7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系统显示景点信息列表。</w:t>
      </w:r>
    </w:p>
    <w:p w14:paraId="28938D30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管理员可以选择添加景点信息，系统显示添加表单。</w:t>
      </w:r>
    </w:p>
    <w:p w14:paraId="26E51AC2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管理员填写景点信息，并提交表单。</w:t>
      </w:r>
    </w:p>
    <w:p w14:paraId="40D2F37F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系统验证信息是否完整和有效。</w:t>
      </w:r>
    </w:p>
    <w:p w14:paraId="10EC0798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如果信息完整和有效，系统添加景点信息并显示确认消息。</w:t>
      </w:r>
    </w:p>
    <w:p w14:paraId="72F13437">
      <w:pPr>
        <w:ind w:firstLine="562" w:firstLineChars="200"/>
        <w:rPr>
          <w:rFonts w:hint="default"/>
          <w:b/>
          <w:bCs/>
          <w:sz w:val="28"/>
          <w:szCs w:val="28"/>
        </w:rPr>
      </w:pPr>
    </w:p>
    <w:p w14:paraId="6F25D9F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订单</w:t>
      </w:r>
      <w:r>
        <w:rPr>
          <w:rFonts w:hint="eastAsia"/>
          <w:b/>
          <w:bCs/>
          <w:sz w:val="28"/>
          <w:szCs w:val="28"/>
        </w:rPr>
        <w:t>管理</w:t>
      </w:r>
    </w:p>
    <w:p w14:paraId="3439EDB0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管理员选择查看景点信息。</w:t>
      </w:r>
    </w:p>
    <w:p w14:paraId="69C8C24E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系统显示景点信息列表。</w:t>
      </w:r>
    </w:p>
    <w:p w14:paraId="7436AE5E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管理员可以选择添加景点信息，系统显示添加表单。</w:t>
      </w:r>
    </w:p>
    <w:p w14:paraId="24BA671D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管理员填写景点信息，并提交表单。</w:t>
      </w:r>
    </w:p>
    <w:p w14:paraId="456D4EF2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系统验证信息是否完整和有效。</w:t>
      </w:r>
    </w:p>
    <w:p w14:paraId="089955E2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如果信息完整和有效，系统添加景点信息并显示确认消息。</w:t>
      </w:r>
    </w:p>
    <w:p w14:paraId="7C9BC6B6">
      <w:pPr>
        <w:rPr>
          <w:rFonts w:hint="default"/>
          <w:b/>
          <w:bCs/>
          <w:sz w:val="28"/>
          <w:szCs w:val="28"/>
        </w:rPr>
      </w:pPr>
    </w:p>
    <w:p w14:paraId="16CB0D47">
      <w:pPr>
        <w:ind w:firstLine="562" w:firstLineChars="200"/>
        <w:rPr>
          <w:b/>
          <w:bCs/>
          <w:sz w:val="28"/>
          <w:szCs w:val="28"/>
        </w:rPr>
      </w:pPr>
    </w:p>
    <w:p w14:paraId="67F98EFD">
      <w:pPr>
        <w:rPr>
          <w:rFonts w:hint="eastAsia"/>
          <w:b/>
          <w:bCs/>
          <w:sz w:val="28"/>
          <w:szCs w:val="28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6158DE0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管理员权限</w:t>
      </w:r>
    </w:p>
    <w:p w14:paraId="366CB63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管理员需要通过内部代码获得特殊身份才能</w:t>
      </w:r>
      <w:r>
        <w:rPr>
          <w:rFonts w:hint="eastAsia"/>
          <w:b/>
          <w:bCs/>
          <w:sz w:val="28"/>
          <w:szCs w:val="28"/>
          <w:lang w:val="en-US" w:eastAsia="zh-CN"/>
        </w:rPr>
        <w:t>进入</w:t>
      </w:r>
      <w:r>
        <w:rPr>
          <w:rFonts w:hint="eastAsia"/>
          <w:b/>
          <w:bCs/>
          <w:sz w:val="28"/>
          <w:szCs w:val="28"/>
        </w:rPr>
        <w:t>后台管理页面。</w:t>
      </w:r>
    </w:p>
    <w:p w14:paraId="58DC14B2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5C1ABDB3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管理员已</w:t>
      </w:r>
      <w:r>
        <w:rPr>
          <w:rFonts w:hint="eastAsia"/>
          <w:b/>
          <w:bCs/>
          <w:sz w:val="28"/>
          <w:szCs w:val="28"/>
          <w:lang w:val="en-US" w:eastAsia="zh-CN"/>
        </w:rPr>
        <w:t>进入</w:t>
      </w:r>
      <w:r>
        <w:rPr>
          <w:rFonts w:hint="eastAsia"/>
          <w:b/>
          <w:bCs/>
          <w:sz w:val="28"/>
          <w:szCs w:val="28"/>
        </w:rPr>
        <w:t>系统。</w:t>
      </w:r>
    </w:p>
    <w:p w14:paraId="6A15AC60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2E8D3D80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管理员成功</w:t>
      </w:r>
      <w:r>
        <w:rPr>
          <w:rFonts w:hint="eastAsia"/>
          <w:b/>
          <w:bCs/>
          <w:sz w:val="28"/>
          <w:szCs w:val="28"/>
          <w:lang w:val="en-US" w:eastAsia="zh-CN"/>
        </w:rPr>
        <w:t>编辑</w:t>
      </w:r>
      <w:r>
        <w:rPr>
          <w:rFonts w:hint="eastAsia"/>
          <w:b/>
          <w:bCs/>
          <w:sz w:val="28"/>
          <w:szCs w:val="28"/>
        </w:rPr>
        <w:t>了</w:t>
      </w: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  <w:r>
        <w:rPr>
          <w:rFonts w:hint="eastAsia"/>
          <w:b/>
          <w:bCs/>
          <w:sz w:val="28"/>
          <w:szCs w:val="28"/>
        </w:rPr>
        <w:t>信息。</w:t>
      </w:r>
    </w:p>
    <w:p w14:paraId="14889F0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管理员成功</w:t>
      </w:r>
      <w:r>
        <w:rPr>
          <w:rFonts w:hint="eastAsia"/>
          <w:b/>
          <w:bCs/>
          <w:sz w:val="28"/>
          <w:szCs w:val="28"/>
          <w:lang w:val="en-US" w:eastAsia="zh-CN"/>
        </w:rPr>
        <w:t>编辑</w:t>
      </w:r>
      <w:r>
        <w:rPr>
          <w:rFonts w:hint="eastAsia"/>
          <w:b/>
          <w:bCs/>
          <w:sz w:val="28"/>
          <w:szCs w:val="28"/>
        </w:rPr>
        <w:t>了景点信息。</w:t>
      </w:r>
    </w:p>
    <w:p w14:paraId="1EF62DA6">
      <w:pPr>
        <w:ind w:firstLine="562" w:firstLineChars="200"/>
        <w:rPr>
          <w:rFonts w:hint="eastAsia" w:eastAsia="SimSun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管理员成功管理了</w:t>
      </w:r>
      <w:r>
        <w:rPr>
          <w:rFonts w:hint="eastAsia"/>
          <w:b/>
          <w:bCs/>
          <w:sz w:val="28"/>
          <w:szCs w:val="28"/>
          <w:lang w:val="en-US" w:eastAsia="zh-CN"/>
        </w:rPr>
        <w:t>订单。</w:t>
      </w:r>
    </w:p>
    <w:p w14:paraId="1298542D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49A44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043910B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数据备份和恢复</w:t>
      </w:r>
    </w:p>
    <w:p w14:paraId="47EC02F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管理员可以进行数据备份和恢复操作，确保数据的安全性和完整性。</w:t>
      </w:r>
    </w:p>
    <w:p w14:paraId="250E98E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信息修改记录</w:t>
      </w:r>
      <w:bookmarkStart w:id="10" w:name="_GoBack"/>
      <w:bookmarkEnd w:id="10"/>
    </w:p>
    <w:p w14:paraId="62C456F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管理员对游客信息和景点信息的任何修改都需要记录操作日志。</w:t>
      </w:r>
    </w:p>
    <w:p w14:paraId="46D7C25D">
      <w:pPr>
        <w:rPr>
          <w:sz w:val="28"/>
          <w:szCs w:val="28"/>
        </w:rPr>
      </w:pPr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CC0424"/>
    <w:multiLevelType w:val="multilevel"/>
    <w:tmpl w:val="69CC0424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0A7F1C7E"/>
    <w:rsid w:val="10285D6C"/>
    <w:rsid w:val="22C9251D"/>
    <w:rsid w:val="2F102551"/>
    <w:rsid w:val="337237DD"/>
    <w:rsid w:val="3BC66F24"/>
    <w:rsid w:val="4E254C41"/>
    <w:rsid w:val="7820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770</Words>
  <Characters>838</Characters>
  <Lines>4</Lines>
  <Paragraphs>1</Paragraphs>
  <TotalTime>1</TotalTime>
  <ScaleCrop>false</ScaleCrop>
  <LinksUpToDate>false</LinksUpToDate>
  <CharactersWithSpaces>882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2024-09-12T09:04:05Z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