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F8507" w14:textId="528EA95F" w:rsidR="00C86CC3" w:rsidRDefault="00562AA4" w:rsidP="00224E47">
      <w:pPr>
        <w:jc w:val="center"/>
        <w:rPr>
          <w:b/>
          <w:bCs/>
          <w:sz w:val="28"/>
          <w:szCs w:val="28"/>
          <w:u w:val="single"/>
          <w:rtl/>
        </w:rPr>
      </w:pPr>
      <w:r w:rsidRPr="00562AA4">
        <w:rPr>
          <w:b/>
          <w:bCs/>
          <w:sz w:val="28"/>
          <w:szCs w:val="28"/>
          <w:u w:val="single"/>
        </w:rPr>
        <w:t>01-Employee.csv</w:t>
      </w:r>
    </w:p>
    <w:p w14:paraId="238F1FA1" w14:textId="77777777" w:rsidR="00C86CC3" w:rsidRPr="00C86CC3" w:rsidRDefault="00C86CC3" w:rsidP="00C86C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6CC3">
        <w:rPr>
          <w:rFonts w:ascii="Times New Roman" w:eastAsia="Times New Roman" w:hAnsi="Times New Roman" w:cs="Times New Roman"/>
          <w:b/>
          <w:bCs/>
          <w:kern w:val="0"/>
          <w:sz w:val="27"/>
          <w:szCs w:val="27"/>
          <w14:ligatures w14:val="none"/>
        </w:rPr>
        <w:t>General Data Description</w:t>
      </w:r>
    </w:p>
    <w:p w14:paraId="44BD365C" w14:textId="77777777" w:rsidR="00C86CC3" w:rsidRPr="00C86CC3" w:rsidRDefault="00C86CC3" w:rsidP="00224E4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 xml:space="preserve">The dataset contains employee </w:t>
      </w:r>
      <w:proofErr w:type="gramStart"/>
      <w:r w:rsidRPr="00C86CC3">
        <w:rPr>
          <w:rFonts w:ascii="Times New Roman" w:eastAsia="Times New Roman" w:hAnsi="Times New Roman" w:cs="Times New Roman"/>
          <w:kern w:val="0"/>
          <w:sz w:val="24"/>
          <w:szCs w:val="24"/>
          <w14:ligatures w14:val="none"/>
        </w:rPr>
        <w:t>information</w:t>
      </w:r>
      <w:proofErr w:type="gramEnd"/>
      <w:r w:rsidRPr="00C86CC3">
        <w:rPr>
          <w:rFonts w:ascii="Times New Roman" w:eastAsia="Times New Roman" w:hAnsi="Times New Roman" w:cs="Times New Roman"/>
          <w:kern w:val="0"/>
          <w:sz w:val="24"/>
          <w:szCs w:val="24"/>
          <w14:ligatures w14:val="none"/>
        </w:rPr>
        <w:t xml:space="preserve"> and their attributes related to demographics, work experience, and job details. Each record represents an individual employee with fields describing their ID, name, gender, age, travel frequency, department, distance from home, and other employment-related information. It also includes data about salary, stock options, overtime status, hire date, and employee attrition status.</w:t>
      </w:r>
    </w:p>
    <w:p w14:paraId="29DB3D37" w14:textId="77777777" w:rsidR="00C86CC3" w:rsidRPr="00C86CC3" w:rsidRDefault="00C86CC3" w:rsidP="00C86C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6CC3">
        <w:rPr>
          <w:rFonts w:ascii="Times New Roman" w:eastAsia="Times New Roman" w:hAnsi="Times New Roman" w:cs="Times New Roman"/>
          <w:b/>
          <w:bCs/>
          <w:kern w:val="0"/>
          <w:sz w:val="27"/>
          <w:szCs w:val="27"/>
          <w14:ligatures w14:val="none"/>
        </w:rPr>
        <w:t>Data Dictionary</w:t>
      </w:r>
    </w:p>
    <w:tbl>
      <w:tblPr>
        <w:tblStyle w:val="GridTable5Dark-Accent1"/>
        <w:tblW w:w="10710" w:type="dxa"/>
        <w:tblInd w:w="-635" w:type="dxa"/>
        <w:tblLook w:val="04A0" w:firstRow="1" w:lastRow="0" w:firstColumn="1" w:lastColumn="0" w:noHBand="0" w:noVBand="1"/>
      </w:tblPr>
      <w:tblGrid>
        <w:gridCol w:w="3325"/>
        <w:gridCol w:w="7385"/>
      </w:tblGrid>
      <w:tr w:rsidR="00C86CC3" w:rsidRPr="00C86CC3" w14:paraId="2E91EEF6" w14:textId="77777777" w:rsidTr="00224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5AC83FFE" w14:textId="77777777" w:rsidR="00C86CC3" w:rsidRPr="00C86CC3" w:rsidRDefault="00C86CC3" w:rsidP="00C86CC3">
            <w:pPr>
              <w:jc w:val="center"/>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Column Name</w:t>
            </w:r>
          </w:p>
        </w:tc>
        <w:tc>
          <w:tcPr>
            <w:tcW w:w="7385" w:type="dxa"/>
            <w:hideMark/>
          </w:tcPr>
          <w:p w14:paraId="4F4BEB62" w14:textId="77777777" w:rsidR="00C86CC3" w:rsidRPr="00C86CC3" w:rsidRDefault="00C86CC3" w:rsidP="00C86CC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Description</w:t>
            </w:r>
          </w:p>
        </w:tc>
      </w:tr>
      <w:tr w:rsidR="00C86CC3" w:rsidRPr="00C86CC3" w14:paraId="3CB14F73" w14:textId="77777777" w:rsidTr="0022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2F891D79" w14:textId="77777777" w:rsidR="00C86CC3" w:rsidRPr="00C86CC3" w:rsidRDefault="00C86CC3" w:rsidP="00C86CC3">
            <w:pPr>
              <w:rPr>
                <w:rFonts w:ascii="Times New Roman" w:eastAsia="Times New Roman" w:hAnsi="Times New Roman" w:cs="Times New Roman"/>
                <w:kern w:val="0"/>
                <w:sz w:val="24"/>
                <w:szCs w:val="24"/>
                <w14:ligatures w14:val="none"/>
              </w:rPr>
            </w:pPr>
            <w:proofErr w:type="spellStart"/>
            <w:r w:rsidRPr="00C86CC3">
              <w:rPr>
                <w:rFonts w:ascii="Times New Roman" w:eastAsia="Times New Roman" w:hAnsi="Times New Roman" w:cs="Times New Roman"/>
                <w:kern w:val="0"/>
                <w:sz w:val="24"/>
                <w:szCs w:val="24"/>
                <w14:ligatures w14:val="none"/>
              </w:rPr>
              <w:t>EmployeeID</w:t>
            </w:r>
            <w:proofErr w:type="spellEnd"/>
          </w:p>
        </w:tc>
        <w:tc>
          <w:tcPr>
            <w:tcW w:w="7385" w:type="dxa"/>
            <w:hideMark/>
          </w:tcPr>
          <w:p w14:paraId="3A3C7716" w14:textId="77777777" w:rsidR="00C86CC3" w:rsidRPr="00C86CC3" w:rsidRDefault="00C86CC3" w:rsidP="00C86C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A unique identifier for each employee in the organization.</w:t>
            </w:r>
          </w:p>
        </w:tc>
      </w:tr>
      <w:tr w:rsidR="00C86CC3" w:rsidRPr="00C86CC3" w14:paraId="67B0D8CB" w14:textId="77777777" w:rsidTr="00224E47">
        <w:tc>
          <w:tcPr>
            <w:cnfStyle w:val="001000000000" w:firstRow="0" w:lastRow="0" w:firstColumn="1" w:lastColumn="0" w:oddVBand="0" w:evenVBand="0" w:oddHBand="0" w:evenHBand="0" w:firstRowFirstColumn="0" w:firstRowLastColumn="0" w:lastRowFirstColumn="0" w:lastRowLastColumn="0"/>
            <w:tcW w:w="3325" w:type="dxa"/>
            <w:hideMark/>
          </w:tcPr>
          <w:p w14:paraId="7941BB0D" w14:textId="77777777" w:rsidR="00C86CC3" w:rsidRPr="00C86CC3" w:rsidRDefault="00C86CC3" w:rsidP="00C86CC3">
            <w:pPr>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FirstName</w:t>
            </w:r>
          </w:p>
        </w:tc>
        <w:tc>
          <w:tcPr>
            <w:tcW w:w="7385" w:type="dxa"/>
            <w:hideMark/>
          </w:tcPr>
          <w:p w14:paraId="69B1DE7A" w14:textId="77777777" w:rsidR="00C86CC3" w:rsidRPr="00C86CC3" w:rsidRDefault="00C86CC3" w:rsidP="00C86C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first name of the employee.</w:t>
            </w:r>
          </w:p>
        </w:tc>
      </w:tr>
      <w:tr w:rsidR="00C86CC3" w:rsidRPr="00C86CC3" w14:paraId="3AF9B96A" w14:textId="77777777" w:rsidTr="0022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0679C1DC" w14:textId="77777777" w:rsidR="00C86CC3" w:rsidRPr="00C86CC3" w:rsidRDefault="00C86CC3" w:rsidP="00C86CC3">
            <w:pPr>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LastName</w:t>
            </w:r>
          </w:p>
        </w:tc>
        <w:tc>
          <w:tcPr>
            <w:tcW w:w="7385" w:type="dxa"/>
            <w:hideMark/>
          </w:tcPr>
          <w:p w14:paraId="080ECDCC" w14:textId="77777777" w:rsidR="00C86CC3" w:rsidRPr="00C86CC3" w:rsidRDefault="00C86CC3" w:rsidP="00C86C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last name of the employee.</w:t>
            </w:r>
          </w:p>
        </w:tc>
      </w:tr>
      <w:tr w:rsidR="00C86CC3" w:rsidRPr="00C86CC3" w14:paraId="5403868A" w14:textId="77777777" w:rsidTr="00224E47">
        <w:tc>
          <w:tcPr>
            <w:cnfStyle w:val="001000000000" w:firstRow="0" w:lastRow="0" w:firstColumn="1" w:lastColumn="0" w:oddVBand="0" w:evenVBand="0" w:oddHBand="0" w:evenHBand="0" w:firstRowFirstColumn="0" w:firstRowLastColumn="0" w:lastRowFirstColumn="0" w:lastRowLastColumn="0"/>
            <w:tcW w:w="3325" w:type="dxa"/>
            <w:hideMark/>
          </w:tcPr>
          <w:p w14:paraId="194AFB17" w14:textId="77777777" w:rsidR="00C86CC3" w:rsidRPr="00C86CC3" w:rsidRDefault="00C86CC3" w:rsidP="00C86CC3">
            <w:pPr>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Gender</w:t>
            </w:r>
          </w:p>
        </w:tc>
        <w:tc>
          <w:tcPr>
            <w:tcW w:w="7385" w:type="dxa"/>
            <w:hideMark/>
          </w:tcPr>
          <w:p w14:paraId="6C8F6430" w14:textId="77777777" w:rsidR="00C86CC3" w:rsidRPr="00C86CC3" w:rsidRDefault="00C86CC3" w:rsidP="00C86C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Gender of the employee (Male, Female, or Non-Binary).</w:t>
            </w:r>
          </w:p>
        </w:tc>
      </w:tr>
      <w:tr w:rsidR="00C86CC3" w:rsidRPr="00C86CC3" w14:paraId="26AD2421" w14:textId="77777777" w:rsidTr="0022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264D34C6" w14:textId="77777777" w:rsidR="00C86CC3" w:rsidRPr="00C86CC3" w:rsidRDefault="00C86CC3" w:rsidP="00C86CC3">
            <w:pPr>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Age</w:t>
            </w:r>
          </w:p>
        </w:tc>
        <w:tc>
          <w:tcPr>
            <w:tcW w:w="7385" w:type="dxa"/>
            <w:hideMark/>
          </w:tcPr>
          <w:p w14:paraId="7AEE6532" w14:textId="77777777" w:rsidR="00C86CC3" w:rsidRPr="00C86CC3" w:rsidRDefault="00C86CC3" w:rsidP="00C86C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age of the employee in years.</w:t>
            </w:r>
          </w:p>
        </w:tc>
      </w:tr>
      <w:tr w:rsidR="00C86CC3" w:rsidRPr="00C86CC3" w14:paraId="569A03E9" w14:textId="77777777" w:rsidTr="00224E47">
        <w:tc>
          <w:tcPr>
            <w:cnfStyle w:val="001000000000" w:firstRow="0" w:lastRow="0" w:firstColumn="1" w:lastColumn="0" w:oddVBand="0" w:evenVBand="0" w:oddHBand="0" w:evenHBand="0" w:firstRowFirstColumn="0" w:firstRowLastColumn="0" w:lastRowFirstColumn="0" w:lastRowLastColumn="0"/>
            <w:tcW w:w="3325" w:type="dxa"/>
            <w:hideMark/>
          </w:tcPr>
          <w:p w14:paraId="5B4FCE4B" w14:textId="77777777" w:rsidR="00C86CC3" w:rsidRPr="00C86CC3" w:rsidRDefault="00C86CC3" w:rsidP="00C86CC3">
            <w:pPr>
              <w:rPr>
                <w:rFonts w:ascii="Times New Roman" w:eastAsia="Times New Roman" w:hAnsi="Times New Roman" w:cs="Times New Roman"/>
                <w:kern w:val="0"/>
                <w:sz w:val="24"/>
                <w:szCs w:val="24"/>
                <w14:ligatures w14:val="none"/>
              </w:rPr>
            </w:pPr>
            <w:proofErr w:type="spellStart"/>
            <w:r w:rsidRPr="00C86CC3">
              <w:rPr>
                <w:rFonts w:ascii="Times New Roman" w:eastAsia="Times New Roman" w:hAnsi="Times New Roman" w:cs="Times New Roman"/>
                <w:kern w:val="0"/>
                <w:sz w:val="24"/>
                <w:szCs w:val="24"/>
                <w14:ligatures w14:val="none"/>
              </w:rPr>
              <w:t>BusinessTravel</w:t>
            </w:r>
            <w:proofErr w:type="spellEnd"/>
          </w:p>
        </w:tc>
        <w:tc>
          <w:tcPr>
            <w:tcW w:w="7385" w:type="dxa"/>
            <w:hideMark/>
          </w:tcPr>
          <w:p w14:paraId="1FA9F7F4" w14:textId="77777777" w:rsidR="00C86CC3" w:rsidRPr="00C86CC3" w:rsidRDefault="00C86CC3" w:rsidP="00C86C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 xml:space="preserve">Describes the frequency of the </w:t>
            </w:r>
            <w:proofErr w:type="gramStart"/>
            <w:r w:rsidRPr="00C86CC3">
              <w:rPr>
                <w:rFonts w:ascii="Times New Roman" w:eastAsia="Times New Roman" w:hAnsi="Times New Roman" w:cs="Times New Roman"/>
                <w:kern w:val="0"/>
                <w:sz w:val="24"/>
                <w:szCs w:val="24"/>
                <w14:ligatures w14:val="none"/>
              </w:rPr>
              <w:t>employee’s</w:t>
            </w:r>
            <w:proofErr w:type="gramEnd"/>
            <w:r w:rsidRPr="00C86CC3">
              <w:rPr>
                <w:rFonts w:ascii="Times New Roman" w:eastAsia="Times New Roman" w:hAnsi="Times New Roman" w:cs="Times New Roman"/>
                <w:kern w:val="0"/>
                <w:sz w:val="24"/>
                <w:szCs w:val="24"/>
                <w14:ligatures w14:val="none"/>
              </w:rPr>
              <w:t xml:space="preserve"> business travel (e.g., Some Travel, Rarely Travel).</w:t>
            </w:r>
          </w:p>
        </w:tc>
      </w:tr>
      <w:tr w:rsidR="00C86CC3" w:rsidRPr="00C86CC3" w14:paraId="574CB43D" w14:textId="77777777" w:rsidTr="0022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6D94EB4A" w14:textId="77777777" w:rsidR="00C86CC3" w:rsidRPr="00C86CC3" w:rsidRDefault="00C86CC3" w:rsidP="00C86CC3">
            <w:pPr>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Department</w:t>
            </w:r>
          </w:p>
        </w:tc>
        <w:tc>
          <w:tcPr>
            <w:tcW w:w="7385" w:type="dxa"/>
            <w:hideMark/>
          </w:tcPr>
          <w:p w14:paraId="05137A6F" w14:textId="77777777" w:rsidR="00C86CC3" w:rsidRPr="00C86CC3" w:rsidRDefault="00C86CC3" w:rsidP="00C86C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department in which the employee works (e.g., Sales, Human Resources, Technology).</w:t>
            </w:r>
          </w:p>
        </w:tc>
      </w:tr>
      <w:tr w:rsidR="00C86CC3" w:rsidRPr="00C86CC3" w14:paraId="7B37AC43" w14:textId="77777777" w:rsidTr="00224E47">
        <w:tc>
          <w:tcPr>
            <w:cnfStyle w:val="001000000000" w:firstRow="0" w:lastRow="0" w:firstColumn="1" w:lastColumn="0" w:oddVBand="0" w:evenVBand="0" w:oddHBand="0" w:evenHBand="0" w:firstRowFirstColumn="0" w:firstRowLastColumn="0" w:lastRowFirstColumn="0" w:lastRowLastColumn="0"/>
            <w:tcW w:w="3325" w:type="dxa"/>
            <w:hideMark/>
          </w:tcPr>
          <w:p w14:paraId="34AB5FAD" w14:textId="77777777" w:rsidR="00C86CC3" w:rsidRPr="00C86CC3" w:rsidRDefault="00C86CC3" w:rsidP="00C86CC3">
            <w:pPr>
              <w:rPr>
                <w:rFonts w:ascii="Times New Roman" w:eastAsia="Times New Roman" w:hAnsi="Times New Roman" w:cs="Times New Roman"/>
                <w:kern w:val="0"/>
                <w:sz w:val="24"/>
                <w:szCs w:val="24"/>
                <w14:ligatures w14:val="none"/>
              </w:rPr>
            </w:pPr>
            <w:proofErr w:type="spellStart"/>
            <w:r w:rsidRPr="00C86CC3">
              <w:rPr>
                <w:rFonts w:ascii="Times New Roman" w:eastAsia="Times New Roman" w:hAnsi="Times New Roman" w:cs="Times New Roman"/>
                <w:kern w:val="0"/>
                <w:sz w:val="24"/>
                <w:szCs w:val="24"/>
                <w14:ligatures w14:val="none"/>
              </w:rPr>
              <w:t>DistanceFromHome</w:t>
            </w:r>
            <w:proofErr w:type="spellEnd"/>
            <w:r w:rsidRPr="00C86CC3">
              <w:rPr>
                <w:rFonts w:ascii="Times New Roman" w:eastAsia="Times New Roman" w:hAnsi="Times New Roman" w:cs="Times New Roman"/>
                <w:kern w:val="0"/>
                <w:sz w:val="24"/>
                <w:szCs w:val="24"/>
                <w14:ligatures w14:val="none"/>
              </w:rPr>
              <w:t xml:space="preserve"> (KM)</w:t>
            </w:r>
          </w:p>
        </w:tc>
        <w:tc>
          <w:tcPr>
            <w:tcW w:w="7385" w:type="dxa"/>
            <w:hideMark/>
          </w:tcPr>
          <w:p w14:paraId="2D824FAF" w14:textId="77777777" w:rsidR="00C86CC3" w:rsidRPr="00C86CC3" w:rsidRDefault="00C86CC3" w:rsidP="00C86C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distance between the employee’s home and the office, measured in kilometers.</w:t>
            </w:r>
          </w:p>
        </w:tc>
      </w:tr>
      <w:tr w:rsidR="00C86CC3" w:rsidRPr="00C86CC3" w14:paraId="539E74C6" w14:textId="77777777" w:rsidTr="0022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21D86F51" w14:textId="77777777" w:rsidR="00C86CC3" w:rsidRPr="00C86CC3" w:rsidRDefault="00C86CC3" w:rsidP="00C86CC3">
            <w:pPr>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State</w:t>
            </w:r>
          </w:p>
        </w:tc>
        <w:tc>
          <w:tcPr>
            <w:tcW w:w="7385" w:type="dxa"/>
            <w:hideMark/>
          </w:tcPr>
          <w:p w14:paraId="07333C56" w14:textId="77777777" w:rsidR="00C86CC3" w:rsidRPr="00C86CC3" w:rsidRDefault="00C86CC3" w:rsidP="00C86C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state where the employee resides (e.g., IL, CA).</w:t>
            </w:r>
          </w:p>
        </w:tc>
      </w:tr>
      <w:tr w:rsidR="00C86CC3" w:rsidRPr="00C86CC3" w14:paraId="4DE46A10" w14:textId="77777777" w:rsidTr="00224E47">
        <w:tc>
          <w:tcPr>
            <w:cnfStyle w:val="001000000000" w:firstRow="0" w:lastRow="0" w:firstColumn="1" w:lastColumn="0" w:oddVBand="0" w:evenVBand="0" w:oddHBand="0" w:evenHBand="0" w:firstRowFirstColumn="0" w:firstRowLastColumn="0" w:lastRowFirstColumn="0" w:lastRowLastColumn="0"/>
            <w:tcW w:w="3325" w:type="dxa"/>
            <w:hideMark/>
          </w:tcPr>
          <w:p w14:paraId="00F2BF5A" w14:textId="77777777" w:rsidR="00C86CC3" w:rsidRPr="00C86CC3" w:rsidRDefault="00C86CC3" w:rsidP="00C86CC3">
            <w:pPr>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Ethnicity</w:t>
            </w:r>
          </w:p>
        </w:tc>
        <w:tc>
          <w:tcPr>
            <w:tcW w:w="7385" w:type="dxa"/>
            <w:hideMark/>
          </w:tcPr>
          <w:p w14:paraId="7BA396FD" w14:textId="77777777" w:rsidR="00C86CC3" w:rsidRPr="00C86CC3" w:rsidRDefault="00C86CC3" w:rsidP="00C86C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ethnicity of the employee (e.g., White, Asian or Asian American).</w:t>
            </w:r>
          </w:p>
        </w:tc>
      </w:tr>
      <w:tr w:rsidR="00C86CC3" w:rsidRPr="00C86CC3" w14:paraId="13432E7F" w14:textId="77777777" w:rsidTr="0022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4EC5BA75" w14:textId="77777777" w:rsidR="00C86CC3" w:rsidRPr="00C86CC3" w:rsidRDefault="00C86CC3" w:rsidP="00C86CC3">
            <w:pPr>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Education</w:t>
            </w:r>
          </w:p>
        </w:tc>
        <w:tc>
          <w:tcPr>
            <w:tcW w:w="7385" w:type="dxa"/>
            <w:hideMark/>
          </w:tcPr>
          <w:p w14:paraId="128F01C2" w14:textId="77777777" w:rsidR="00C86CC3" w:rsidRPr="00C86CC3" w:rsidRDefault="00C86CC3" w:rsidP="00C86C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 xml:space="preserve">The education level of the </w:t>
            </w:r>
            <w:proofErr w:type="gramStart"/>
            <w:r w:rsidRPr="00C86CC3">
              <w:rPr>
                <w:rFonts w:ascii="Times New Roman" w:eastAsia="Times New Roman" w:hAnsi="Times New Roman" w:cs="Times New Roman"/>
                <w:kern w:val="0"/>
                <w:sz w:val="24"/>
                <w:szCs w:val="24"/>
                <w14:ligatures w14:val="none"/>
              </w:rPr>
              <w:t>employee,</w:t>
            </w:r>
            <w:proofErr w:type="gramEnd"/>
            <w:r w:rsidRPr="00C86CC3">
              <w:rPr>
                <w:rFonts w:ascii="Times New Roman" w:eastAsia="Times New Roman" w:hAnsi="Times New Roman" w:cs="Times New Roman"/>
                <w:kern w:val="0"/>
                <w:sz w:val="24"/>
                <w:szCs w:val="24"/>
                <w14:ligatures w14:val="none"/>
              </w:rPr>
              <w:t xml:space="preserve"> represented numerically (e.g., 2 = </w:t>
            </w:r>
            <w:proofErr w:type="gramStart"/>
            <w:r w:rsidRPr="00C86CC3">
              <w:rPr>
                <w:rFonts w:ascii="Times New Roman" w:eastAsia="Times New Roman" w:hAnsi="Times New Roman" w:cs="Times New Roman"/>
                <w:kern w:val="0"/>
                <w:sz w:val="24"/>
                <w:szCs w:val="24"/>
                <w14:ligatures w14:val="none"/>
              </w:rPr>
              <w:t>Associate Degree</w:t>
            </w:r>
            <w:proofErr w:type="gramEnd"/>
            <w:r w:rsidRPr="00C86CC3">
              <w:rPr>
                <w:rFonts w:ascii="Times New Roman" w:eastAsia="Times New Roman" w:hAnsi="Times New Roman" w:cs="Times New Roman"/>
                <w:kern w:val="0"/>
                <w:sz w:val="24"/>
                <w:szCs w:val="24"/>
                <w14:ligatures w14:val="none"/>
              </w:rPr>
              <w:t>, 5 = Doctorate).</w:t>
            </w:r>
          </w:p>
        </w:tc>
      </w:tr>
      <w:tr w:rsidR="00C86CC3" w:rsidRPr="00C86CC3" w14:paraId="64CFC997" w14:textId="77777777" w:rsidTr="00224E47">
        <w:tc>
          <w:tcPr>
            <w:cnfStyle w:val="001000000000" w:firstRow="0" w:lastRow="0" w:firstColumn="1" w:lastColumn="0" w:oddVBand="0" w:evenVBand="0" w:oddHBand="0" w:evenHBand="0" w:firstRowFirstColumn="0" w:firstRowLastColumn="0" w:lastRowFirstColumn="0" w:lastRowLastColumn="0"/>
            <w:tcW w:w="3325" w:type="dxa"/>
            <w:hideMark/>
          </w:tcPr>
          <w:p w14:paraId="135B6866" w14:textId="77777777" w:rsidR="00C86CC3" w:rsidRPr="00C86CC3" w:rsidRDefault="00C86CC3" w:rsidP="00C86CC3">
            <w:pPr>
              <w:rPr>
                <w:rFonts w:ascii="Times New Roman" w:eastAsia="Times New Roman" w:hAnsi="Times New Roman" w:cs="Times New Roman"/>
                <w:kern w:val="0"/>
                <w:sz w:val="24"/>
                <w:szCs w:val="24"/>
                <w14:ligatures w14:val="none"/>
              </w:rPr>
            </w:pPr>
            <w:proofErr w:type="spellStart"/>
            <w:r w:rsidRPr="00C86CC3">
              <w:rPr>
                <w:rFonts w:ascii="Times New Roman" w:eastAsia="Times New Roman" w:hAnsi="Times New Roman" w:cs="Times New Roman"/>
                <w:kern w:val="0"/>
                <w:sz w:val="24"/>
                <w:szCs w:val="24"/>
                <w14:ligatures w14:val="none"/>
              </w:rPr>
              <w:t>EducationField</w:t>
            </w:r>
            <w:proofErr w:type="spellEnd"/>
          </w:p>
        </w:tc>
        <w:tc>
          <w:tcPr>
            <w:tcW w:w="7385" w:type="dxa"/>
            <w:hideMark/>
          </w:tcPr>
          <w:p w14:paraId="34C0D59D" w14:textId="77777777" w:rsidR="00C86CC3" w:rsidRPr="00C86CC3" w:rsidRDefault="00C86CC3" w:rsidP="00C86C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field of study in which the employee obtained their highest degree (e.g., Marketing, Computer Science).</w:t>
            </w:r>
          </w:p>
        </w:tc>
      </w:tr>
      <w:tr w:rsidR="00C86CC3" w:rsidRPr="00C86CC3" w14:paraId="3D0749DC" w14:textId="77777777" w:rsidTr="0022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127592BB" w14:textId="77777777" w:rsidR="00C86CC3" w:rsidRPr="00C86CC3" w:rsidRDefault="00C86CC3" w:rsidP="00C86CC3">
            <w:pPr>
              <w:rPr>
                <w:rFonts w:ascii="Times New Roman" w:eastAsia="Times New Roman" w:hAnsi="Times New Roman" w:cs="Times New Roman"/>
                <w:kern w:val="0"/>
                <w:sz w:val="24"/>
                <w:szCs w:val="24"/>
                <w14:ligatures w14:val="none"/>
              </w:rPr>
            </w:pPr>
            <w:proofErr w:type="spellStart"/>
            <w:r w:rsidRPr="00C86CC3">
              <w:rPr>
                <w:rFonts w:ascii="Times New Roman" w:eastAsia="Times New Roman" w:hAnsi="Times New Roman" w:cs="Times New Roman"/>
                <w:kern w:val="0"/>
                <w:sz w:val="24"/>
                <w:szCs w:val="24"/>
                <w14:ligatures w14:val="none"/>
              </w:rPr>
              <w:t>JobRole</w:t>
            </w:r>
            <w:proofErr w:type="spellEnd"/>
          </w:p>
        </w:tc>
        <w:tc>
          <w:tcPr>
            <w:tcW w:w="7385" w:type="dxa"/>
            <w:hideMark/>
          </w:tcPr>
          <w:p w14:paraId="438AC07D" w14:textId="77777777" w:rsidR="00C86CC3" w:rsidRPr="00C86CC3" w:rsidRDefault="00C86CC3" w:rsidP="00C86C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employee’s job role (e.g., Sales Executive, HR Business Partner, Engineering Manager, Recruiter).</w:t>
            </w:r>
          </w:p>
        </w:tc>
      </w:tr>
      <w:tr w:rsidR="00C86CC3" w:rsidRPr="00C86CC3" w14:paraId="105C4708" w14:textId="77777777" w:rsidTr="00224E47">
        <w:tc>
          <w:tcPr>
            <w:cnfStyle w:val="001000000000" w:firstRow="0" w:lastRow="0" w:firstColumn="1" w:lastColumn="0" w:oddVBand="0" w:evenVBand="0" w:oddHBand="0" w:evenHBand="0" w:firstRowFirstColumn="0" w:firstRowLastColumn="0" w:lastRowFirstColumn="0" w:lastRowLastColumn="0"/>
            <w:tcW w:w="3325" w:type="dxa"/>
            <w:hideMark/>
          </w:tcPr>
          <w:p w14:paraId="5BA95D94" w14:textId="77777777" w:rsidR="00C86CC3" w:rsidRPr="00C86CC3" w:rsidRDefault="00C86CC3" w:rsidP="00C86CC3">
            <w:pPr>
              <w:rPr>
                <w:rFonts w:ascii="Times New Roman" w:eastAsia="Times New Roman" w:hAnsi="Times New Roman" w:cs="Times New Roman"/>
                <w:kern w:val="0"/>
                <w:sz w:val="24"/>
                <w:szCs w:val="24"/>
                <w14:ligatures w14:val="none"/>
              </w:rPr>
            </w:pPr>
            <w:proofErr w:type="spellStart"/>
            <w:r w:rsidRPr="00C86CC3">
              <w:rPr>
                <w:rFonts w:ascii="Times New Roman" w:eastAsia="Times New Roman" w:hAnsi="Times New Roman" w:cs="Times New Roman"/>
                <w:kern w:val="0"/>
                <w:sz w:val="24"/>
                <w:szCs w:val="24"/>
                <w14:ligatures w14:val="none"/>
              </w:rPr>
              <w:t>MaritalStatus</w:t>
            </w:r>
            <w:proofErr w:type="spellEnd"/>
          </w:p>
        </w:tc>
        <w:tc>
          <w:tcPr>
            <w:tcW w:w="7385" w:type="dxa"/>
            <w:hideMark/>
          </w:tcPr>
          <w:p w14:paraId="0B77DCBF" w14:textId="77777777" w:rsidR="00C86CC3" w:rsidRPr="00C86CC3" w:rsidRDefault="00C86CC3" w:rsidP="00C86C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marital status of the employee (e.g., Married, Single, Divorced).</w:t>
            </w:r>
          </w:p>
        </w:tc>
      </w:tr>
      <w:tr w:rsidR="00C86CC3" w:rsidRPr="00C86CC3" w14:paraId="4CBC4405" w14:textId="77777777" w:rsidTr="0022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3F1DC7DC" w14:textId="77777777" w:rsidR="00C86CC3" w:rsidRPr="00C86CC3" w:rsidRDefault="00C86CC3" w:rsidP="00C86CC3">
            <w:pPr>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Salary</w:t>
            </w:r>
          </w:p>
        </w:tc>
        <w:tc>
          <w:tcPr>
            <w:tcW w:w="7385" w:type="dxa"/>
            <w:hideMark/>
          </w:tcPr>
          <w:p w14:paraId="74892779" w14:textId="77777777" w:rsidR="00C86CC3" w:rsidRPr="00C86CC3" w:rsidRDefault="00C86CC3" w:rsidP="00C86C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annual salary of the employee in USD.</w:t>
            </w:r>
          </w:p>
        </w:tc>
      </w:tr>
      <w:tr w:rsidR="00C86CC3" w:rsidRPr="00C86CC3" w14:paraId="52D5F68E" w14:textId="77777777" w:rsidTr="00224E47">
        <w:tc>
          <w:tcPr>
            <w:cnfStyle w:val="001000000000" w:firstRow="0" w:lastRow="0" w:firstColumn="1" w:lastColumn="0" w:oddVBand="0" w:evenVBand="0" w:oddHBand="0" w:evenHBand="0" w:firstRowFirstColumn="0" w:firstRowLastColumn="0" w:lastRowFirstColumn="0" w:lastRowLastColumn="0"/>
            <w:tcW w:w="3325" w:type="dxa"/>
            <w:hideMark/>
          </w:tcPr>
          <w:p w14:paraId="6D8A3F6B" w14:textId="77777777" w:rsidR="00C86CC3" w:rsidRPr="00C86CC3" w:rsidRDefault="00C86CC3" w:rsidP="00C86CC3">
            <w:pPr>
              <w:rPr>
                <w:rFonts w:ascii="Times New Roman" w:eastAsia="Times New Roman" w:hAnsi="Times New Roman" w:cs="Times New Roman"/>
                <w:kern w:val="0"/>
                <w:sz w:val="24"/>
                <w:szCs w:val="24"/>
                <w14:ligatures w14:val="none"/>
              </w:rPr>
            </w:pPr>
            <w:proofErr w:type="spellStart"/>
            <w:r w:rsidRPr="00C86CC3">
              <w:rPr>
                <w:rFonts w:ascii="Times New Roman" w:eastAsia="Times New Roman" w:hAnsi="Times New Roman" w:cs="Times New Roman"/>
                <w:kern w:val="0"/>
                <w:sz w:val="24"/>
                <w:szCs w:val="24"/>
                <w14:ligatures w14:val="none"/>
              </w:rPr>
              <w:t>StockOptionLevel</w:t>
            </w:r>
            <w:proofErr w:type="spellEnd"/>
          </w:p>
        </w:tc>
        <w:tc>
          <w:tcPr>
            <w:tcW w:w="7385" w:type="dxa"/>
            <w:hideMark/>
          </w:tcPr>
          <w:p w14:paraId="6BAFD046" w14:textId="77777777" w:rsidR="00C86CC3" w:rsidRPr="00C86CC3" w:rsidRDefault="00C86CC3" w:rsidP="00C86C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 xml:space="preserve">The stock option level of the </w:t>
            </w:r>
            <w:proofErr w:type="gramStart"/>
            <w:r w:rsidRPr="00C86CC3">
              <w:rPr>
                <w:rFonts w:ascii="Times New Roman" w:eastAsia="Times New Roman" w:hAnsi="Times New Roman" w:cs="Times New Roman"/>
                <w:kern w:val="0"/>
                <w:sz w:val="24"/>
                <w:szCs w:val="24"/>
                <w14:ligatures w14:val="none"/>
              </w:rPr>
              <w:t>employee,</w:t>
            </w:r>
            <w:proofErr w:type="gramEnd"/>
            <w:r w:rsidRPr="00C86CC3">
              <w:rPr>
                <w:rFonts w:ascii="Times New Roman" w:eastAsia="Times New Roman" w:hAnsi="Times New Roman" w:cs="Times New Roman"/>
                <w:kern w:val="0"/>
                <w:sz w:val="24"/>
                <w:szCs w:val="24"/>
                <w14:ligatures w14:val="none"/>
              </w:rPr>
              <w:t xml:space="preserve"> represented numerically (e.g., 0, 1).</w:t>
            </w:r>
          </w:p>
        </w:tc>
      </w:tr>
      <w:tr w:rsidR="00C86CC3" w:rsidRPr="00C86CC3" w14:paraId="79FDFB59" w14:textId="77777777" w:rsidTr="0022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7560796E" w14:textId="77777777" w:rsidR="00C86CC3" w:rsidRPr="00C86CC3" w:rsidRDefault="00C86CC3" w:rsidP="00C86CC3">
            <w:pPr>
              <w:rPr>
                <w:rFonts w:ascii="Times New Roman" w:eastAsia="Times New Roman" w:hAnsi="Times New Roman" w:cs="Times New Roman"/>
                <w:kern w:val="0"/>
                <w:sz w:val="24"/>
                <w:szCs w:val="24"/>
                <w14:ligatures w14:val="none"/>
              </w:rPr>
            </w:pPr>
            <w:proofErr w:type="spellStart"/>
            <w:r w:rsidRPr="00C86CC3">
              <w:rPr>
                <w:rFonts w:ascii="Times New Roman" w:eastAsia="Times New Roman" w:hAnsi="Times New Roman" w:cs="Times New Roman"/>
                <w:kern w:val="0"/>
                <w:sz w:val="24"/>
                <w:szCs w:val="24"/>
                <w14:ligatures w14:val="none"/>
              </w:rPr>
              <w:t>OverTime</w:t>
            </w:r>
            <w:proofErr w:type="spellEnd"/>
          </w:p>
        </w:tc>
        <w:tc>
          <w:tcPr>
            <w:tcW w:w="7385" w:type="dxa"/>
            <w:hideMark/>
          </w:tcPr>
          <w:p w14:paraId="111F549E" w14:textId="77777777" w:rsidR="00C86CC3" w:rsidRPr="00C86CC3" w:rsidRDefault="00C86CC3" w:rsidP="00C86C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Whether the employee works overtime (Yes or No).</w:t>
            </w:r>
          </w:p>
        </w:tc>
      </w:tr>
      <w:tr w:rsidR="00C86CC3" w:rsidRPr="00C86CC3" w14:paraId="1505708D" w14:textId="77777777" w:rsidTr="00224E47">
        <w:tc>
          <w:tcPr>
            <w:cnfStyle w:val="001000000000" w:firstRow="0" w:lastRow="0" w:firstColumn="1" w:lastColumn="0" w:oddVBand="0" w:evenVBand="0" w:oddHBand="0" w:evenHBand="0" w:firstRowFirstColumn="0" w:firstRowLastColumn="0" w:lastRowFirstColumn="0" w:lastRowLastColumn="0"/>
            <w:tcW w:w="3325" w:type="dxa"/>
            <w:hideMark/>
          </w:tcPr>
          <w:p w14:paraId="1FA09040" w14:textId="77777777" w:rsidR="00C86CC3" w:rsidRPr="00C86CC3" w:rsidRDefault="00C86CC3" w:rsidP="00C86CC3">
            <w:pPr>
              <w:rPr>
                <w:rFonts w:ascii="Times New Roman" w:eastAsia="Times New Roman" w:hAnsi="Times New Roman" w:cs="Times New Roman"/>
                <w:kern w:val="0"/>
                <w:sz w:val="24"/>
                <w:szCs w:val="24"/>
                <w14:ligatures w14:val="none"/>
              </w:rPr>
            </w:pPr>
            <w:proofErr w:type="spellStart"/>
            <w:r w:rsidRPr="00C86CC3">
              <w:rPr>
                <w:rFonts w:ascii="Times New Roman" w:eastAsia="Times New Roman" w:hAnsi="Times New Roman" w:cs="Times New Roman"/>
                <w:kern w:val="0"/>
                <w:sz w:val="24"/>
                <w:szCs w:val="24"/>
                <w14:ligatures w14:val="none"/>
              </w:rPr>
              <w:t>HireDate</w:t>
            </w:r>
            <w:proofErr w:type="spellEnd"/>
          </w:p>
        </w:tc>
        <w:tc>
          <w:tcPr>
            <w:tcW w:w="7385" w:type="dxa"/>
            <w:hideMark/>
          </w:tcPr>
          <w:p w14:paraId="6DCAB818" w14:textId="77777777" w:rsidR="00C86CC3" w:rsidRPr="00C86CC3" w:rsidRDefault="00C86CC3" w:rsidP="00C86C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date when the employee was hired.</w:t>
            </w:r>
          </w:p>
        </w:tc>
      </w:tr>
      <w:tr w:rsidR="00C86CC3" w:rsidRPr="00C86CC3" w14:paraId="6E1412F9" w14:textId="77777777" w:rsidTr="0022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0CBB8035" w14:textId="77777777" w:rsidR="00C86CC3" w:rsidRPr="00C86CC3" w:rsidRDefault="00C86CC3" w:rsidP="00C86CC3">
            <w:pPr>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Attrition</w:t>
            </w:r>
          </w:p>
        </w:tc>
        <w:tc>
          <w:tcPr>
            <w:tcW w:w="7385" w:type="dxa"/>
            <w:hideMark/>
          </w:tcPr>
          <w:p w14:paraId="10322076" w14:textId="77777777" w:rsidR="00C86CC3" w:rsidRPr="00C86CC3" w:rsidRDefault="00C86CC3" w:rsidP="00C86C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Indicates whether the employee has left the company (Yes or No).</w:t>
            </w:r>
          </w:p>
        </w:tc>
      </w:tr>
      <w:tr w:rsidR="00C86CC3" w:rsidRPr="00C86CC3" w14:paraId="091B9456" w14:textId="77777777" w:rsidTr="00224E47">
        <w:tc>
          <w:tcPr>
            <w:cnfStyle w:val="001000000000" w:firstRow="0" w:lastRow="0" w:firstColumn="1" w:lastColumn="0" w:oddVBand="0" w:evenVBand="0" w:oddHBand="0" w:evenHBand="0" w:firstRowFirstColumn="0" w:firstRowLastColumn="0" w:lastRowFirstColumn="0" w:lastRowLastColumn="0"/>
            <w:tcW w:w="3325" w:type="dxa"/>
            <w:hideMark/>
          </w:tcPr>
          <w:p w14:paraId="1328DEEF" w14:textId="77777777" w:rsidR="00C86CC3" w:rsidRPr="00C86CC3" w:rsidRDefault="00C86CC3" w:rsidP="00C86CC3">
            <w:pPr>
              <w:rPr>
                <w:rFonts w:ascii="Times New Roman" w:eastAsia="Times New Roman" w:hAnsi="Times New Roman" w:cs="Times New Roman"/>
                <w:kern w:val="0"/>
                <w:sz w:val="24"/>
                <w:szCs w:val="24"/>
                <w14:ligatures w14:val="none"/>
              </w:rPr>
            </w:pPr>
            <w:proofErr w:type="spellStart"/>
            <w:r w:rsidRPr="00C86CC3">
              <w:rPr>
                <w:rFonts w:ascii="Times New Roman" w:eastAsia="Times New Roman" w:hAnsi="Times New Roman" w:cs="Times New Roman"/>
                <w:kern w:val="0"/>
                <w:sz w:val="24"/>
                <w:szCs w:val="24"/>
                <w14:ligatures w14:val="none"/>
              </w:rPr>
              <w:t>YearsAtCompany</w:t>
            </w:r>
            <w:proofErr w:type="spellEnd"/>
          </w:p>
        </w:tc>
        <w:tc>
          <w:tcPr>
            <w:tcW w:w="7385" w:type="dxa"/>
            <w:hideMark/>
          </w:tcPr>
          <w:p w14:paraId="21FD2FB2" w14:textId="77777777" w:rsidR="00C86CC3" w:rsidRPr="00C86CC3" w:rsidRDefault="00C86CC3" w:rsidP="00C86C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total number of years the employee has worked at the company.</w:t>
            </w:r>
          </w:p>
        </w:tc>
      </w:tr>
      <w:tr w:rsidR="00C86CC3" w:rsidRPr="00C86CC3" w14:paraId="41656522" w14:textId="77777777" w:rsidTr="0022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02166476" w14:textId="77777777" w:rsidR="00C86CC3" w:rsidRPr="00C86CC3" w:rsidRDefault="00C86CC3" w:rsidP="00C86CC3">
            <w:pPr>
              <w:rPr>
                <w:rFonts w:ascii="Times New Roman" w:eastAsia="Times New Roman" w:hAnsi="Times New Roman" w:cs="Times New Roman"/>
                <w:kern w:val="0"/>
                <w:sz w:val="24"/>
                <w:szCs w:val="24"/>
                <w14:ligatures w14:val="none"/>
              </w:rPr>
            </w:pPr>
            <w:proofErr w:type="spellStart"/>
            <w:r w:rsidRPr="00C86CC3">
              <w:rPr>
                <w:rFonts w:ascii="Times New Roman" w:eastAsia="Times New Roman" w:hAnsi="Times New Roman" w:cs="Times New Roman"/>
                <w:kern w:val="0"/>
                <w:sz w:val="24"/>
                <w:szCs w:val="24"/>
                <w14:ligatures w14:val="none"/>
              </w:rPr>
              <w:t>YearsInMostRecentRole</w:t>
            </w:r>
            <w:proofErr w:type="spellEnd"/>
          </w:p>
        </w:tc>
        <w:tc>
          <w:tcPr>
            <w:tcW w:w="7385" w:type="dxa"/>
            <w:hideMark/>
          </w:tcPr>
          <w:p w14:paraId="3018C5B4" w14:textId="77777777" w:rsidR="00C86CC3" w:rsidRPr="00C86CC3" w:rsidRDefault="00C86CC3" w:rsidP="00C86C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number of years the employee has spent in their most recent role.</w:t>
            </w:r>
          </w:p>
        </w:tc>
      </w:tr>
      <w:tr w:rsidR="00C86CC3" w:rsidRPr="00C86CC3" w14:paraId="1A1C079F" w14:textId="77777777" w:rsidTr="00224E47">
        <w:tc>
          <w:tcPr>
            <w:cnfStyle w:val="001000000000" w:firstRow="0" w:lastRow="0" w:firstColumn="1" w:lastColumn="0" w:oddVBand="0" w:evenVBand="0" w:oddHBand="0" w:evenHBand="0" w:firstRowFirstColumn="0" w:firstRowLastColumn="0" w:lastRowFirstColumn="0" w:lastRowLastColumn="0"/>
            <w:tcW w:w="3325" w:type="dxa"/>
            <w:hideMark/>
          </w:tcPr>
          <w:p w14:paraId="69E5928E" w14:textId="77777777" w:rsidR="00C86CC3" w:rsidRPr="00C86CC3" w:rsidRDefault="00C86CC3" w:rsidP="00C86CC3">
            <w:pPr>
              <w:rPr>
                <w:rFonts w:ascii="Times New Roman" w:eastAsia="Times New Roman" w:hAnsi="Times New Roman" w:cs="Times New Roman"/>
                <w:kern w:val="0"/>
                <w:sz w:val="24"/>
                <w:szCs w:val="24"/>
                <w14:ligatures w14:val="none"/>
              </w:rPr>
            </w:pPr>
            <w:proofErr w:type="spellStart"/>
            <w:r w:rsidRPr="00C86CC3">
              <w:rPr>
                <w:rFonts w:ascii="Times New Roman" w:eastAsia="Times New Roman" w:hAnsi="Times New Roman" w:cs="Times New Roman"/>
                <w:kern w:val="0"/>
                <w:sz w:val="24"/>
                <w:szCs w:val="24"/>
                <w14:ligatures w14:val="none"/>
              </w:rPr>
              <w:t>YearsSinceLastPromotion</w:t>
            </w:r>
            <w:proofErr w:type="spellEnd"/>
          </w:p>
        </w:tc>
        <w:tc>
          <w:tcPr>
            <w:tcW w:w="7385" w:type="dxa"/>
            <w:hideMark/>
          </w:tcPr>
          <w:p w14:paraId="27343D2F" w14:textId="77777777" w:rsidR="00C86CC3" w:rsidRPr="00C86CC3" w:rsidRDefault="00C86CC3" w:rsidP="00C86C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number of years since the employee was last promoted.</w:t>
            </w:r>
          </w:p>
        </w:tc>
      </w:tr>
      <w:tr w:rsidR="00C86CC3" w:rsidRPr="00C86CC3" w14:paraId="1E6C0024" w14:textId="77777777" w:rsidTr="0022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405D268B" w14:textId="77777777" w:rsidR="00C86CC3" w:rsidRPr="00C86CC3" w:rsidRDefault="00C86CC3" w:rsidP="00C86CC3">
            <w:pPr>
              <w:rPr>
                <w:rFonts w:ascii="Times New Roman" w:eastAsia="Times New Roman" w:hAnsi="Times New Roman" w:cs="Times New Roman"/>
                <w:kern w:val="0"/>
                <w:sz w:val="24"/>
                <w:szCs w:val="24"/>
                <w14:ligatures w14:val="none"/>
              </w:rPr>
            </w:pPr>
            <w:proofErr w:type="spellStart"/>
            <w:r w:rsidRPr="00C86CC3">
              <w:rPr>
                <w:rFonts w:ascii="Times New Roman" w:eastAsia="Times New Roman" w:hAnsi="Times New Roman" w:cs="Times New Roman"/>
                <w:kern w:val="0"/>
                <w:sz w:val="24"/>
                <w:szCs w:val="24"/>
                <w14:ligatures w14:val="none"/>
              </w:rPr>
              <w:t>YearsWithCurrManager</w:t>
            </w:r>
            <w:proofErr w:type="spellEnd"/>
          </w:p>
        </w:tc>
        <w:tc>
          <w:tcPr>
            <w:tcW w:w="7385" w:type="dxa"/>
            <w:hideMark/>
          </w:tcPr>
          <w:p w14:paraId="509C7CC9" w14:textId="77777777" w:rsidR="00C86CC3" w:rsidRPr="00C86CC3" w:rsidRDefault="00C86CC3" w:rsidP="00C86C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C86CC3">
              <w:rPr>
                <w:rFonts w:ascii="Times New Roman" w:eastAsia="Times New Roman" w:hAnsi="Times New Roman" w:cs="Times New Roman"/>
                <w:kern w:val="0"/>
                <w:sz w:val="24"/>
                <w:szCs w:val="24"/>
                <w14:ligatures w14:val="none"/>
              </w:rPr>
              <w:t>The number of years the employee has worked with their current manager.</w:t>
            </w:r>
          </w:p>
        </w:tc>
      </w:tr>
    </w:tbl>
    <w:p w14:paraId="6C3BBC40" w14:textId="77777777" w:rsidR="00562AA4" w:rsidRPr="00562AA4" w:rsidRDefault="00562AA4" w:rsidP="00224E47">
      <w:pPr>
        <w:rPr>
          <w:b/>
          <w:bCs/>
          <w:sz w:val="28"/>
          <w:szCs w:val="28"/>
          <w:u w:val="single"/>
        </w:rPr>
      </w:pPr>
    </w:p>
    <w:p w14:paraId="0DB2E4D2" w14:textId="576EB880" w:rsidR="00562AA4" w:rsidRDefault="00562AA4" w:rsidP="00562AA4">
      <w:pPr>
        <w:jc w:val="center"/>
        <w:rPr>
          <w:b/>
          <w:bCs/>
          <w:sz w:val="28"/>
          <w:szCs w:val="28"/>
          <w:u w:val="single"/>
          <w:rtl/>
        </w:rPr>
      </w:pPr>
      <w:r w:rsidRPr="00562AA4">
        <w:rPr>
          <w:b/>
          <w:bCs/>
          <w:sz w:val="28"/>
          <w:szCs w:val="28"/>
          <w:u w:val="single"/>
        </w:rPr>
        <w:lastRenderedPageBreak/>
        <w:t>02-PerformanceRating.csv</w:t>
      </w:r>
    </w:p>
    <w:p w14:paraId="42E79F05" w14:textId="77777777" w:rsidR="00224E47" w:rsidRPr="00224E47" w:rsidRDefault="00224E47" w:rsidP="00224E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E47">
        <w:rPr>
          <w:rFonts w:ascii="Times New Roman" w:eastAsia="Times New Roman" w:hAnsi="Times New Roman" w:cs="Times New Roman"/>
          <w:b/>
          <w:bCs/>
          <w:kern w:val="0"/>
          <w:sz w:val="27"/>
          <w:szCs w:val="27"/>
          <w14:ligatures w14:val="none"/>
        </w:rPr>
        <w:t>Data Description:</w:t>
      </w:r>
    </w:p>
    <w:p w14:paraId="4ACC6D97" w14:textId="77777777" w:rsidR="00224E47" w:rsidRPr="00224E47" w:rsidRDefault="00224E47" w:rsidP="00224E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E47">
        <w:rPr>
          <w:rFonts w:ascii="Times New Roman" w:eastAsia="Times New Roman" w:hAnsi="Times New Roman" w:cs="Times New Roman"/>
          <w:kern w:val="0"/>
          <w:sz w:val="24"/>
          <w:szCs w:val="24"/>
          <w14:ligatures w14:val="none"/>
        </w:rPr>
        <w:t>The dataset provides employee performance review information, with each record representing a performance review conducted on an employee. It includes key indicators of employee satisfaction, training, and ratings given by both the employee and their manager.</w:t>
      </w:r>
    </w:p>
    <w:p w14:paraId="1F950D7A" w14:textId="77777777" w:rsidR="00224E47" w:rsidRPr="00224E47" w:rsidRDefault="00224E47" w:rsidP="00224E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E47">
        <w:rPr>
          <w:rFonts w:ascii="Times New Roman" w:eastAsia="Times New Roman" w:hAnsi="Times New Roman" w:cs="Times New Roman"/>
          <w:b/>
          <w:bCs/>
          <w:kern w:val="0"/>
          <w:sz w:val="27"/>
          <w:szCs w:val="27"/>
          <w14:ligatures w14:val="none"/>
        </w:rPr>
        <w:t>Data Dictionary:</w:t>
      </w:r>
    </w:p>
    <w:tbl>
      <w:tblPr>
        <w:tblStyle w:val="GridTable5Dark-Accent1"/>
        <w:tblW w:w="10710" w:type="dxa"/>
        <w:tblInd w:w="-635" w:type="dxa"/>
        <w:tblLook w:val="04A0" w:firstRow="1" w:lastRow="0" w:firstColumn="1" w:lastColumn="0" w:noHBand="0" w:noVBand="1"/>
      </w:tblPr>
      <w:tblGrid>
        <w:gridCol w:w="3790"/>
        <w:gridCol w:w="6920"/>
      </w:tblGrid>
      <w:tr w:rsidR="00224E47" w:rsidRPr="00224E47" w14:paraId="6D71AD3F" w14:textId="77777777" w:rsidTr="0012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0" w:type="dxa"/>
            <w:hideMark/>
          </w:tcPr>
          <w:p w14:paraId="3432D012" w14:textId="77777777" w:rsidR="00224E47" w:rsidRPr="00224E47" w:rsidRDefault="00224E47" w:rsidP="00224E47">
            <w:pPr>
              <w:jc w:val="center"/>
              <w:rPr>
                <w:rFonts w:ascii="Times New Roman" w:eastAsia="Times New Roman" w:hAnsi="Times New Roman" w:cs="Times New Roman"/>
                <w:kern w:val="0"/>
                <w:sz w:val="24"/>
                <w:szCs w:val="24"/>
                <w14:ligatures w14:val="none"/>
              </w:rPr>
            </w:pPr>
            <w:r w:rsidRPr="00224E47">
              <w:rPr>
                <w:rFonts w:ascii="Times New Roman" w:eastAsia="Times New Roman" w:hAnsi="Times New Roman" w:cs="Times New Roman"/>
                <w:kern w:val="0"/>
                <w:sz w:val="24"/>
                <w:szCs w:val="24"/>
                <w14:ligatures w14:val="none"/>
              </w:rPr>
              <w:t>Column Name</w:t>
            </w:r>
          </w:p>
        </w:tc>
        <w:tc>
          <w:tcPr>
            <w:tcW w:w="6920" w:type="dxa"/>
            <w:hideMark/>
          </w:tcPr>
          <w:p w14:paraId="1C6518B6" w14:textId="77777777" w:rsidR="00224E47" w:rsidRPr="00224E47" w:rsidRDefault="00224E47" w:rsidP="00224E4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24E47">
              <w:rPr>
                <w:rFonts w:ascii="Times New Roman" w:eastAsia="Times New Roman" w:hAnsi="Times New Roman" w:cs="Times New Roman"/>
                <w:kern w:val="0"/>
                <w:sz w:val="24"/>
                <w:szCs w:val="24"/>
                <w14:ligatures w14:val="none"/>
              </w:rPr>
              <w:t>Description</w:t>
            </w:r>
          </w:p>
        </w:tc>
      </w:tr>
      <w:tr w:rsidR="00224E47" w:rsidRPr="00224E47" w14:paraId="0D2247D0" w14:textId="77777777" w:rsidTr="0012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0" w:type="dxa"/>
            <w:hideMark/>
          </w:tcPr>
          <w:p w14:paraId="3D102D64" w14:textId="77777777" w:rsidR="00224E47" w:rsidRPr="00224E47" w:rsidRDefault="00224E47" w:rsidP="00224E47">
            <w:pPr>
              <w:rPr>
                <w:rFonts w:ascii="Times New Roman" w:eastAsia="Times New Roman" w:hAnsi="Times New Roman" w:cs="Times New Roman"/>
                <w:kern w:val="0"/>
                <w:sz w:val="24"/>
                <w:szCs w:val="24"/>
                <w14:ligatures w14:val="none"/>
              </w:rPr>
            </w:pPr>
            <w:proofErr w:type="spellStart"/>
            <w:r w:rsidRPr="00224E47">
              <w:rPr>
                <w:rFonts w:ascii="Times New Roman" w:eastAsia="Times New Roman" w:hAnsi="Times New Roman" w:cs="Times New Roman"/>
                <w:kern w:val="0"/>
                <w:sz w:val="24"/>
                <w:szCs w:val="24"/>
                <w14:ligatures w14:val="none"/>
              </w:rPr>
              <w:t>PerformanceID</w:t>
            </w:r>
            <w:proofErr w:type="spellEnd"/>
          </w:p>
        </w:tc>
        <w:tc>
          <w:tcPr>
            <w:tcW w:w="6920" w:type="dxa"/>
            <w:hideMark/>
          </w:tcPr>
          <w:p w14:paraId="30AA378F" w14:textId="77777777" w:rsidR="00224E47" w:rsidRPr="00224E47" w:rsidRDefault="00224E47" w:rsidP="00224E4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24E47">
              <w:rPr>
                <w:rFonts w:ascii="Times New Roman" w:eastAsia="Times New Roman" w:hAnsi="Times New Roman" w:cs="Times New Roman"/>
                <w:kern w:val="0"/>
                <w:sz w:val="24"/>
                <w:szCs w:val="24"/>
                <w14:ligatures w14:val="none"/>
              </w:rPr>
              <w:t>A unique identifier for each performance review.</w:t>
            </w:r>
          </w:p>
        </w:tc>
      </w:tr>
      <w:tr w:rsidR="00224E47" w:rsidRPr="00224E47" w14:paraId="3D7D5722" w14:textId="77777777" w:rsidTr="00121926">
        <w:tc>
          <w:tcPr>
            <w:cnfStyle w:val="001000000000" w:firstRow="0" w:lastRow="0" w:firstColumn="1" w:lastColumn="0" w:oddVBand="0" w:evenVBand="0" w:oddHBand="0" w:evenHBand="0" w:firstRowFirstColumn="0" w:firstRowLastColumn="0" w:lastRowFirstColumn="0" w:lastRowLastColumn="0"/>
            <w:tcW w:w="3790" w:type="dxa"/>
            <w:hideMark/>
          </w:tcPr>
          <w:p w14:paraId="7729A863" w14:textId="77777777" w:rsidR="00224E47" w:rsidRPr="00224E47" w:rsidRDefault="00224E47" w:rsidP="00224E47">
            <w:pPr>
              <w:rPr>
                <w:rFonts w:ascii="Times New Roman" w:eastAsia="Times New Roman" w:hAnsi="Times New Roman" w:cs="Times New Roman"/>
                <w:kern w:val="0"/>
                <w:sz w:val="24"/>
                <w:szCs w:val="24"/>
                <w14:ligatures w14:val="none"/>
              </w:rPr>
            </w:pPr>
            <w:proofErr w:type="spellStart"/>
            <w:r w:rsidRPr="00224E47">
              <w:rPr>
                <w:rFonts w:ascii="Times New Roman" w:eastAsia="Times New Roman" w:hAnsi="Times New Roman" w:cs="Times New Roman"/>
                <w:kern w:val="0"/>
                <w:sz w:val="24"/>
                <w:szCs w:val="24"/>
                <w14:ligatures w14:val="none"/>
              </w:rPr>
              <w:t>EmployeeID</w:t>
            </w:r>
            <w:proofErr w:type="spellEnd"/>
          </w:p>
        </w:tc>
        <w:tc>
          <w:tcPr>
            <w:tcW w:w="6920" w:type="dxa"/>
            <w:hideMark/>
          </w:tcPr>
          <w:p w14:paraId="142DD627" w14:textId="77777777" w:rsidR="00224E47" w:rsidRPr="00224E47" w:rsidRDefault="00224E47" w:rsidP="00224E4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24E47">
              <w:rPr>
                <w:rFonts w:ascii="Times New Roman" w:eastAsia="Times New Roman" w:hAnsi="Times New Roman" w:cs="Times New Roman"/>
                <w:kern w:val="0"/>
                <w:sz w:val="24"/>
                <w:szCs w:val="24"/>
                <w14:ligatures w14:val="none"/>
              </w:rPr>
              <w:t xml:space="preserve">The unique identifier of the employee </w:t>
            </w:r>
            <w:proofErr w:type="gramStart"/>
            <w:r w:rsidRPr="00224E47">
              <w:rPr>
                <w:rFonts w:ascii="Times New Roman" w:eastAsia="Times New Roman" w:hAnsi="Times New Roman" w:cs="Times New Roman"/>
                <w:kern w:val="0"/>
                <w:sz w:val="24"/>
                <w:szCs w:val="24"/>
                <w14:ligatures w14:val="none"/>
              </w:rPr>
              <w:t>being</w:t>
            </w:r>
            <w:proofErr w:type="gramEnd"/>
            <w:r w:rsidRPr="00224E47">
              <w:rPr>
                <w:rFonts w:ascii="Times New Roman" w:eastAsia="Times New Roman" w:hAnsi="Times New Roman" w:cs="Times New Roman"/>
                <w:kern w:val="0"/>
                <w:sz w:val="24"/>
                <w:szCs w:val="24"/>
                <w14:ligatures w14:val="none"/>
              </w:rPr>
              <w:t xml:space="preserve"> reviewed.</w:t>
            </w:r>
          </w:p>
        </w:tc>
      </w:tr>
      <w:tr w:rsidR="00224E47" w:rsidRPr="00224E47" w14:paraId="2BCFF853" w14:textId="77777777" w:rsidTr="0012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0" w:type="dxa"/>
            <w:hideMark/>
          </w:tcPr>
          <w:p w14:paraId="0C847957" w14:textId="77777777" w:rsidR="00224E47" w:rsidRPr="00224E47" w:rsidRDefault="00224E47" w:rsidP="00224E47">
            <w:pPr>
              <w:rPr>
                <w:rFonts w:ascii="Times New Roman" w:eastAsia="Times New Roman" w:hAnsi="Times New Roman" w:cs="Times New Roman"/>
                <w:kern w:val="0"/>
                <w:sz w:val="24"/>
                <w:szCs w:val="24"/>
                <w14:ligatures w14:val="none"/>
              </w:rPr>
            </w:pPr>
            <w:proofErr w:type="spellStart"/>
            <w:r w:rsidRPr="00224E47">
              <w:rPr>
                <w:rFonts w:ascii="Times New Roman" w:eastAsia="Times New Roman" w:hAnsi="Times New Roman" w:cs="Times New Roman"/>
                <w:kern w:val="0"/>
                <w:sz w:val="24"/>
                <w:szCs w:val="24"/>
                <w14:ligatures w14:val="none"/>
              </w:rPr>
              <w:t>ReviewDate</w:t>
            </w:r>
            <w:proofErr w:type="spellEnd"/>
          </w:p>
        </w:tc>
        <w:tc>
          <w:tcPr>
            <w:tcW w:w="6920" w:type="dxa"/>
            <w:hideMark/>
          </w:tcPr>
          <w:p w14:paraId="512FA4BE" w14:textId="77777777" w:rsidR="00224E47" w:rsidRPr="00224E47" w:rsidRDefault="00224E47" w:rsidP="00224E4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24E47">
              <w:rPr>
                <w:rFonts w:ascii="Times New Roman" w:eastAsia="Times New Roman" w:hAnsi="Times New Roman" w:cs="Times New Roman"/>
                <w:kern w:val="0"/>
                <w:sz w:val="24"/>
                <w:szCs w:val="24"/>
                <w14:ligatures w14:val="none"/>
              </w:rPr>
              <w:t xml:space="preserve">The </w:t>
            </w:r>
            <w:proofErr w:type="gramStart"/>
            <w:r w:rsidRPr="00224E47">
              <w:rPr>
                <w:rFonts w:ascii="Times New Roman" w:eastAsia="Times New Roman" w:hAnsi="Times New Roman" w:cs="Times New Roman"/>
                <w:kern w:val="0"/>
                <w:sz w:val="24"/>
                <w:szCs w:val="24"/>
                <w14:ligatures w14:val="none"/>
              </w:rPr>
              <w:t>date</w:t>
            </w:r>
            <w:proofErr w:type="gramEnd"/>
            <w:r w:rsidRPr="00224E47">
              <w:rPr>
                <w:rFonts w:ascii="Times New Roman" w:eastAsia="Times New Roman" w:hAnsi="Times New Roman" w:cs="Times New Roman"/>
                <w:kern w:val="0"/>
                <w:sz w:val="24"/>
                <w:szCs w:val="24"/>
                <w14:ligatures w14:val="none"/>
              </w:rPr>
              <w:t xml:space="preserve"> the performance review was conducted (MM/DD/YYYY format).</w:t>
            </w:r>
          </w:p>
        </w:tc>
      </w:tr>
      <w:tr w:rsidR="00224E47" w:rsidRPr="00224E47" w14:paraId="42356529" w14:textId="77777777" w:rsidTr="00121926">
        <w:tc>
          <w:tcPr>
            <w:cnfStyle w:val="001000000000" w:firstRow="0" w:lastRow="0" w:firstColumn="1" w:lastColumn="0" w:oddVBand="0" w:evenVBand="0" w:oddHBand="0" w:evenHBand="0" w:firstRowFirstColumn="0" w:firstRowLastColumn="0" w:lastRowFirstColumn="0" w:lastRowLastColumn="0"/>
            <w:tcW w:w="3790" w:type="dxa"/>
            <w:hideMark/>
          </w:tcPr>
          <w:p w14:paraId="64763FD2" w14:textId="77777777" w:rsidR="00224E47" w:rsidRPr="00224E47" w:rsidRDefault="00224E47" w:rsidP="00224E47">
            <w:pPr>
              <w:rPr>
                <w:rFonts w:ascii="Times New Roman" w:eastAsia="Times New Roman" w:hAnsi="Times New Roman" w:cs="Times New Roman"/>
                <w:kern w:val="0"/>
                <w:sz w:val="24"/>
                <w:szCs w:val="24"/>
                <w14:ligatures w14:val="none"/>
              </w:rPr>
            </w:pPr>
            <w:proofErr w:type="spellStart"/>
            <w:r w:rsidRPr="00224E47">
              <w:rPr>
                <w:rFonts w:ascii="Times New Roman" w:eastAsia="Times New Roman" w:hAnsi="Times New Roman" w:cs="Times New Roman"/>
                <w:kern w:val="0"/>
                <w:sz w:val="24"/>
                <w:szCs w:val="24"/>
                <w14:ligatures w14:val="none"/>
              </w:rPr>
              <w:t>EnvironmentSatisfaction</w:t>
            </w:r>
            <w:proofErr w:type="spellEnd"/>
          </w:p>
        </w:tc>
        <w:tc>
          <w:tcPr>
            <w:tcW w:w="6920" w:type="dxa"/>
            <w:hideMark/>
          </w:tcPr>
          <w:p w14:paraId="277B59EB" w14:textId="77777777" w:rsidR="00224E47" w:rsidRPr="00224E47" w:rsidRDefault="00224E47" w:rsidP="00224E4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24E47">
              <w:rPr>
                <w:rFonts w:ascii="Times New Roman" w:eastAsia="Times New Roman" w:hAnsi="Times New Roman" w:cs="Times New Roman"/>
                <w:kern w:val="0"/>
                <w:sz w:val="24"/>
                <w:szCs w:val="24"/>
                <w14:ligatures w14:val="none"/>
              </w:rPr>
              <w:t xml:space="preserve">A numerical rating (1 to 5) of the </w:t>
            </w:r>
            <w:proofErr w:type="gramStart"/>
            <w:r w:rsidRPr="00224E47">
              <w:rPr>
                <w:rFonts w:ascii="Times New Roman" w:eastAsia="Times New Roman" w:hAnsi="Times New Roman" w:cs="Times New Roman"/>
                <w:kern w:val="0"/>
                <w:sz w:val="24"/>
                <w:szCs w:val="24"/>
                <w14:ligatures w14:val="none"/>
              </w:rPr>
              <w:t>employee's</w:t>
            </w:r>
            <w:proofErr w:type="gramEnd"/>
            <w:r w:rsidRPr="00224E47">
              <w:rPr>
                <w:rFonts w:ascii="Times New Roman" w:eastAsia="Times New Roman" w:hAnsi="Times New Roman" w:cs="Times New Roman"/>
                <w:kern w:val="0"/>
                <w:sz w:val="24"/>
                <w:szCs w:val="24"/>
                <w14:ligatures w14:val="none"/>
              </w:rPr>
              <w:t xml:space="preserve"> satisfaction with their work environment.</w:t>
            </w:r>
          </w:p>
        </w:tc>
      </w:tr>
      <w:tr w:rsidR="00224E47" w:rsidRPr="00224E47" w14:paraId="716807D0" w14:textId="77777777" w:rsidTr="0012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0" w:type="dxa"/>
            <w:hideMark/>
          </w:tcPr>
          <w:p w14:paraId="1576B91A" w14:textId="77777777" w:rsidR="00224E47" w:rsidRPr="00224E47" w:rsidRDefault="00224E47" w:rsidP="00224E47">
            <w:pPr>
              <w:rPr>
                <w:rFonts w:ascii="Times New Roman" w:eastAsia="Times New Roman" w:hAnsi="Times New Roman" w:cs="Times New Roman"/>
                <w:kern w:val="0"/>
                <w:sz w:val="24"/>
                <w:szCs w:val="24"/>
                <w14:ligatures w14:val="none"/>
              </w:rPr>
            </w:pPr>
            <w:proofErr w:type="spellStart"/>
            <w:r w:rsidRPr="00224E47">
              <w:rPr>
                <w:rFonts w:ascii="Times New Roman" w:eastAsia="Times New Roman" w:hAnsi="Times New Roman" w:cs="Times New Roman"/>
                <w:kern w:val="0"/>
                <w:sz w:val="24"/>
                <w:szCs w:val="24"/>
                <w14:ligatures w14:val="none"/>
              </w:rPr>
              <w:t>JobSatisfaction</w:t>
            </w:r>
            <w:proofErr w:type="spellEnd"/>
          </w:p>
        </w:tc>
        <w:tc>
          <w:tcPr>
            <w:tcW w:w="6920" w:type="dxa"/>
            <w:hideMark/>
          </w:tcPr>
          <w:p w14:paraId="06A7E0CF" w14:textId="77777777" w:rsidR="00224E47" w:rsidRPr="00224E47" w:rsidRDefault="00224E47" w:rsidP="00224E4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24E47">
              <w:rPr>
                <w:rFonts w:ascii="Times New Roman" w:eastAsia="Times New Roman" w:hAnsi="Times New Roman" w:cs="Times New Roman"/>
                <w:kern w:val="0"/>
                <w:sz w:val="24"/>
                <w:szCs w:val="24"/>
                <w14:ligatures w14:val="none"/>
              </w:rPr>
              <w:t xml:space="preserve">A numerical rating (1 to 5) of the </w:t>
            </w:r>
            <w:proofErr w:type="gramStart"/>
            <w:r w:rsidRPr="00224E47">
              <w:rPr>
                <w:rFonts w:ascii="Times New Roman" w:eastAsia="Times New Roman" w:hAnsi="Times New Roman" w:cs="Times New Roman"/>
                <w:kern w:val="0"/>
                <w:sz w:val="24"/>
                <w:szCs w:val="24"/>
                <w14:ligatures w14:val="none"/>
              </w:rPr>
              <w:t>employee's</w:t>
            </w:r>
            <w:proofErr w:type="gramEnd"/>
            <w:r w:rsidRPr="00224E47">
              <w:rPr>
                <w:rFonts w:ascii="Times New Roman" w:eastAsia="Times New Roman" w:hAnsi="Times New Roman" w:cs="Times New Roman"/>
                <w:kern w:val="0"/>
                <w:sz w:val="24"/>
                <w:szCs w:val="24"/>
                <w14:ligatures w14:val="none"/>
              </w:rPr>
              <w:t xml:space="preserve"> satisfaction with their job.</w:t>
            </w:r>
          </w:p>
        </w:tc>
      </w:tr>
      <w:tr w:rsidR="00224E47" w:rsidRPr="00224E47" w14:paraId="6D04413A" w14:textId="77777777" w:rsidTr="00121926">
        <w:tc>
          <w:tcPr>
            <w:cnfStyle w:val="001000000000" w:firstRow="0" w:lastRow="0" w:firstColumn="1" w:lastColumn="0" w:oddVBand="0" w:evenVBand="0" w:oddHBand="0" w:evenHBand="0" w:firstRowFirstColumn="0" w:firstRowLastColumn="0" w:lastRowFirstColumn="0" w:lastRowLastColumn="0"/>
            <w:tcW w:w="3790" w:type="dxa"/>
            <w:hideMark/>
          </w:tcPr>
          <w:p w14:paraId="3F00B39E" w14:textId="77777777" w:rsidR="00224E47" w:rsidRPr="00224E47" w:rsidRDefault="00224E47" w:rsidP="00224E47">
            <w:pPr>
              <w:rPr>
                <w:rFonts w:ascii="Times New Roman" w:eastAsia="Times New Roman" w:hAnsi="Times New Roman" w:cs="Times New Roman"/>
                <w:kern w:val="0"/>
                <w:sz w:val="24"/>
                <w:szCs w:val="24"/>
                <w14:ligatures w14:val="none"/>
              </w:rPr>
            </w:pPr>
            <w:proofErr w:type="spellStart"/>
            <w:r w:rsidRPr="00224E47">
              <w:rPr>
                <w:rFonts w:ascii="Times New Roman" w:eastAsia="Times New Roman" w:hAnsi="Times New Roman" w:cs="Times New Roman"/>
                <w:kern w:val="0"/>
                <w:sz w:val="24"/>
                <w:szCs w:val="24"/>
                <w14:ligatures w14:val="none"/>
              </w:rPr>
              <w:t>RelationshipSatisfaction</w:t>
            </w:r>
            <w:proofErr w:type="spellEnd"/>
          </w:p>
        </w:tc>
        <w:tc>
          <w:tcPr>
            <w:tcW w:w="6920" w:type="dxa"/>
            <w:hideMark/>
          </w:tcPr>
          <w:p w14:paraId="18F79462" w14:textId="77777777" w:rsidR="00224E47" w:rsidRPr="00224E47" w:rsidRDefault="00224E47" w:rsidP="00224E4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24E47">
              <w:rPr>
                <w:rFonts w:ascii="Times New Roman" w:eastAsia="Times New Roman" w:hAnsi="Times New Roman" w:cs="Times New Roman"/>
                <w:kern w:val="0"/>
                <w:sz w:val="24"/>
                <w:szCs w:val="24"/>
                <w14:ligatures w14:val="none"/>
              </w:rPr>
              <w:t xml:space="preserve">A numerical rating (1 to 5) of the </w:t>
            </w:r>
            <w:proofErr w:type="gramStart"/>
            <w:r w:rsidRPr="00224E47">
              <w:rPr>
                <w:rFonts w:ascii="Times New Roman" w:eastAsia="Times New Roman" w:hAnsi="Times New Roman" w:cs="Times New Roman"/>
                <w:kern w:val="0"/>
                <w:sz w:val="24"/>
                <w:szCs w:val="24"/>
                <w14:ligatures w14:val="none"/>
              </w:rPr>
              <w:t>employee's</w:t>
            </w:r>
            <w:proofErr w:type="gramEnd"/>
            <w:r w:rsidRPr="00224E47">
              <w:rPr>
                <w:rFonts w:ascii="Times New Roman" w:eastAsia="Times New Roman" w:hAnsi="Times New Roman" w:cs="Times New Roman"/>
                <w:kern w:val="0"/>
                <w:sz w:val="24"/>
                <w:szCs w:val="24"/>
                <w14:ligatures w14:val="none"/>
              </w:rPr>
              <w:t xml:space="preserve"> satisfaction with their work relationships.</w:t>
            </w:r>
          </w:p>
        </w:tc>
      </w:tr>
      <w:tr w:rsidR="00224E47" w:rsidRPr="00224E47" w14:paraId="5A51D5A0" w14:textId="77777777" w:rsidTr="0012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0" w:type="dxa"/>
            <w:hideMark/>
          </w:tcPr>
          <w:p w14:paraId="57472ECD" w14:textId="77777777" w:rsidR="00224E47" w:rsidRPr="00224E47" w:rsidRDefault="00224E47" w:rsidP="00224E47">
            <w:pPr>
              <w:rPr>
                <w:rFonts w:ascii="Times New Roman" w:eastAsia="Times New Roman" w:hAnsi="Times New Roman" w:cs="Times New Roman"/>
                <w:kern w:val="0"/>
                <w:sz w:val="24"/>
                <w:szCs w:val="24"/>
                <w14:ligatures w14:val="none"/>
              </w:rPr>
            </w:pPr>
            <w:proofErr w:type="spellStart"/>
            <w:r w:rsidRPr="00224E47">
              <w:rPr>
                <w:rFonts w:ascii="Times New Roman" w:eastAsia="Times New Roman" w:hAnsi="Times New Roman" w:cs="Times New Roman"/>
                <w:kern w:val="0"/>
                <w:sz w:val="24"/>
                <w:szCs w:val="24"/>
                <w14:ligatures w14:val="none"/>
              </w:rPr>
              <w:t>TrainingOpportunitiesWithinYear</w:t>
            </w:r>
            <w:proofErr w:type="spellEnd"/>
          </w:p>
        </w:tc>
        <w:tc>
          <w:tcPr>
            <w:tcW w:w="6920" w:type="dxa"/>
            <w:hideMark/>
          </w:tcPr>
          <w:p w14:paraId="60DB5B7E" w14:textId="77777777" w:rsidR="00224E47" w:rsidRPr="00224E47" w:rsidRDefault="00224E47" w:rsidP="00224E4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24E47">
              <w:rPr>
                <w:rFonts w:ascii="Times New Roman" w:eastAsia="Times New Roman" w:hAnsi="Times New Roman" w:cs="Times New Roman"/>
                <w:kern w:val="0"/>
                <w:sz w:val="24"/>
                <w:szCs w:val="24"/>
                <w14:ligatures w14:val="none"/>
              </w:rPr>
              <w:t xml:space="preserve">The number of training opportunities offered to the </w:t>
            </w:r>
            <w:proofErr w:type="gramStart"/>
            <w:r w:rsidRPr="00224E47">
              <w:rPr>
                <w:rFonts w:ascii="Times New Roman" w:eastAsia="Times New Roman" w:hAnsi="Times New Roman" w:cs="Times New Roman"/>
                <w:kern w:val="0"/>
                <w:sz w:val="24"/>
                <w:szCs w:val="24"/>
                <w14:ligatures w14:val="none"/>
              </w:rPr>
              <w:t>employee</w:t>
            </w:r>
            <w:proofErr w:type="gramEnd"/>
            <w:r w:rsidRPr="00224E47">
              <w:rPr>
                <w:rFonts w:ascii="Times New Roman" w:eastAsia="Times New Roman" w:hAnsi="Times New Roman" w:cs="Times New Roman"/>
                <w:kern w:val="0"/>
                <w:sz w:val="24"/>
                <w:szCs w:val="24"/>
                <w14:ligatures w14:val="none"/>
              </w:rPr>
              <w:t xml:space="preserve"> within the year.</w:t>
            </w:r>
          </w:p>
        </w:tc>
      </w:tr>
      <w:tr w:rsidR="00224E47" w:rsidRPr="00224E47" w14:paraId="4049E679" w14:textId="77777777" w:rsidTr="00121926">
        <w:tc>
          <w:tcPr>
            <w:cnfStyle w:val="001000000000" w:firstRow="0" w:lastRow="0" w:firstColumn="1" w:lastColumn="0" w:oddVBand="0" w:evenVBand="0" w:oddHBand="0" w:evenHBand="0" w:firstRowFirstColumn="0" w:firstRowLastColumn="0" w:lastRowFirstColumn="0" w:lastRowLastColumn="0"/>
            <w:tcW w:w="3790" w:type="dxa"/>
            <w:hideMark/>
          </w:tcPr>
          <w:p w14:paraId="107D47B3" w14:textId="77777777" w:rsidR="00224E47" w:rsidRPr="00224E47" w:rsidRDefault="00224E47" w:rsidP="00224E47">
            <w:pPr>
              <w:rPr>
                <w:rFonts w:ascii="Times New Roman" w:eastAsia="Times New Roman" w:hAnsi="Times New Roman" w:cs="Times New Roman"/>
                <w:kern w:val="0"/>
                <w:sz w:val="24"/>
                <w:szCs w:val="24"/>
                <w14:ligatures w14:val="none"/>
              </w:rPr>
            </w:pPr>
            <w:proofErr w:type="spellStart"/>
            <w:r w:rsidRPr="00224E47">
              <w:rPr>
                <w:rFonts w:ascii="Times New Roman" w:eastAsia="Times New Roman" w:hAnsi="Times New Roman" w:cs="Times New Roman"/>
                <w:kern w:val="0"/>
                <w:sz w:val="24"/>
                <w:szCs w:val="24"/>
                <w14:ligatures w14:val="none"/>
              </w:rPr>
              <w:t>TrainingOpportunitiesTaken</w:t>
            </w:r>
            <w:proofErr w:type="spellEnd"/>
          </w:p>
        </w:tc>
        <w:tc>
          <w:tcPr>
            <w:tcW w:w="6920" w:type="dxa"/>
            <w:hideMark/>
          </w:tcPr>
          <w:p w14:paraId="31345912" w14:textId="77777777" w:rsidR="00224E47" w:rsidRPr="00224E47" w:rsidRDefault="00224E47" w:rsidP="00224E4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24E47">
              <w:rPr>
                <w:rFonts w:ascii="Times New Roman" w:eastAsia="Times New Roman" w:hAnsi="Times New Roman" w:cs="Times New Roman"/>
                <w:kern w:val="0"/>
                <w:sz w:val="24"/>
                <w:szCs w:val="24"/>
                <w14:ligatures w14:val="none"/>
              </w:rPr>
              <w:t>The number of training opportunities taken by the employee.</w:t>
            </w:r>
          </w:p>
        </w:tc>
      </w:tr>
      <w:tr w:rsidR="00224E47" w:rsidRPr="00224E47" w14:paraId="7EEAB85B" w14:textId="77777777" w:rsidTr="0012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0" w:type="dxa"/>
            <w:hideMark/>
          </w:tcPr>
          <w:p w14:paraId="6E1B8F1D" w14:textId="77777777" w:rsidR="00224E47" w:rsidRPr="00224E47" w:rsidRDefault="00224E47" w:rsidP="00224E47">
            <w:pPr>
              <w:rPr>
                <w:rFonts w:ascii="Times New Roman" w:eastAsia="Times New Roman" w:hAnsi="Times New Roman" w:cs="Times New Roman"/>
                <w:kern w:val="0"/>
                <w:sz w:val="24"/>
                <w:szCs w:val="24"/>
                <w14:ligatures w14:val="none"/>
              </w:rPr>
            </w:pPr>
            <w:proofErr w:type="spellStart"/>
            <w:r w:rsidRPr="00224E47">
              <w:rPr>
                <w:rFonts w:ascii="Times New Roman" w:eastAsia="Times New Roman" w:hAnsi="Times New Roman" w:cs="Times New Roman"/>
                <w:kern w:val="0"/>
                <w:sz w:val="24"/>
                <w:szCs w:val="24"/>
                <w14:ligatures w14:val="none"/>
              </w:rPr>
              <w:t>WorkLifeBalance</w:t>
            </w:r>
            <w:proofErr w:type="spellEnd"/>
          </w:p>
        </w:tc>
        <w:tc>
          <w:tcPr>
            <w:tcW w:w="6920" w:type="dxa"/>
            <w:hideMark/>
          </w:tcPr>
          <w:p w14:paraId="324E3F9A" w14:textId="77777777" w:rsidR="00224E47" w:rsidRPr="00224E47" w:rsidRDefault="00224E47" w:rsidP="00224E4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24E47">
              <w:rPr>
                <w:rFonts w:ascii="Times New Roman" w:eastAsia="Times New Roman" w:hAnsi="Times New Roman" w:cs="Times New Roman"/>
                <w:kern w:val="0"/>
                <w:sz w:val="24"/>
                <w:szCs w:val="24"/>
                <w14:ligatures w14:val="none"/>
              </w:rPr>
              <w:t>A numerical rating (1 to 5) of the employee's work-life balance.</w:t>
            </w:r>
          </w:p>
        </w:tc>
      </w:tr>
      <w:tr w:rsidR="00224E47" w:rsidRPr="00224E47" w14:paraId="125D356D" w14:textId="77777777" w:rsidTr="00121926">
        <w:tc>
          <w:tcPr>
            <w:cnfStyle w:val="001000000000" w:firstRow="0" w:lastRow="0" w:firstColumn="1" w:lastColumn="0" w:oddVBand="0" w:evenVBand="0" w:oddHBand="0" w:evenHBand="0" w:firstRowFirstColumn="0" w:firstRowLastColumn="0" w:lastRowFirstColumn="0" w:lastRowLastColumn="0"/>
            <w:tcW w:w="3790" w:type="dxa"/>
            <w:hideMark/>
          </w:tcPr>
          <w:p w14:paraId="0DAF6ADB" w14:textId="77777777" w:rsidR="00224E47" w:rsidRPr="00224E47" w:rsidRDefault="00224E47" w:rsidP="00224E47">
            <w:pPr>
              <w:rPr>
                <w:rFonts w:ascii="Times New Roman" w:eastAsia="Times New Roman" w:hAnsi="Times New Roman" w:cs="Times New Roman"/>
                <w:kern w:val="0"/>
                <w:sz w:val="24"/>
                <w:szCs w:val="24"/>
                <w14:ligatures w14:val="none"/>
              </w:rPr>
            </w:pPr>
            <w:proofErr w:type="spellStart"/>
            <w:r w:rsidRPr="00224E47">
              <w:rPr>
                <w:rFonts w:ascii="Times New Roman" w:eastAsia="Times New Roman" w:hAnsi="Times New Roman" w:cs="Times New Roman"/>
                <w:kern w:val="0"/>
                <w:sz w:val="24"/>
                <w:szCs w:val="24"/>
                <w14:ligatures w14:val="none"/>
              </w:rPr>
              <w:t>SelfRating</w:t>
            </w:r>
            <w:proofErr w:type="spellEnd"/>
          </w:p>
        </w:tc>
        <w:tc>
          <w:tcPr>
            <w:tcW w:w="6920" w:type="dxa"/>
            <w:hideMark/>
          </w:tcPr>
          <w:p w14:paraId="1DA30756" w14:textId="77777777" w:rsidR="00224E47" w:rsidRPr="00224E47" w:rsidRDefault="00224E47" w:rsidP="00224E4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24E47">
              <w:rPr>
                <w:rFonts w:ascii="Times New Roman" w:eastAsia="Times New Roman" w:hAnsi="Times New Roman" w:cs="Times New Roman"/>
                <w:kern w:val="0"/>
                <w:sz w:val="24"/>
                <w:szCs w:val="24"/>
                <w14:ligatures w14:val="none"/>
              </w:rPr>
              <w:t xml:space="preserve">The employee's self-assessment </w:t>
            </w:r>
            <w:proofErr w:type="gramStart"/>
            <w:r w:rsidRPr="00224E47">
              <w:rPr>
                <w:rFonts w:ascii="Times New Roman" w:eastAsia="Times New Roman" w:hAnsi="Times New Roman" w:cs="Times New Roman"/>
                <w:kern w:val="0"/>
                <w:sz w:val="24"/>
                <w:szCs w:val="24"/>
                <w14:ligatures w14:val="none"/>
              </w:rPr>
              <w:t>rating,</w:t>
            </w:r>
            <w:proofErr w:type="gramEnd"/>
            <w:r w:rsidRPr="00224E47">
              <w:rPr>
                <w:rFonts w:ascii="Times New Roman" w:eastAsia="Times New Roman" w:hAnsi="Times New Roman" w:cs="Times New Roman"/>
                <w:kern w:val="0"/>
                <w:sz w:val="24"/>
                <w:szCs w:val="24"/>
                <w14:ligatures w14:val="none"/>
              </w:rPr>
              <w:t xml:space="preserve"> represented numerically (1 to 5).</w:t>
            </w:r>
          </w:p>
        </w:tc>
      </w:tr>
      <w:tr w:rsidR="00224E47" w:rsidRPr="00224E47" w14:paraId="42650986" w14:textId="77777777" w:rsidTr="0012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0" w:type="dxa"/>
            <w:hideMark/>
          </w:tcPr>
          <w:p w14:paraId="1CD75F81" w14:textId="77777777" w:rsidR="00224E47" w:rsidRPr="00224E47" w:rsidRDefault="00224E47" w:rsidP="00224E47">
            <w:pPr>
              <w:rPr>
                <w:rFonts w:ascii="Times New Roman" w:eastAsia="Times New Roman" w:hAnsi="Times New Roman" w:cs="Times New Roman"/>
                <w:kern w:val="0"/>
                <w:sz w:val="24"/>
                <w:szCs w:val="24"/>
                <w14:ligatures w14:val="none"/>
              </w:rPr>
            </w:pPr>
            <w:proofErr w:type="spellStart"/>
            <w:r w:rsidRPr="00224E47">
              <w:rPr>
                <w:rFonts w:ascii="Times New Roman" w:eastAsia="Times New Roman" w:hAnsi="Times New Roman" w:cs="Times New Roman"/>
                <w:kern w:val="0"/>
                <w:sz w:val="24"/>
                <w:szCs w:val="24"/>
                <w14:ligatures w14:val="none"/>
              </w:rPr>
              <w:t>ManagerRating</w:t>
            </w:r>
            <w:proofErr w:type="spellEnd"/>
          </w:p>
        </w:tc>
        <w:tc>
          <w:tcPr>
            <w:tcW w:w="6920" w:type="dxa"/>
            <w:hideMark/>
          </w:tcPr>
          <w:p w14:paraId="0D77A797" w14:textId="77777777" w:rsidR="00224E47" w:rsidRPr="00224E47" w:rsidRDefault="00224E47" w:rsidP="00224E4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224E47">
              <w:rPr>
                <w:rFonts w:ascii="Times New Roman" w:eastAsia="Times New Roman" w:hAnsi="Times New Roman" w:cs="Times New Roman"/>
                <w:kern w:val="0"/>
                <w:sz w:val="24"/>
                <w:szCs w:val="24"/>
                <w14:ligatures w14:val="none"/>
              </w:rPr>
              <w:t xml:space="preserve">The manager’s rating of the </w:t>
            </w:r>
            <w:proofErr w:type="gramStart"/>
            <w:r w:rsidRPr="00224E47">
              <w:rPr>
                <w:rFonts w:ascii="Times New Roman" w:eastAsia="Times New Roman" w:hAnsi="Times New Roman" w:cs="Times New Roman"/>
                <w:kern w:val="0"/>
                <w:sz w:val="24"/>
                <w:szCs w:val="24"/>
                <w14:ligatures w14:val="none"/>
              </w:rPr>
              <w:t>employee’s</w:t>
            </w:r>
            <w:proofErr w:type="gramEnd"/>
            <w:r w:rsidRPr="00224E47">
              <w:rPr>
                <w:rFonts w:ascii="Times New Roman" w:eastAsia="Times New Roman" w:hAnsi="Times New Roman" w:cs="Times New Roman"/>
                <w:kern w:val="0"/>
                <w:sz w:val="24"/>
                <w:szCs w:val="24"/>
                <w14:ligatures w14:val="none"/>
              </w:rPr>
              <w:t xml:space="preserve"> performance, represented numerically (1 to 5).</w:t>
            </w:r>
          </w:p>
        </w:tc>
      </w:tr>
    </w:tbl>
    <w:p w14:paraId="38362EDB" w14:textId="77777777" w:rsidR="00224E47" w:rsidRDefault="00224E47" w:rsidP="00562AA4">
      <w:pPr>
        <w:jc w:val="center"/>
        <w:rPr>
          <w:b/>
          <w:bCs/>
          <w:sz w:val="28"/>
          <w:szCs w:val="28"/>
          <w:u w:val="single"/>
          <w:rtl/>
        </w:rPr>
      </w:pPr>
    </w:p>
    <w:p w14:paraId="22AC8AB4" w14:textId="77777777" w:rsidR="00562AA4" w:rsidRDefault="00562AA4" w:rsidP="00121926">
      <w:pPr>
        <w:rPr>
          <w:b/>
          <w:bCs/>
          <w:sz w:val="28"/>
          <w:szCs w:val="28"/>
          <w:u w:val="single"/>
          <w:rtl/>
        </w:rPr>
      </w:pPr>
    </w:p>
    <w:p w14:paraId="08E0BE0D" w14:textId="77777777" w:rsidR="00121926" w:rsidRDefault="00121926" w:rsidP="00121926">
      <w:pPr>
        <w:rPr>
          <w:b/>
          <w:bCs/>
          <w:sz w:val="28"/>
          <w:szCs w:val="28"/>
          <w:u w:val="single"/>
        </w:rPr>
      </w:pPr>
    </w:p>
    <w:p w14:paraId="70E6A4E0" w14:textId="77777777" w:rsidR="00562AA4" w:rsidRDefault="00562AA4" w:rsidP="00562AA4">
      <w:pPr>
        <w:jc w:val="center"/>
        <w:rPr>
          <w:b/>
          <w:bCs/>
          <w:sz w:val="28"/>
          <w:szCs w:val="28"/>
          <w:u w:val="single"/>
        </w:rPr>
      </w:pPr>
    </w:p>
    <w:p w14:paraId="712096E9" w14:textId="5051E5B8" w:rsidR="00562AA4" w:rsidRPr="00562AA4" w:rsidRDefault="00562AA4" w:rsidP="00562AA4">
      <w:pPr>
        <w:jc w:val="center"/>
        <w:rPr>
          <w:b/>
          <w:bCs/>
          <w:sz w:val="28"/>
          <w:szCs w:val="28"/>
          <w:u w:val="single"/>
        </w:rPr>
      </w:pPr>
      <w:r w:rsidRPr="00562AA4">
        <w:rPr>
          <w:b/>
          <w:bCs/>
          <w:sz w:val="28"/>
          <w:szCs w:val="28"/>
          <w:u w:val="single"/>
        </w:rPr>
        <w:t>03-EducationLevel.csv</w:t>
      </w:r>
    </w:p>
    <w:p w14:paraId="04AB3B99" w14:textId="77777777" w:rsidR="00121926" w:rsidRPr="00121926" w:rsidRDefault="00121926" w:rsidP="001219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926">
        <w:rPr>
          <w:rFonts w:ascii="Times New Roman" w:eastAsia="Times New Roman" w:hAnsi="Times New Roman" w:cs="Times New Roman"/>
          <w:b/>
          <w:bCs/>
          <w:kern w:val="0"/>
          <w:sz w:val="27"/>
          <w:szCs w:val="27"/>
          <w14:ligatures w14:val="none"/>
        </w:rPr>
        <w:t>Data Description:</w:t>
      </w:r>
    </w:p>
    <w:p w14:paraId="381A0D83" w14:textId="77777777" w:rsidR="00121926" w:rsidRPr="00121926" w:rsidRDefault="00121926" w:rsidP="001219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1926">
        <w:rPr>
          <w:rFonts w:ascii="Times New Roman" w:eastAsia="Times New Roman" w:hAnsi="Times New Roman" w:cs="Times New Roman"/>
          <w:kern w:val="0"/>
          <w:sz w:val="24"/>
          <w:szCs w:val="24"/>
          <w14:ligatures w14:val="none"/>
        </w:rPr>
        <w:t>This dataset categorizes the education levels of employees. Each education level is assigned a unique identifier and is classified based on formal qualifications.</w:t>
      </w:r>
    </w:p>
    <w:p w14:paraId="5A852584" w14:textId="77777777" w:rsidR="00121926" w:rsidRPr="00121926" w:rsidRDefault="00121926" w:rsidP="001219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926">
        <w:rPr>
          <w:rFonts w:ascii="Times New Roman" w:eastAsia="Times New Roman" w:hAnsi="Times New Roman" w:cs="Times New Roman"/>
          <w:b/>
          <w:bCs/>
          <w:kern w:val="0"/>
          <w:sz w:val="27"/>
          <w:szCs w:val="27"/>
          <w14:ligatures w14:val="none"/>
        </w:rPr>
        <w:t>Data Dictionary:</w:t>
      </w:r>
    </w:p>
    <w:tbl>
      <w:tblPr>
        <w:tblStyle w:val="GridTable5Dark-Accent1"/>
        <w:tblW w:w="10620" w:type="dxa"/>
        <w:tblInd w:w="-635" w:type="dxa"/>
        <w:tblLook w:val="04A0" w:firstRow="1" w:lastRow="0" w:firstColumn="1" w:lastColumn="0" w:noHBand="0" w:noVBand="1"/>
      </w:tblPr>
      <w:tblGrid>
        <w:gridCol w:w="2097"/>
        <w:gridCol w:w="8523"/>
      </w:tblGrid>
      <w:tr w:rsidR="00121926" w:rsidRPr="00121926" w14:paraId="7A14D965" w14:textId="77777777" w:rsidTr="0012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FD2B5E" w14:textId="77777777" w:rsidR="00121926" w:rsidRPr="00121926" w:rsidRDefault="00121926" w:rsidP="00121926">
            <w:pPr>
              <w:jc w:val="center"/>
              <w:rPr>
                <w:rFonts w:ascii="Times New Roman" w:eastAsia="Times New Roman" w:hAnsi="Times New Roman" w:cs="Times New Roman"/>
                <w:kern w:val="0"/>
                <w:sz w:val="24"/>
                <w:szCs w:val="24"/>
                <w14:ligatures w14:val="none"/>
              </w:rPr>
            </w:pPr>
            <w:r w:rsidRPr="00121926">
              <w:rPr>
                <w:rFonts w:ascii="Times New Roman" w:eastAsia="Times New Roman" w:hAnsi="Times New Roman" w:cs="Times New Roman"/>
                <w:kern w:val="0"/>
                <w:sz w:val="24"/>
                <w:szCs w:val="24"/>
                <w14:ligatures w14:val="none"/>
              </w:rPr>
              <w:lastRenderedPageBreak/>
              <w:t>Column Name</w:t>
            </w:r>
          </w:p>
        </w:tc>
        <w:tc>
          <w:tcPr>
            <w:tcW w:w="8523" w:type="dxa"/>
            <w:hideMark/>
          </w:tcPr>
          <w:p w14:paraId="4B759D00" w14:textId="77777777" w:rsidR="00121926" w:rsidRPr="00121926" w:rsidRDefault="00121926" w:rsidP="0012192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21926">
              <w:rPr>
                <w:rFonts w:ascii="Times New Roman" w:eastAsia="Times New Roman" w:hAnsi="Times New Roman" w:cs="Times New Roman"/>
                <w:kern w:val="0"/>
                <w:sz w:val="24"/>
                <w:szCs w:val="24"/>
                <w14:ligatures w14:val="none"/>
              </w:rPr>
              <w:t>Description</w:t>
            </w:r>
          </w:p>
        </w:tc>
      </w:tr>
      <w:tr w:rsidR="00121926" w:rsidRPr="00121926" w14:paraId="7573283F" w14:textId="77777777" w:rsidTr="0012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E4F413" w14:textId="77777777" w:rsidR="00121926" w:rsidRPr="00121926" w:rsidRDefault="00121926" w:rsidP="00121926">
            <w:pPr>
              <w:rPr>
                <w:rFonts w:ascii="Times New Roman" w:eastAsia="Times New Roman" w:hAnsi="Times New Roman" w:cs="Times New Roman"/>
                <w:kern w:val="0"/>
                <w:sz w:val="24"/>
                <w:szCs w:val="24"/>
                <w14:ligatures w14:val="none"/>
              </w:rPr>
            </w:pPr>
            <w:proofErr w:type="spellStart"/>
            <w:r w:rsidRPr="00121926">
              <w:rPr>
                <w:rFonts w:ascii="Times New Roman" w:eastAsia="Times New Roman" w:hAnsi="Times New Roman" w:cs="Times New Roman"/>
                <w:kern w:val="0"/>
                <w:sz w:val="24"/>
                <w:szCs w:val="24"/>
                <w14:ligatures w14:val="none"/>
              </w:rPr>
              <w:t>EducationLevelID</w:t>
            </w:r>
            <w:proofErr w:type="spellEnd"/>
          </w:p>
        </w:tc>
        <w:tc>
          <w:tcPr>
            <w:tcW w:w="8523" w:type="dxa"/>
            <w:hideMark/>
          </w:tcPr>
          <w:p w14:paraId="46744475" w14:textId="77777777" w:rsidR="00121926" w:rsidRPr="00121926" w:rsidRDefault="00121926" w:rsidP="0012192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21926">
              <w:rPr>
                <w:rFonts w:ascii="Times New Roman" w:eastAsia="Times New Roman" w:hAnsi="Times New Roman" w:cs="Times New Roman"/>
                <w:kern w:val="0"/>
                <w:sz w:val="24"/>
                <w:szCs w:val="24"/>
                <w14:ligatures w14:val="none"/>
              </w:rPr>
              <w:t>A unique identifier for the education level (1 to 5).</w:t>
            </w:r>
          </w:p>
        </w:tc>
      </w:tr>
      <w:tr w:rsidR="00121926" w:rsidRPr="00121926" w14:paraId="29AB2BA7" w14:textId="77777777" w:rsidTr="00121926">
        <w:tc>
          <w:tcPr>
            <w:cnfStyle w:val="001000000000" w:firstRow="0" w:lastRow="0" w:firstColumn="1" w:lastColumn="0" w:oddVBand="0" w:evenVBand="0" w:oddHBand="0" w:evenHBand="0" w:firstRowFirstColumn="0" w:firstRowLastColumn="0" w:lastRowFirstColumn="0" w:lastRowLastColumn="0"/>
            <w:tcW w:w="0" w:type="auto"/>
            <w:hideMark/>
          </w:tcPr>
          <w:p w14:paraId="5DDC00BB" w14:textId="77777777" w:rsidR="00121926" w:rsidRPr="00121926" w:rsidRDefault="00121926" w:rsidP="00121926">
            <w:pPr>
              <w:rPr>
                <w:rFonts w:ascii="Times New Roman" w:eastAsia="Times New Roman" w:hAnsi="Times New Roman" w:cs="Times New Roman"/>
                <w:kern w:val="0"/>
                <w:sz w:val="24"/>
                <w:szCs w:val="24"/>
                <w14:ligatures w14:val="none"/>
              </w:rPr>
            </w:pPr>
            <w:proofErr w:type="spellStart"/>
            <w:r w:rsidRPr="00121926">
              <w:rPr>
                <w:rFonts w:ascii="Times New Roman" w:eastAsia="Times New Roman" w:hAnsi="Times New Roman" w:cs="Times New Roman"/>
                <w:kern w:val="0"/>
                <w:sz w:val="24"/>
                <w:szCs w:val="24"/>
                <w14:ligatures w14:val="none"/>
              </w:rPr>
              <w:t>EducationLevel</w:t>
            </w:r>
            <w:proofErr w:type="spellEnd"/>
          </w:p>
        </w:tc>
        <w:tc>
          <w:tcPr>
            <w:tcW w:w="8523" w:type="dxa"/>
            <w:hideMark/>
          </w:tcPr>
          <w:p w14:paraId="5C14EBE9" w14:textId="77777777" w:rsidR="00121926" w:rsidRPr="00121926" w:rsidRDefault="00121926" w:rsidP="001219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21926">
              <w:rPr>
                <w:rFonts w:ascii="Times New Roman" w:eastAsia="Times New Roman" w:hAnsi="Times New Roman" w:cs="Times New Roman"/>
                <w:kern w:val="0"/>
                <w:sz w:val="24"/>
                <w:szCs w:val="24"/>
                <w14:ligatures w14:val="none"/>
              </w:rPr>
              <w:t xml:space="preserve">The description of the </w:t>
            </w:r>
            <w:proofErr w:type="gramStart"/>
            <w:r w:rsidRPr="00121926">
              <w:rPr>
                <w:rFonts w:ascii="Times New Roman" w:eastAsia="Times New Roman" w:hAnsi="Times New Roman" w:cs="Times New Roman"/>
                <w:kern w:val="0"/>
                <w:sz w:val="24"/>
                <w:szCs w:val="24"/>
                <w14:ligatures w14:val="none"/>
              </w:rPr>
              <w:t>employee's</w:t>
            </w:r>
            <w:proofErr w:type="gramEnd"/>
            <w:r w:rsidRPr="00121926">
              <w:rPr>
                <w:rFonts w:ascii="Times New Roman" w:eastAsia="Times New Roman" w:hAnsi="Times New Roman" w:cs="Times New Roman"/>
                <w:kern w:val="0"/>
                <w:sz w:val="24"/>
                <w:szCs w:val="24"/>
                <w14:ligatures w14:val="none"/>
              </w:rPr>
              <w:t xml:space="preserve"> education level (e.g., No Formal Qualifications, High School, etc.).</w:t>
            </w:r>
          </w:p>
        </w:tc>
      </w:tr>
    </w:tbl>
    <w:p w14:paraId="644A0AC6" w14:textId="77777777" w:rsidR="00562AA4" w:rsidRDefault="00562AA4" w:rsidP="00562AA4">
      <w:pPr>
        <w:jc w:val="center"/>
        <w:rPr>
          <w:b/>
          <w:bCs/>
          <w:sz w:val="28"/>
          <w:szCs w:val="28"/>
          <w:u w:val="single"/>
          <w:rtl/>
        </w:rPr>
      </w:pPr>
    </w:p>
    <w:p w14:paraId="204EDE28" w14:textId="77777777" w:rsidR="00121926" w:rsidRDefault="00121926" w:rsidP="00562AA4">
      <w:pPr>
        <w:jc w:val="center"/>
        <w:rPr>
          <w:b/>
          <w:bCs/>
          <w:sz w:val="28"/>
          <w:szCs w:val="28"/>
          <w:u w:val="single"/>
          <w:rtl/>
        </w:rPr>
      </w:pPr>
    </w:p>
    <w:p w14:paraId="71A01030" w14:textId="77777777" w:rsidR="00121926" w:rsidRDefault="00121926" w:rsidP="00562AA4">
      <w:pPr>
        <w:jc w:val="center"/>
        <w:rPr>
          <w:b/>
          <w:bCs/>
          <w:sz w:val="28"/>
          <w:szCs w:val="28"/>
          <w:u w:val="single"/>
        </w:rPr>
      </w:pPr>
    </w:p>
    <w:p w14:paraId="142CD22B" w14:textId="1DBFDB3A" w:rsidR="00562AA4" w:rsidRPr="00562AA4" w:rsidRDefault="00562AA4" w:rsidP="00562AA4">
      <w:pPr>
        <w:jc w:val="center"/>
        <w:rPr>
          <w:b/>
          <w:bCs/>
          <w:sz w:val="28"/>
          <w:szCs w:val="28"/>
          <w:u w:val="single"/>
        </w:rPr>
      </w:pPr>
      <w:r w:rsidRPr="00562AA4">
        <w:rPr>
          <w:b/>
          <w:bCs/>
          <w:sz w:val="28"/>
          <w:szCs w:val="28"/>
          <w:u w:val="single"/>
        </w:rPr>
        <w:t>04-SatisfiedLevel.csv</w:t>
      </w:r>
    </w:p>
    <w:p w14:paraId="67AE2FF9" w14:textId="77777777" w:rsidR="00121926" w:rsidRPr="00121926" w:rsidRDefault="00121926" w:rsidP="001219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926">
        <w:rPr>
          <w:rFonts w:ascii="Times New Roman" w:eastAsia="Times New Roman" w:hAnsi="Times New Roman" w:cs="Times New Roman"/>
          <w:b/>
          <w:bCs/>
          <w:kern w:val="0"/>
          <w:sz w:val="27"/>
          <w:szCs w:val="27"/>
          <w14:ligatures w14:val="none"/>
        </w:rPr>
        <w:t>Data Description:</w:t>
      </w:r>
    </w:p>
    <w:p w14:paraId="20736409" w14:textId="77777777" w:rsidR="00121926" w:rsidRPr="00121926" w:rsidRDefault="00121926" w:rsidP="001219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1926">
        <w:rPr>
          <w:rFonts w:ascii="Times New Roman" w:eastAsia="Times New Roman" w:hAnsi="Times New Roman" w:cs="Times New Roman"/>
          <w:kern w:val="0"/>
          <w:sz w:val="24"/>
          <w:szCs w:val="24"/>
          <w14:ligatures w14:val="none"/>
        </w:rPr>
        <w:t xml:space="preserve">This </w:t>
      </w:r>
      <w:proofErr w:type="gramStart"/>
      <w:r w:rsidRPr="00121926">
        <w:rPr>
          <w:rFonts w:ascii="Times New Roman" w:eastAsia="Times New Roman" w:hAnsi="Times New Roman" w:cs="Times New Roman"/>
          <w:kern w:val="0"/>
          <w:sz w:val="24"/>
          <w:szCs w:val="24"/>
          <w14:ligatures w14:val="none"/>
        </w:rPr>
        <w:t>dataset</w:t>
      </w:r>
      <w:proofErr w:type="gramEnd"/>
      <w:r w:rsidRPr="00121926">
        <w:rPr>
          <w:rFonts w:ascii="Times New Roman" w:eastAsia="Times New Roman" w:hAnsi="Times New Roman" w:cs="Times New Roman"/>
          <w:kern w:val="0"/>
          <w:sz w:val="24"/>
          <w:szCs w:val="24"/>
          <w14:ligatures w14:val="none"/>
        </w:rPr>
        <w:t xml:space="preserve"> provides a classification of satisfaction levels. Each level of satisfaction is assigned a unique identifier and represents varying degrees of satisfaction.</w:t>
      </w:r>
    </w:p>
    <w:p w14:paraId="05D17B6C" w14:textId="77777777" w:rsidR="00121926" w:rsidRPr="00121926" w:rsidRDefault="00121926" w:rsidP="001219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926">
        <w:rPr>
          <w:rFonts w:ascii="Times New Roman" w:eastAsia="Times New Roman" w:hAnsi="Times New Roman" w:cs="Times New Roman"/>
          <w:b/>
          <w:bCs/>
          <w:kern w:val="0"/>
          <w:sz w:val="27"/>
          <w:szCs w:val="27"/>
          <w14:ligatures w14:val="none"/>
        </w:rPr>
        <w:t>Data Dictionary:</w:t>
      </w:r>
    </w:p>
    <w:tbl>
      <w:tblPr>
        <w:tblStyle w:val="GridTable5Dark-Accent1"/>
        <w:tblW w:w="10620" w:type="dxa"/>
        <w:tblInd w:w="-635" w:type="dxa"/>
        <w:tblLook w:val="04A0" w:firstRow="1" w:lastRow="0" w:firstColumn="1" w:lastColumn="0" w:noHBand="0" w:noVBand="1"/>
      </w:tblPr>
      <w:tblGrid>
        <w:gridCol w:w="1976"/>
        <w:gridCol w:w="8644"/>
      </w:tblGrid>
      <w:tr w:rsidR="00121926" w:rsidRPr="00121926" w14:paraId="4E65DF84" w14:textId="77777777" w:rsidTr="0012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78A305" w14:textId="77777777" w:rsidR="00121926" w:rsidRPr="00121926" w:rsidRDefault="00121926" w:rsidP="00121926">
            <w:pPr>
              <w:jc w:val="center"/>
              <w:rPr>
                <w:rFonts w:ascii="Times New Roman" w:eastAsia="Times New Roman" w:hAnsi="Times New Roman" w:cs="Times New Roman"/>
                <w:kern w:val="0"/>
                <w:sz w:val="24"/>
                <w:szCs w:val="24"/>
                <w14:ligatures w14:val="none"/>
              </w:rPr>
            </w:pPr>
            <w:r w:rsidRPr="00121926">
              <w:rPr>
                <w:rFonts w:ascii="Times New Roman" w:eastAsia="Times New Roman" w:hAnsi="Times New Roman" w:cs="Times New Roman"/>
                <w:kern w:val="0"/>
                <w:sz w:val="24"/>
                <w:szCs w:val="24"/>
                <w14:ligatures w14:val="none"/>
              </w:rPr>
              <w:t>Column Name</w:t>
            </w:r>
          </w:p>
        </w:tc>
        <w:tc>
          <w:tcPr>
            <w:tcW w:w="8644" w:type="dxa"/>
            <w:hideMark/>
          </w:tcPr>
          <w:p w14:paraId="3F12C6EA" w14:textId="77777777" w:rsidR="00121926" w:rsidRPr="00121926" w:rsidRDefault="00121926" w:rsidP="0012192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21926">
              <w:rPr>
                <w:rFonts w:ascii="Times New Roman" w:eastAsia="Times New Roman" w:hAnsi="Times New Roman" w:cs="Times New Roman"/>
                <w:kern w:val="0"/>
                <w:sz w:val="24"/>
                <w:szCs w:val="24"/>
                <w14:ligatures w14:val="none"/>
              </w:rPr>
              <w:t>Description</w:t>
            </w:r>
          </w:p>
        </w:tc>
      </w:tr>
      <w:tr w:rsidR="00121926" w:rsidRPr="00121926" w14:paraId="7BF6E1E2" w14:textId="77777777" w:rsidTr="0012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CA2FF" w14:textId="77777777" w:rsidR="00121926" w:rsidRPr="00121926" w:rsidRDefault="00121926" w:rsidP="00121926">
            <w:pPr>
              <w:rPr>
                <w:rFonts w:ascii="Times New Roman" w:eastAsia="Times New Roman" w:hAnsi="Times New Roman" w:cs="Times New Roman"/>
                <w:kern w:val="0"/>
                <w:sz w:val="24"/>
                <w:szCs w:val="24"/>
                <w14:ligatures w14:val="none"/>
              </w:rPr>
            </w:pPr>
            <w:proofErr w:type="spellStart"/>
            <w:r w:rsidRPr="00121926">
              <w:rPr>
                <w:rFonts w:ascii="Times New Roman" w:eastAsia="Times New Roman" w:hAnsi="Times New Roman" w:cs="Times New Roman"/>
                <w:kern w:val="0"/>
                <w:sz w:val="24"/>
                <w:szCs w:val="24"/>
                <w14:ligatures w14:val="none"/>
              </w:rPr>
              <w:t>SatisfactionID</w:t>
            </w:r>
            <w:proofErr w:type="spellEnd"/>
          </w:p>
        </w:tc>
        <w:tc>
          <w:tcPr>
            <w:tcW w:w="8644" w:type="dxa"/>
            <w:hideMark/>
          </w:tcPr>
          <w:p w14:paraId="7245D485" w14:textId="77777777" w:rsidR="00121926" w:rsidRPr="00121926" w:rsidRDefault="00121926" w:rsidP="0012192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21926">
              <w:rPr>
                <w:rFonts w:ascii="Times New Roman" w:eastAsia="Times New Roman" w:hAnsi="Times New Roman" w:cs="Times New Roman"/>
                <w:kern w:val="0"/>
                <w:sz w:val="24"/>
                <w:szCs w:val="24"/>
                <w14:ligatures w14:val="none"/>
              </w:rPr>
              <w:t>A unique identifier for the satisfaction level (1 to 5).</w:t>
            </w:r>
          </w:p>
        </w:tc>
      </w:tr>
      <w:tr w:rsidR="00121926" w:rsidRPr="00121926" w14:paraId="61329CF1" w14:textId="77777777" w:rsidTr="00121926">
        <w:tc>
          <w:tcPr>
            <w:cnfStyle w:val="001000000000" w:firstRow="0" w:lastRow="0" w:firstColumn="1" w:lastColumn="0" w:oddVBand="0" w:evenVBand="0" w:oddHBand="0" w:evenHBand="0" w:firstRowFirstColumn="0" w:firstRowLastColumn="0" w:lastRowFirstColumn="0" w:lastRowLastColumn="0"/>
            <w:tcW w:w="0" w:type="auto"/>
            <w:hideMark/>
          </w:tcPr>
          <w:p w14:paraId="494486C6" w14:textId="77777777" w:rsidR="00121926" w:rsidRPr="00121926" w:rsidRDefault="00121926" w:rsidP="00121926">
            <w:pPr>
              <w:rPr>
                <w:rFonts w:ascii="Times New Roman" w:eastAsia="Times New Roman" w:hAnsi="Times New Roman" w:cs="Times New Roman"/>
                <w:kern w:val="0"/>
                <w:sz w:val="24"/>
                <w:szCs w:val="24"/>
                <w14:ligatures w14:val="none"/>
              </w:rPr>
            </w:pPr>
            <w:proofErr w:type="spellStart"/>
            <w:r w:rsidRPr="00121926">
              <w:rPr>
                <w:rFonts w:ascii="Times New Roman" w:eastAsia="Times New Roman" w:hAnsi="Times New Roman" w:cs="Times New Roman"/>
                <w:kern w:val="0"/>
                <w:sz w:val="24"/>
                <w:szCs w:val="24"/>
                <w14:ligatures w14:val="none"/>
              </w:rPr>
              <w:t>SatisfactionLevel</w:t>
            </w:r>
            <w:proofErr w:type="spellEnd"/>
          </w:p>
        </w:tc>
        <w:tc>
          <w:tcPr>
            <w:tcW w:w="8644" w:type="dxa"/>
            <w:hideMark/>
          </w:tcPr>
          <w:p w14:paraId="64F33484" w14:textId="77777777" w:rsidR="00121926" w:rsidRPr="00121926" w:rsidRDefault="00121926" w:rsidP="001219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21926">
              <w:rPr>
                <w:rFonts w:ascii="Times New Roman" w:eastAsia="Times New Roman" w:hAnsi="Times New Roman" w:cs="Times New Roman"/>
                <w:kern w:val="0"/>
                <w:sz w:val="24"/>
                <w:szCs w:val="24"/>
                <w14:ligatures w14:val="none"/>
              </w:rPr>
              <w:t>The description of the satisfaction level (e.g., Very Dissatisfied, Dissatisfied, Neutral, etc.).</w:t>
            </w:r>
          </w:p>
        </w:tc>
      </w:tr>
    </w:tbl>
    <w:p w14:paraId="2FCA40CD" w14:textId="77777777" w:rsidR="00562AA4" w:rsidRDefault="00562AA4" w:rsidP="00562AA4">
      <w:pPr>
        <w:rPr>
          <w:b/>
          <w:bCs/>
          <w:sz w:val="28"/>
          <w:szCs w:val="28"/>
          <w:u w:val="single"/>
        </w:rPr>
      </w:pPr>
    </w:p>
    <w:p w14:paraId="667DC700" w14:textId="45AA429C" w:rsidR="00562AA4" w:rsidRDefault="00562AA4" w:rsidP="00562AA4">
      <w:pPr>
        <w:jc w:val="center"/>
        <w:rPr>
          <w:b/>
          <w:bCs/>
          <w:sz w:val="28"/>
          <w:szCs w:val="28"/>
          <w:u w:val="single"/>
        </w:rPr>
      </w:pPr>
      <w:r w:rsidRPr="00562AA4">
        <w:rPr>
          <w:b/>
          <w:bCs/>
          <w:sz w:val="28"/>
          <w:szCs w:val="28"/>
          <w:u w:val="single"/>
        </w:rPr>
        <w:t>05-RatingLevel.csv</w:t>
      </w:r>
    </w:p>
    <w:p w14:paraId="325BCDF4" w14:textId="77777777" w:rsidR="00121926" w:rsidRPr="00121926" w:rsidRDefault="00121926" w:rsidP="001219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926">
        <w:rPr>
          <w:rFonts w:ascii="Times New Roman" w:eastAsia="Times New Roman" w:hAnsi="Times New Roman" w:cs="Times New Roman"/>
          <w:b/>
          <w:bCs/>
          <w:kern w:val="0"/>
          <w:sz w:val="27"/>
          <w:szCs w:val="27"/>
          <w14:ligatures w14:val="none"/>
        </w:rPr>
        <w:t>Data Description:</w:t>
      </w:r>
    </w:p>
    <w:p w14:paraId="06F8DA58" w14:textId="77777777" w:rsidR="00121926" w:rsidRPr="00121926" w:rsidRDefault="00121926" w:rsidP="001219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1926">
        <w:rPr>
          <w:rFonts w:ascii="Times New Roman" w:eastAsia="Times New Roman" w:hAnsi="Times New Roman" w:cs="Times New Roman"/>
          <w:kern w:val="0"/>
          <w:sz w:val="24"/>
          <w:szCs w:val="24"/>
          <w14:ligatures w14:val="none"/>
        </w:rPr>
        <w:t>This dataset provides a classification of performance ratings. Each rating level is assigned a unique identifier, representing different degrees of performance evaluation.</w:t>
      </w:r>
    </w:p>
    <w:p w14:paraId="13DD0723" w14:textId="77777777" w:rsidR="00121926" w:rsidRPr="00121926" w:rsidRDefault="00121926" w:rsidP="001219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926">
        <w:rPr>
          <w:rFonts w:ascii="Times New Roman" w:eastAsia="Times New Roman" w:hAnsi="Times New Roman" w:cs="Times New Roman"/>
          <w:b/>
          <w:bCs/>
          <w:kern w:val="0"/>
          <w:sz w:val="27"/>
          <w:szCs w:val="27"/>
          <w14:ligatures w14:val="none"/>
        </w:rPr>
        <w:t>Data Dictionary:</w:t>
      </w:r>
    </w:p>
    <w:tbl>
      <w:tblPr>
        <w:tblStyle w:val="GridTable5Dark-Accent1"/>
        <w:tblW w:w="10620" w:type="dxa"/>
        <w:tblInd w:w="-545" w:type="dxa"/>
        <w:tblLook w:val="04A0" w:firstRow="1" w:lastRow="0" w:firstColumn="1" w:lastColumn="0" w:noHBand="0" w:noVBand="1"/>
      </w:tblPr>
      <w:tblGrid>
        <w:gridCol w:w="1649"/>
        <w:gridCol w:w="8971"/>
      </w:tblGrid>
      <w:tr w:rsidR="00121926" w:rsidRPr="00121926" w14:paraId="0145E01A" w14:textId="77777777" w:rsidTr="0012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6780CA" w14:textId="77777777" w:rsidR="00121926" w:rsidRPr="00121926" w:rsidRDefault="00121926" w:rsidP="00121926">
            <w:pPr>
              <w:jc w:val="center"/>
              <w:rPr>
                <w:rFonts w:ascii="Times New Roman" w:eastAsia="Times New Roman" w:hAnsi="Times New Roman" w:cs="Times New Roman"/>
                <w:kern w:val="0"/>
                <w:sz w:val="24"/>
                <w:szCs w:val="24"/>
                <w14:ligatures w14:val="none"/>
              </w:rPr>
            </w:pPr>
            <w:r w:rsidRPr="00121926">
              <w:rPr>
                <w:rFonts w:ascii="Times New Roman" w:eastAsia="Times New Roman" w:hAnsi="Times New Roman" w:cs="Times New Roman"/>
                <w:kern w:val="0"/>
                <w:sz w:val="24"/>
                <w:szCs w:val="24"/>
                <w14:ligatures w14:val="none"/>
              </w:rPr>
              <w:t>Column Name</w:t>
            </w:r>
          </w:p>
        </w:tc>
        <w:tc>
          <w:tcPr>
            <w:tcW w:w="8971" w:type="dxa"/>
            <w:hideMark/>
          </w:tcPr>
          <w:p w14:paraId="1AC48C44" w14:textId="77777777" w:rsidR="00121926" w:rsidRPr="00121926" w:rsidRDefault="00121926" w:rsidP="0012192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21926">
              <w:rPr>
                <w:rFonts w:ascii="Times New Roman" w:eastAsia="Times New Roman" w:hAnsi="Times New Roman" w:cs="Times New Roman"/>
                <w:kern w:val="0"/>
                <w:sz w:val="24"/>
                <w:szCs w:val="24"/>
                <w14:ligatures w14:val="none"/>
              </w:rPr>
              <w:t>Description</w:t>
            </w:r>
          </w:p>
        </w:tc>
      </w:tr>
      <w:tr w:rsidR="00121926" w:rsidRPr="00121926" w14:paraId="65956E7D" w14:textId="77777777" w:rsidTr="0012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B2FF4A" w14:textId="77777777" w:rsidR="00121926" w:rsidRPr="00121926" w:rsidRDefault="00121926" w:rsidP="00121926">
            <w:pPr>
              <w:rPr>
                <w:rFonts w:ascii="Times New Roman" w:eastAsia="Times New Roman" w:hAnsi="Times New Roman" w:cs="Times New Roman"/>
                <w:kern w:val="0"/>
                <w:sz w:val="24"/>
                <w:szCs w:val="24"/>
                <w14:ligatures w14:val="none"/>
              </w:rPr>
            </w:pPr>
            <w:proofErr w:type="spellStart"/>
            <w:r w:rsidRPr="00121926">
              <w:rPr>
                <w:rFonts w:ascii="Times New Roman" w:eastAsia="Times New Roman" w:hAnsi="Times New Roman" w:cs="Times New Roman"/>
                <w:kern w:val="0"/>
                <w:sz w:val="24"/>
                <w:szCs w:val="24"/>
                <w14:ligatures w14:val="none"/>
              </w:rPr>
              <w:t>RatingID</w:t>
            </w:r>
            <w:proofErr w:type="spellEnd"/>
          </w:p>
        </w:tc>
        <w:tc>
          <w:tcPr>
            <w:tcW w:w="8971" w:type="dxa"/>
            <w:hideMark/>
          </w:tcPr>
          <w:p w14:paraId="1DF89C6B" w14:textId="77777777" w:rsidR="00121926" w:rsidRPr="00121926" w:rsidRDefault="00121926" w:rsidP="0012192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21926">
              <w:rPr>
                <w:rFonts w:ascii="Times New Roman" w:eastAsia="Times New Roman" w:hAnsi="Times New Roman" w:cs="Times New Roman"/>
                <w:kern w:val="0"/>
                <w:sz w:val="24"/>
                <w:szCs w:val="24"/>
                <w14:ligatures w14:val="none"/>
              </w:rPr>
              <w:t>A unique identifier for the performance rating level (1 to 5).</w:t>
            </w:r>
          </w:p>
        </w:tc>
      </w:tr>
      <w:tr w:rsidR="00121926" w:rsidRPr="00121926" w14:paraId="476A7DF7" w14:textId="77777777" w:rsidTr="00121926">
        <w:tc>
          <w:tcPr>
            <w:cnfStyle w:val="001000000000" w:firstRow="0" w:lastRow="0" w:firstColumn="1" w:lastColumn="0" w:oddVBand="0" w:evenVBand="0" w:oddHBand="0" w:evenHBand="0" w:firstRowFirstColumn="0" w:firstRowLastColumn="0" w:lastRowFirstColumn="0" w:lastRowLastColumn="0"/>
            <w:tcW w:w="0" w:type="auto"/>
            <w:hideMark/>
          </w:tcPr>
          <w:p w14:paraId="30BCA567" w14:textId="77777777" w:rsidR="00121926" w:rsidRPr="00121926" w:rsidRDefault="00121926" w:rsidP="00121926">
            <w:pPr>
              <w:rPr>
                <w:rFonts w:ascii="Times New Roman" w:eastAsia="Times New Roman" w:hAnsi="Times New Roman" w:cs="Times New Roman"/>
                <w:kern w:val="0"/>
                <w:sz w:val="24"/>
                <w:szCs w:val="24"/>
                <w14:ligatures w14:val="none"/>
              </w:rPr>
            </w:pPr>
            <w:proofErr w:type="spellStart"/>
            <w:r w:rsidRPr="00121926">
              <w:rPr>
                <w:rFonts w:ascii="Times New Roman" w:eastAsia="Times New Roman" w:hAnsi="Times New Roman" w:cs="Times New Roman"/>
                <w:kern w:val="0"/>
                <w:sz w:val="24"/>
                <w:szCs w:val="24"/>
                <w14:ligatures w14:val="none"/>
              </w:rPr>
              <w:t>RatingLevel</w:t>
            </w:r>
            <w:proofErr w:type="spellEnd"/>
          </w:p>
        </w:tc>
        <w:tc>
          <w:tcPr>
            <w:tcW w:w="8971" w:type="dxa"/>
            <w:hideMark/>
          </w:tcPr>
          <w:p w14:paraId="50221AC9" w14:textId="77777777" w:rsidR="00121926" w:rsidRPr="00121926" w:rsidRDefault="00121926" w:rsidP="0012192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gramStart"/>
            <w:r w:rsidRPr="00121926">
              <w:rPr>
                <w:rFonts w:ascii="Times New Roman" w:eastAsia="Times New Roman" w:hAnsi="Times New Roman" w:cs="Times New Roman"/>
                <w:kern w:val="0"/>
                <w:sz w:val="24"/>
                <w:szCs w:val="24"/>
                <w14:ligatures w14:val="none"/>
              </w:rPr>
              <w:t>The description</w:t>
            </w:r>
            <w:proofErr w:type="gramEnd"/>
            <w:r w:rsidRPr="00121926">
              <w:rPr>
                <w:rFonts w:ascii="Times New Roman" w:eastAsia="Times New Roman" w:hAnsi="Times New Roman" w:cs="Times New Roman"/>
                <w:kern w:val="0"/>
                <w:sz w:val="24"/>
                <w:szCs w:val="24"/>
                <w14:ligatures w14:val="none"/>
              </w:rPr>
              <w:t xml:space="preserve"> of the performance rating (e.g., Unacceptable, Needs Improvement, Meets Expectation).</w:t>
            </w:r>
          </w:p>
        </w:tc>
      </w:tr>
    </w:tbl>
    <w:p w14:paraId="71EDFD70" w14:textId="36505B3A" w:rsidR="00562AA4" w:rsidRDefault="00562AA4" w:rsidP="00562AA4">
      <w:pPr>
        <w:rPr>
          <w:rtl/>
        </w:rPr>
      </w:pPr>
    </w:p>
    <w:p w14:paraId="3801748C" w14:textId="77777777" w:rsidR="00F8107C" w:rsidRDefault="00F8107C" w:rsidP="00562AA4">
      <w:pPr>
        <w:rPr>
          <w:rtl/>
        </w:rPr>
      </w:pPr>
    </w:p>
    <w:p w14:paraId="14F68E17" w14:textId="77777777" w:rsidR="00F8107C" w:rsidRDefault="00F8107C" w:rsidP="00562AA4">
      <w:pPr>
        <w:rPr>
          <w:rtl/>
        </w:rPr>
      </w:pPr>
    </w:p>
    <w:p w14:paraId="38132F26" w14:textId="77777777" w:rsidR="00F8107C" w:rsidRPr="00562AA4" w:rsidRDefault="00F8107C" w:rsidP="00562AA4"/>
    <w:sectPr w:rsidR="00F8107C" w:rsidRPr="0056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96"/>
    <w:rsid w:val="00115DB7"/>
    <w:rsid w:val="00121926"/>
    <w:rsid w:val="001A315B"/>
    <w:rsid w:val="00224E47"/>
    <w:rsid w:val="00261517"/>
    <w:rsid w:val="00345752"/>
    <w:rsid w:val="00414D47"/>
    <w:rsid w:val="00562AA4"/>
    <w:rsid w:val="00580196"/>
    <w:rsid w:val="00594DF2"/>
    <w:rsid w:val="006334BE"/>
    <w:rsid w:val="007657D0"/>
    <w:rsid w:val="008039A3"/>
    <w:rsid w:val="009A02F0"/>
    <w:rsid w:val="00A70976"/>
    <w:rsid w:val="00B22C44"/>
    <w:rsid w:val="00C65281"/>
    <w:rsid w:val="00C86CC3"/>
    <w:rsid w:val="00CF19AA"/>
    <w:rsid w:val="00D17D80"/>
    <w:rsid w:val="00D74A5B"/>
    <w:rsid w:val="00E65F59"/>
    <w:rsid w:val="00F81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1B06"/>
  <w15:chartTrackingRefBased/>
  <w15:docId w15:val="{0B6C9856-2A30-431B-B4F8-4481882B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6334BE"/>
    <w:pPr>
      <w:spacing w:after="0" w:line="240" w:lineRule="auto"/>
      <w:jc w:val="center"/>
    </w:pPr>
    <w:rPr>
      <w:sz w:val="24"/>
      <w:szCs w:val="24"/>
    </w:rPr>
    <w:tblPr>
      <w:tblStyleRowBandSize w:val="1"/>
      <w:tblStyleColBandSize w:val="1"/>
    </w:tblPr>
    <w:tcPr>
      <w:vAlign w:val="cente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580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196"/>
    <w:rPr>
      <w:rFonts w:eastAsiaTheme="majorEastAsia" w:cstheme="majorBidi"/>
      <w:color w:val="272727" w:themeColor="text1" w:themeTint="D8"/>
    </w:rPr>
  </w:style>
  <w:style w:type="paragraph" w:styleId="Title">
    <w:name w:val="Title"/>
    <w:basedOn w:val="Normal"/>
    <w:next w:val="Normal"/>
    <w:link w:val="TitleChar"/>
    <w:uiPriority w:val="10"/>
    <w:qFormat/>
    <w:rsid w:val="00580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196"/>
    <w:pPr>
      <w:spacing w:before="160"/>
      <w:jc w:val="center"/>
    </w:pPr>
    <w:rPr>
      <w:i/>
      <w:iCs/>
      <w:color w:val="404040" w:themeColor="text1" w:themeTint="BF"/>
    </w:rPr>
  </w:style>
  <w:style w:type="character" w:customStyle="1" w:styleId="QuoteChar">
    <w:name w:val="Quote Char"/>
    <w:basedOn w:val="DefaultParagraphFont"/>
    <w:link w:val="Quote"/>
    <w:uiPriority w:val="29"/>
    <w:rsid w:val="00580196"/>
    <w:rPr>
      <w:i/>
      <w:iCs/>
      <w:color w:val="404040" w:themeColor="text1" w:themeTint="BF"/>
    </w:rPr>
  </w:style>
  <w:style w:type="paragraph" w:styleId="ListParagraph">
    <w:name w:val="List Paragraph"/>
    <w:basedOn w:val="Normal"/>
    <w:uiPriority w:val="34"/>
    <w:qFormat/>
    <w:rsid w:val="00580196"/>
    <w:pPr>
      <w:ind w:left="720"/>
      <w:contextualSpacing/>
    </w:pPr>
  </w:style>
  <w:style w:type="character" w:styleId="IntenseEmphasis">
    <w:name w:val="Intense Emphasis"/>
    <w:basedOn w:val="DefaultParagraphFont"/>
    <w:uiPriority w:val="21"/>
    <w:qFormat/>
    <w:rsid w:val="00580196"/>
    <w:rPr>
      <w:i/>
      <w:iCs/>
      <w:color w:val="0F4761" w:themeColor="accent1" w:themeShade="BF"/>
    </w:rPr>
  </w:style>
  <w:style w:type="paragraph" w:styleId="IntenseQuote">
    <w:name w:val="Intense Quote"/>
    <w:basedOn w:val="Normal"/>
    <w:next w:val="Normal"/>
    <w:link w:val="IntenseQuoteChar"/>
    <w:uiPriority w:val="30"/>
    <w:qFormat/>
    <w:rsid w:val="00580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196"/>
    <w:rPr>
      <w:i/>
      <w:iCs/>
      <w:color w:val="0F4761" w:themeColor="accent1" w:themeShade="BF"/>
    </w:rPr>
  </w:style>
  <w:style w:type="character" w:styleId="IntenseReference">
    <w:name w:val="Intense Reference"/>
    <w:basedOn w:val="DefaultParagraphFont"/>
    <w:uiPriority w:val="32"/>
    <w:qFormat/>
    <w:rsid w:val="00580196"/>
    <w:rPr>
      <w:b/>
      <w:bCs/>
      <w:smallCaps/>
      <w:color w:val="0F4761" w:themeColor="accent1" w:themeShade="BF"/>
      <w:spacing w:val="5"/>
    </w:rPr>
  </w:style>
  <w:style w:type="table" w:styleId="GridTable5Dark-Accent1">
    <w:name w:val="Grid Table 5 Dark Accent 1"/>
    <w:basedOn w:val="TableNormal"/>
    <w:uiPriority w:val="50"/>
    <w:rsid w:val="00C86C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224E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84947">
      <w:bodyDiv w:val="1"/>
      <w:marLeft w:val="0"/>
      <w:marRight w:val="0"/>
      <w:marTop w:val="0"/>
      <w:marBottom w:val="0"/>
      <w:divBdr>
        <w:top w:val="none" w:sz="0" w:space="0" w:color="auto"/>
        <w:left w:val="none" w:sz="0" w:space="0" w:color="auto"/>
        <w:bottom w:val="none" w:sz="0" w:space="0" w:color="auto"/>
        <w:right w:val="none" w:sz="0" w:space="0" w:color="auto"/>
      </w:divBdr>
    </w:div>
    <w:div w:id="384988108">
      <w:bodyDiv w:val="1"/>
      <w:marLeft w:val="0"/>
      <w:marRight w:val="0"/>
      <w:marTop w:val="0"/>
      <w:marBottom w:val="0"/>
      <w:divBdr>
        <w:top w:val="none" w:sz="0" w:space="0" w:color="auto"/>
        <w:left w:val="none" w:sz="0" w:space="0" w:color="auto"/>
        <w:bottom w:val="none" w:sz="0" w:space="0" w:color="auto"/>
        <w:right w:val="none" w:sz="0" w:space="0" w:color="auto"/>
      </w:divBdr>
    </w:div>
    <w:div w:id="481579811">
      <w:bodyDiv w:val="1"/>
      <w:marLeft w:val="0"/>
      <w:marRight w:val="0"/>
      <w:marTop w:val="0"/>
      <w:marBottom w:val="0"/>
      <w:divBdr>
        <w:top w:val="none" w:sz="0" w:space="0" w:color="auto"/>
        <w:left w:val="none" w:sz="0" w:space="0" w:color="auto"/>
        <w:bottom w:val="none" w:sz="0" w:space="0" w:color="auto"/>
        <w:right w:val="none" w:sz="0" w:space="0" w:color="auto"/>
      </w:divBdr>
    </w:div>
    <w:div w:id="597785956">
      <w:bodyDiv w:val="1"/>
      <w:marLeft w:val="0"/>
      <w:marRight w:val="0"/>
      <w:marTop w:val="0"/>
      <w:marBottom w:val="0"/>
      <w:divBdr>
        <w:top w:val="none" w:sz="0" w:space="0" w:color="auto"/>
        <w:left w:val="none" w:sz="0" w:space="0" w:color="auto"/>
        <w:bottom w:val="none" w:sz="0" w:space="0" w:color="auto"/>
        <w:right w:val="none" w:sz="0" w:space="0" w:color="auto"/>
      </w:divBdr>
    </w:div>
    <w:div w:id="688070909">
      <w:bodyDiv w:val="1"/>
      <w:marLeft w:val="0"/>
      <w:marRight w:val="0"/>
      <w:marTop w:val="0"/>
      <w:marBottom w:val="0"/>
      <w:divBdr>
        <w:top w:val="none" w:sz="0" w:space="0" w:color="auto"/>
        <w:left w:val="none" w:sz="0" w:space="0" w:color="auto"/>
        <w:bottom w:val="none" w:sz="0" w:space="0" w:color="auto"/>
        <w:right w:val="none" w:sz="0" w:space="0" w:color="auto"/>
      </w:divBdr>
    </w:div>
    <w:div w:id="740753784">
      <w:bodyDiv w:val="1"/>
      <w:marLeft w:val="0"/>
      <w:marRight w:val="0"/>
      <w:marTop w:val="0"/>
      <w:marBottom w:val="0"/>
      <w:divBdr>
        <w:top w:val="none" w:sz="0" w:space="0" w:color="auto"/>
        <w:left w:val="none" w:sz="0" w:space="0" w:color="auto"/>
        <w:bottom w:val="none" w:sz="0" w:space="0" w:color="auto"/>
        <w:right w:val="none" w:sz="0" w:space="0" w:color="auto"/>
      </w:divBdr>
    </w:div>
    <w:div w:id="777260405">
      <w:bodyDiv w:val="1"/>
      <w:marLeft w:val="0"/>
      <w:marRight w:val="0"/>
      <w:marTop w:val="0"/>
      <w:marBottom w:val="0"/>
      <w:divBdr>
        <w:top w:val="none" w:sz="0" w:space="0" w:color="auto"/>
        <w:left w:val="none" w:sz="0" w:space="0" w:color="auto"/>
        <w:bottom w:val="none" w:sz="0" w:space="0" w:color="auto"/>
        <w:right w:val="none" w:sz="0" w:space="0" w:color="auto"/>
      </w:divBdr>
    </w:div>
    <w:div w:id="889612296">
      <w:bodyDiv w:val="1"/>
      <w:marLeft w:val="0"/>
      <w:marRight w:val="0"/>
      <w:marTop w:val="0"/>
      <w:marBottom w:val="0"/>
      <w:divBdr>
        <w:top w:val="none" w:sz="0" w:space="0" w:color="auto"/>
        <w:left w:val="none" w:sz="0" w:space="0" w:color="auto"/>
        <w:bottom w:val="none" w:sz="0" w:space="0" w:color="auto"/>
        <w:right w:val="none" w:sz="0" w:space="0" w:color="auto"/>
      </w:divBdr>
    </w:div>
    <w:div w:id="904604890">
      <w:bodyDiv w:val="1"/>
      <w:marLeft w:val="0"/>
      <w:marRight w:val="0"/>
      <w:marTop w:val="0"/>
      <w:marBottom w:val="0"/>
      <w:divBdr>
        <w:top w:val="none" w:sz="0" w:space="0" w:color="auto"/>
        <w:left w:val="none" w:sz="0" w:space="0" w:color="auto"/>
        <w:bottom w:val="none" w:sz="0" w:space="0" w:color="auto"/>
        <w:right w:val="none" w:sz="0" w:space="0" w:color="auto"/>
      </w:divBdr>
    </w:div>
    <w:div w:id="910117352">
      <w:bodyDiv w:val="1"/>
      <w:marLeft w:val="0"/>
      <w:marRight w:val="0"/>
      <w:marTop w:val="0"/>
      <w:marBottom w:val="0"/>
      <w:divBdr>
        <w:top w:val="none" w:sz="0" w:space="0" w:color="auto"/>
        <w:left w:val="none" w:sz="0" w:space="0" w:color="auto"/>
        <w:bottom w:val="none" w:sz="0" w:space="0" w:color="auto"/>
        <w:right w:val="none" w:sz="0" w:space="0" w:color="auto"/>
      </w:divBdr>
    </w:div>
    <w:div w:id="1043596883">
      <w:bodyDiv w:val="1"/>
      <w:marLeft w:val="0"/>
      <w:marRight w:val="0"/>
      <w:marTop w:val="0"/>
      <w:marBottom w:val="0"/>
      <w:divBdr>
        <w:top w:val="none" w:sz="0" w:space="0" w:color="auto"/>
        <w:left w:val="none" w:sz="0" w:space="0" w:color="auto"/>
        <w:bottom w:val="none" w:sz="0" w:space="0" w:color="auto"/>
        <w:right w:val="none" w:sz="0" w:space="0" w:color="auto"/>
      </w:divBdr>
    </w:div>
    <w:div w:id="1044644790">
      <w:bodyDiv w:val="1"/>
      <w:marLeft w:val="0"/>
      <w:marRight w:val="0"/>
      <w:marTop w:val="0"/>
      <w:marBottom w:val="0"/>
      <w:divBdr>
        <w:top w:val="none" w:sz="0" w:space="0" w:color="auto"/>
        <w:left w:val="none" w:sz="0" w:space="0" w:color="auto"/>
        <w:bottom w:val="none" w:sz="0" w:space="0" w:color="auto"/>
        <w:right w:val="none" w:sz="0" w:space="0" w:color="auto"/>
      </w:divBdr>
    </w:div>
    <w:div w:id="1304853089">
      <w:bodyDiv w:val="1"/>
      <w:marLeft w:val="0"/>
      <w:marRight w:val="0"/>
      <w:marTop w:val="0"/>
      <w:marBottom w:val="0"/>
      <w:divBdr>
        <w:top w:val="none" w:sz="0" w:space="0" w:color="auto"/>
        <w:left w:val="none" w:sz="0" w:space="0" w:color="auto"/>
        <w:bottom w:val="none" w:sz="0" w:space="0" w:color="auto"/>
        <w:right w:val="none" w:sz="0" w:space="0" w:color="auto"/>
      </w:divBdr>
    </w:div>
    <w:div w:id="1484152306">
      <w:bodyDiv w:val="1"/>
      <w:marLeft w:val="0"/>
      <w:marRight w:val="0"/>
      <w:marTop w:val="0"/>
      <w:marBottom w:val="0"/>
      <w:divBdr>
        <w:top w:val="none" w:sz="0" w:space="0" w:color="auto"/>
        <w:left w:val="none" w:sz="0" w:space="0" w:color="auto"/>
        <w:bottom w:val="none" w:sz="0" w:space="0" w:color="auto"/>
        <w:right w:val="none" w:sz="0" w:space="0" w:color="auto"/>
      </w:divBdr>
    </w:div>
    <w:div w:id="1851869917">
      <w:bodyDiv w:val="1"/>
      <w:marLeft w:val="0"/>
      <w:marRight w:val="0"/>
      <w:marTop w:val="0"/>
      <w:marBottom w:val="0"/>
      <w:divBdr>
        <w:top w:val="none" w:sz="0" w:space="0" w:color="auto"/>
        <w:left w:val="none" w:sz="0" w:space="0" w:color="auto"/>
        <w:bottom w:val="none" w:sz="0" w:space="0" w:color="auto"/>
        <w:right w:val="none" w:sz="0" w:space="0" w:color="auto"/>
      </w:divBdr>
    </w:div>
    <w:div w:id="1982152299">
      <w:bodyDiv w:val="1"/>
      <w:marLeft w:val="0"/>
      <w:marRight w:val="0"/>
      <w:marTop w:val="0"/>
      <w:marBottom w:val="0"/>
      <w:divBdr>
        <w:top w:val="none" w:sz="0" w:space="0" w:color="auto"/>
        <w:left w:val="none" w:sz="0" w:space="0" w:color="auto"/>
        <w:bottom w:val="none" w:sz="0" w:space="0" w:color="auto"/>
        <w:right w:val="none" w:sz="0" w:space="0" w:color="auto"/>
      </w:divBdr>
    </w:div>
    <w:div w:id="2028602068">
      <w:bodyDiv w:val="1"/>
      <w:marLeft w:val="0"/>
      <w:marRight w:val="0"/>
      <w:marTop w:val="0"/>
      <w:marBottom w:val="0"/>
      <w:divBdr>
        <w:top w:val="none" w:sz="0" w:space="0" w:color="auto"/>
        <w:left w:val="none" w:sz="0" w:space="0" w:color="auto"/>
        <w:bottom w:val="none" w:sz="0" w:space="0" w:color="auto"/>
        <w:right w:val="none" w:sz="0" w:space="0" w:color="auto"/>
      </w:divBdr>
    </w:div>
    <w:div w:id="2074111950">
      <w:bodyDiv w:val="1"/>
      <w:marLeft w:val="0"/>
      <w:marRight w:val="0"/>
      <w:marTop w:val="0"/>
      <w:marBottom w:val="0"/>
      <w:divBdr>
        <w:top w:val="none" w:sz="0" w:space="0" w:color="auto"/>
        <w:left w:val="none" w:sz="0" w:space="0" w:color="auto"/>
        <w:bottom w:val="none" w:sz="0" w:space="0" w:color="auto"/>
        <w:right w:val="none" w:sz="0" w:space="0" w:color="auto"/>
      </w:divBdr>
    </w:div>
    <w:div w:id="214672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Stayed Ahmed Abd AL-mgyd</dc:creator>
  <cp:keywords/>
  <dc:description/>
  <cp:lastModifiedBy>Mohammed Stayed Ahmed Abd AL-mgyd</cp:lastModifiedBy>
  <cp:revision>2</cp:revision>
  <dcterms:created xsi:type="dcterms:W3CDTF">2024-10-01T17:29:00Z</dcterms:created>
  <dcterms:modified xsi:type="dcterms:W3CDTF">2024-10-01T18:31:00Z</dcterms:modified>
</cp:coreProperties>
</file>