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3531B6" w14:textId="77777777" w:rsidR="00FA1EC1" w:rsidRDefault="00FA1EC1" w:rsidP="00FA1EC1">
      <w:pPr>
        <w:jc w:val="center"/>
        <w:rPr>
          <w:rFonts w:hint="eastAsia"/>
        </w:rPr>
      </w:pPr>
      <w:proofErr w:type="gramStart"/>
      <w:r>
        <w:rPr>
          <w:rFonts w:hint="eastAsia"/>
        </w:rPr>
        <w:t>碩</w:t>
      </w:r>
      <w:proofErr w:type="gramEnd"/>
      <w:r>
        <w:rPr>
          <w:rFonts w:hint="eastAsia"/>
        </w:rPr>
        <w:t>資工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甲</w:t>
      </w:r>
      <w:r>
        <w:rPr>
          <w:rFonts w:hint="eastAsia"/>
        </w:rPr>
        <w:t xml:space="preserve">  11463148  </w:t>
      </w:r>
      <w:r>
        <w:rPr>
          <w:rFonts w:hint="eastAsia"/>
        </w:rPr>
        <w:t>林瑜靜</w:t>
      </w:r>
    </w:p>
    <w:p w14:paraId="37C10888" w14:textId="457C1327" w:rsidR="00FA1EC1" w:rsidRDefault="00FA1EC1" w:rsidP="00FA1EC1">
      <w:pPr>
        <w:rPr>
          <w:rFonts w:hint="eastAsia"/>
        </w:rPr>
      </w:pPr>
      <w:r>
        <w:rPr>
          <w:rFonts w:hint="eastAsia"/>
        </w:rPr>
        <w:t>題目</w:t>
      </w:r>
      <w:r>
        <w:rPr>
          <w:rFonts w:hint="eastAsia"/>
        </w:rPr>
        <w:t xml:space="preserve"> : </w:t>
      </w:r>
      <w:r w:rsidRPr="00FA1EC1">
        <w:t xml:space="preserve">The Development and Applications of </w:t>
      </w:r>
      <w:proofErr w:type="spellStart"/>
      <w:r w:rsidRPr="00FA1EC1">
        <w:t>BioImpedance</w:t>
      </w:r>
      <w:proofErr w:type="spellEnd"/>
      <w:r w:rsidRPr="00FA1EC1">
        <w:t xml:space="preserve"> Technology</w:t>
      </w:r>
    </w:p>
    <w:p w14:paraId="412DA3C1" w14:textId="062244C4" w:rsidR="00EA6B51" w:rsidRDefault="00FA1EC1" w:rsidP="00FA1EC1">
      <w:r>
        <w:rPr>
          <w:rFonts w:hint="eastAsia"/>
        </w:rPr>
        <w:t>日期</w:t>
      </w:r>
      <w:r>
        <w:rPr>
          <w:rFonts w:hint="eastAsia"/>
        </w:rPr>
        <w:t xml:space="preserve"> : 03/10</w:t>
      </w:r>
    </w:p>
    <w:p w14:paraId="4506D9B7" w14:textId="77777777" w:rsidR="00FA1EC1" w:rsidRPr="00FA1EC1" w:rsidRDefault="00FA1EC1" w:rsidP="00FA1EC1">
      <w:r>
        <w:rPr>
          <w:rFonts w:hint="eastAsia"/>
        </w:rPr>
        <w:t>講者</w:t>
      </w:r>
      <w:r>
        <w:rPr>
          <w:rFonts w:hint="eastAsia"/>
        </w:rPr>
        <w:t xml:space="preserve"> : </w:t>
      </w:r>
      <w:r w:rsidRPr="00FA1EC1">
        <w:t>Kuo-Sheng Cheng, Ph.D.</w:t>
      </w:r>
      <w:r w:rsidRPr="00FA1EC1">
        <w:t>（鄭國勝）</w:t>
      </w:r>
    </w:p>
    <w:p w14:paraId="2315851B" w14:textId="0066788C" w:rsidR="00FA1EC1" w:rsidRDefault="00FA1EC1" w:rsidP="00FA1EC1">
      <w:r>
        <w:rPr>
          <w:rFonts w:hint="eastAsia"/>
        </w:rPr>
        <w:t>心得報告</w:t>
      </w:r>
      <w:r>
        <w:rPr>
          <w:rFonts w:hint="eastAsia"/>
        </w:rPr>
        <w:t xml:space="preserve"> : </w:t>
      </w:r>
    </w:p>
    <w:p w14:paraId="4C344BBE" w14:textId="60587E18" w:rsidR="00314CC2" w:rsidRPr="00314CC2" w:rsidRDefault="00314CC2" w:rsidP="00314CC2">
      <w:r w:rsidRPr="00314CC2">
        <w:t>這次的演講主要在介紹</w:t>
      </w:r>
      <w:r w:rsidRPr="00314CC2">
        <w:t>EIT</w:t>
      </w:r>
      <w:r w:rsidRPr="00314CC2">
        <w:t>以及如何利用深度學習來改善影像重建的問題。原本我對這個領域不太熟，但聽完之後覺得它其實是一個結合數學、工程跟醫療的應用，很有意思。</w:t>
      </w:r>
    </w:p>
    <w:p w14:paraId="0D4A9BD5" w14:textId="7D3D931B" w:rsidR="00314CC2" w:rsidRPr="00314CC2" w:rsidRDefault="00314CC2" w:rsidP="00314CC2">
      <w:r w:rsidRPr="00314CC2">
        <w:t>EIT</w:t>
      </w:r>
      <w:r w:rsidRPr="00314CC2">
        <w:t>的基本概念是，在人體表面放電極，打電流進去，再量測電壓變化，去推回體內的導電率分布。聽起來</w:t>
      </w:r>
      <w:proofErr w:type="gramStart"/>
      <w:r w:rsidRPr="00314CC2">
        <w:t>很</w:t>
      </w:r>
      <w:proofErr w:type="gramEnd"/>
      <w:r w:rsidRPr="00314CC2">
        <w:t>直覺，但實際上數學上是很困難的問題，因為這屬於</w:t>
      </w:r>
      <w:r w:rsidRPr="00314CC2">
        <w:t>inverse problem</w:t>
      </w:r>
      <w:r w:rsidRPr="00314CC2">
        <w:t>，也就是用結果去推原因，通常會不穩定而且不好解。</w:t>
      </w:r>
    </w:p>
    <w:p w14:paraId="0248EBC3" w14:textId="77777777" w:rsidR="00314CC2" w:rsidRPr="00314CC2" w:rsidRDefault="00314CC2" w:rsidP="00314CC2">
      <w:r w:rsidRPr="00314CC2">
        <w:t>演講中有提到</w:t>
      </w:r>
      <w:r w:rsidRPr="00314CC2">
        <w:t>EIT</w:t>
      </w:r>
      <w:r w:rsidRPr="00314CC2">
        <w:t>的控制方程是</w:t>
      </w:r>
      <w:r w:rsidRPr="00314CC2">
        <w:t xml:space="preserve"> Poisson equation</w:t>
      </w:r>
      <w:r w:rsidRPr="00314CC2">
        <w:t>，搭配邊界條件來描述整個系統。這邊我印象比較深的是</w:t>
      </w:r>
      <w:r w:rsidRPr="00314CC2">
        <w:t xml:space="preserve"> forward problem </w:t>
      </w:r>
      <w:r w:rsidRPr="00314CC2">
        <w:t>跟</w:t>
      </w:r>
      <w:r w:rsidRPr="00314CC2">
        <w:t xml:space="preserve"> inverse problem </w:t>
      </w:r>
      <w:r w:rsidRPr="00314CC2">
        <w:t>的差別：</w:t>
      </w:r>
    </w:p>
    <w:p w14:paraId="42893FDA" w14:textId="77777777" w:rsidR="00314CC2" w:rsidRPr="00314CC2" w:rsidRDefault="00314CC2" w:rsidP="00314CC2">
      <w:pPr>
        <w:numPr>
          <w:ilvl w:val="0"/>
          <w:numId w:val="2"/>
        </w:numPr>
      </w:pPr>
      <w:r w:rsidRPr="00314CC2">
        <w:t xml:space="preserve">forward problem </w:t>
      </w:r>
      <w:r w:rsidRPr="00314CC2">
        <w:t>是已知導電率去算電壓，比較好解</w:t>
      </w:r>
      <w:r w:rsidRPr="00314CC2">
        <w:t xml:space="preserve"> </w:t>
      </w:r>
    </w:p>
    <w:p w14:paraId="266367E4" w14:textId="77777777" w:rsidR="00314CC2" w:rsidRPr="00314CC2" w:rsidRDefault="00314CC2" w:rsidP="00314CC2">
      <w:pPr>
        <w:numPr>
          <w:ilvl w:val="0"/>
          <w:numId w:val="2"/>
        </w:numPr>
      </w:pPr>
      <w:r w:rsidRPr="00314CC2">
        <w:t xml:space="preserve">inverse problem </w:t>
      </w:r>
      <w:r w:rsidRPr="00314CC2">
        <w:t>是用量到的電壓去反推出內部結構，這才是真正困難的地方</w:t>
      </w:r>
      <w:r w:rsidRPr="00314CC2">
        <w:t xml:space="preserve"> </w:t>
      </w:r>
    </w:p>
    <w:p w14:paraId="4E954A34" w14:textId="77777777" w:rsidR="00314CC2" w:rsidRPr="00314CC2" w:rsidRDefault="00314CC2" w:rsidP="00314CC2">
      <w:r w:rsidRPr="00314CC2">
        <w:t>傳統的方法像是</w:t>
      </w:r>
      <w:r w:rsidRPr="00314CC2">
        <w:t xml:space="preserve"> </w:t>
      </w:r>
      <w:proofErr w:type="spellStart"/>
      <w:r w:rsidRPr="00314CC2">
        <w:t>backprojection</w:t>
      </w:r>
      <w:proofErr w:type="spellEnd"/>
      <w:r w:rsidRPr="00314CC2">
        <w:t>、</w:t>
      </w:r>
      <w:r w:rsidRPr="00314CC2">
        <w:t xml:space="preserve">NOSER </w:t>
      </w:r>
      <w:r w:rsidRPr="00314CC2">
        <w:t>或一些最佳化方法，其實都會受到雜訊影響，而且解析度也有限。所以現在很多研究開始用深度學習來處理這類問題。</w:t>
      </w:r>
    </w:p>
    <w:p w14:paraId="504C8575" w14:textId="4AC1708F" w:rsidR="00314CC2" w:rsidRPr="00314CC2" w:rsidRDefault="00314CC2" w:rsidP="00314CC2">
      <w:r w:rsidRPr="00314CC2">
        <w:t>這場演講的重點之一是</w:t>
      </w:r>
      <w:r w:rsidRPr="00314CC2">
        <w:t>Semi-Siamese U-Net</w:t>
      </w:r>
      <w:r w:rsidRPr="00314CC2">
        <w:t>。</w:t>
      </w:r>
      <w:r w:rsidRPr="00314CC2">
        <w:t>U-Net</w:t>
      </w:r>
      <w:r w:rsidRPr="00314CC2">
        <w:t>本來就很常用在影像分割，而這個架構是做了一點改良：用一個</w:t>
      </w:r>
      <w:r w:rsidRPr="00314CC2">
        <w:t>encoder</w:t>
      </w:r>
      <w:r w:rsidRPr="00314CC2">
        <w:t>，但接兩個</w:t>
      </w:r>
      <w:r w:rsidRPr="00314CC2">
        <w:t>decoder</w:t>
      </w:r>
      <w:r w:rsidRPr="00314CC2">
        <w:t>，等於可以同時輸出兩種結果。它的好處是參數量變少，但效果反而更好，這點我覺得滿厲害的，因為一般會以為模型越大越好。</w:t>
      </w:r>
    </w:p>
    <w:p w14:paraId="22A8A7CE" w14:textId="7A07FFBA" w:rsidR="00314CC2" w:rsidRPr="00314CC2" w:rsidRDefault="00314CC2" w:rsidP="00314CC2">
      <w:r w:rsidRPr="00314CC2">
        <w:t>另外還有提到電流的注入方式，像是</w:t>
      </w:r>
      <w:r w:rsidRPr="00314CC2">
        <w:t>adjacent pattern</w:t>
      </w:r>
      <w:r w:rsidRPr="00314CC2">
        <w:t>是最常見的，而</w:t>
      </w:r>
      <w:r w:rsidRPr="00314CC2">
        <w:t>trigonometric pattern</w:t>
      </w:r>
      <w:r w:rsidRPr="00314CC2">
        <w:t>則可以用不同頻率去影響成像結果。原來連「怎麼打電流」都會影響最後的影像品質，這點我之前完全沒想過。</w:t>
      </w:r>
    </w:p>
    <w:p w14:paraId="3B3A5C8F" w14:textId="77777777" w:rsidR="00314CC2" w:rsidRPr="00314CC2" w:rsidRDefault="00314CC2" w:rsidP="00314CC2">
      <w:r w:rsidRPr="00314CC2">
        <w:t>在實驗部分，他們用真實人體的呼吸資料來測試，結果看起來用深度學習重建出來的肺部影像，比傳統方法更</w:t>
      </w:r>
      <w:proofErr w:type="gramStart"/>
      <w:r w:rsidRPr="00314CC2">
        <w:t>清楚，</w:t>
      </w:r>
      <w:proofErr w:type="gramEnd"/>
      <w:r w:rsidRPr="00314CC2">
        <w:t>分割也比較準確。</w:t>
      </w:r>
    </w:p>
    <w:p w14:paraId="48FDA1CE" w14:textId="77777777" w:rsidR="00314CC2" w:rsidRPr="00314CC2" w:rsidRDefault="00314CC2" w:rsidP="00314CC2">
      <w:r w:rsidRPr="00314CC2">
        <w:lastRenderedPageBreak/>
        <w:t>最後是臨床應用的部分，像是監測肺部通氣、調整</w:t>
      </w:r>
      <w:r w:rsidRPr="00314CC2">
        <w:t>PEEP</w:t>
      </w:r>
      <w:r w:rsidRPr="00314CC2">
        <w:t>、觀察肺泡狀態等等。</w:t>
      </w:r>
      <w:r w:rsidRPr="00314CC2">
        <w:t>EIT</w:t>
      </w:r>
      <w:r w:rsidRPr="00314CC2">
        <w:t>的優點是沒有輻射，而且可以即時監測，這在加護病房其實很有價值。</w:t>
      </w:r>
    </w:p>
    <w:p w14:paraId="6A8D1B65" w14:textId="45353D18" w:rsidR="00FA1EC1" w:rsidRDefault="00FA1EC1" w:rsidP="00FA1EC1"/>
    <w:p w14:paraId="1227EB12" w14:textId="2F6E350C" w:rsidR="00314CC2" w:rsidRDefault="00314CC2" w:rsidP="00314CC2">
      <w:r>
        <w:rPr>
          <w:rFonts w:hint="eastAsia"/>
        </w:rPr>
        <w:t>關鍵字</w:t>
      </w:r>
      <w:r>
        <w:rPr>
          <w:rFonts w:hint="eastAsia"/>
        </w:rPr>
        <w:t xml:space="preserve"> : </w:t>
      </w:r>
      <w:r w:rsidRPr="00314CC2">
        <w:t>EIT</w:t>
      </w:r>
      <w:r w:rsidRPr="00314CC2">
        <w:t>、</w:t>
      </w:r>
      <w:r w:rsidRPr="00314CC2">
        <w:t>Bioimpedance</w:t>
      </w:r>
      <w:r w:rsidRPr="00314CC2">
        <w:t>、</w:t>
      </w:r>
      <w:r w:rsidRPr="00314CC2">
        <w:t>Inverse problem</w:t>
      </w:r>
      <w:r w:rsidRPr="00314CC2">
        <w:t>、</w:t>
      </w:r>
      <w:r w:rsidRPr="00314CC2">
        <w:t>Forward problem</w:t>
      </w:r>
      <w:r w:rsidRPr="00314CC2">
        <w:t>、</w:t>
      </w:r>
      <w:r w:rsidRPr="00314CC2">
        <w:t>U-Net</w:t>
      </w:r>
      <w:r w:rsidRPr="00314CC2">
        <w:t>、</w:t>
      </w:r>
      <w:r w:rsidRPr="00314CC2">
        <w:t>Semi-Siamese</w:t>
      </w:r>
      <w:r w:rsidRPr="00314CC2">
        <w:t>、</w:t>
      </w:r>
      <w:r w:rsidRPr="00314CC2">
        <w:t>Deep learning</w:t>
      </w:r>
      <w:r w:rsidRPr="00314CC2">
        <w:t>、</w:t>
      </w:r>
      <w:r w:rsidRPr="00314CC2">
        <w:t>Image reconstruction</w:t>
      </w:r>
      <w:r w:rsidRPr="00314CC2">
        <w:t>、</w:t>
      </w:r>
      <w:r w:rsidRPr="00314CC2">
        <w:t>Lung imaging</w:t>
      </w:r>
      <w:r w:rsidRPr="00314CC2">
        <w:t>、</w:t>
      </w:r>
      <w:r w:rsidRPr="00314CC2">
        <w:t>GREIT</w:t>
      </w:r>
    </w:p>
    <w:p w14:paraId="02E414E4" w14:textId="48D394D6" w:rsidR="00314CC2" w:rsidRDefault="00314CC2" w:rsidP="00314CC2">
      <w:pPr>
        <w:rPr>
          <w:rFonts w:hint="eastAsia"/>
        </w:rPr>
      </w:pPr>
      <w:r>
        <w:rPr>
          <w:rFonts w:hint="eastAsia"/>
        </w:rPr>
        <w:t>參考文獻</w:t>
      </w:r>
      <w:r>
        <w:rPr>
          <w:rFonts w:hint="eastAsia"/>
        </w:rPr>
        <w:t xml:space="preserve"> :</w:t>
      </w:r>
      <w:r w:rsidR="00404989" w:rsidRPr="00404989">
        <w:t xml:space="preserve"> </w:t>
      </w:r>
      <w:r w:rsidR="00404989" w:rsidRPr="00404989">
        <w:t xml:space="preserve">T. Zhang et al., </w:t>
      </w:r>
      <w:r w:rsidR="00404989" w:rsidRPr="00404989">
        <w:rPr>
          <w:i/>
          <w:iCs/>
        </w:rPr>
        <w:t>Frontiers in Bioengineering and Biotechnology</w:t>
      </w:r>
      <w:r w:rsidR="00404989" w:rsidRPr="00404989">
        <w:t>, 2022</w:t>
      </w:r>
    </w:p>
    <w:sectPr w:rsidR="00314CC2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EA0FA7"/>
    <w:multiLevelType w:val="multilevel"/>
    <w:tmpl w:val="CE02A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7C14585"/>
    <w:multiLevelType w:val="multilevel"/>
    <w:tmpl w:val="A5C04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9355514">
    <w:abstractNumId w:val="0"/>
  </w:num>
  <w:num w:numId="2" w16cid:durableId="10455194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2768"/>
    <w:rsid w:val="00314CC2"/>
    <w:rsid w:val="00404989"/>
    <w:rsid w:val="00735C69"/>
    <w:rsid w:val="007D0DD7"/>
    <w:rsid w:val="00944E62"/>
    <w:rsid w:val="00C27956"/>
    <w:rsid w:val="00E03208"/>
    <w:rsid w:val="00EA6B51"/>
    <w:rsid w:val="00EF2768"/>
    <w:rsid w:val="00FA1E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B4B7EA"/>
  <w15:chartTrackingRefBased/>
  <w15:docId w15:val="{073CC488-440A-4FE4-B54E-38B4F682AD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標楷體" w:hAnsi="Times New Roman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F276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F27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F2768"/>
    <w:pPr>
      <w:keepNext/>
      <w:keepLines/>
      <w:spacing w:before="160" w:after="40"/>
      <w:outlineLvl w:val="2"/>
    </w:pPr>
    <w:rPr>
      <w:rFonts w:asciiTheme="minorHAnsi" w:eastAsiaTheme="majorEastAsia" w:hAnsiTheme="min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F2768"/>
    <w:pPr>
      <w:keepNext/>
      <w:keepLines/>
      <w:spacing w:before="160" w:after="40"/>
      <w:outlineLvl w:val="3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F276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F276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F2768"/>
    <w:pPr>
      <w:keepNext/>
      <w:keepLines/>
      <w:spacing w:before="40" w:after="0"/>
      <w:ind w:leftChars="100" w:left="10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F2768"/>
    <w:pPr>
      <w:keepNext/>
      <w:keepLines/>
      <w:spacing w:before="40" w:after="0"/>
      <w:ind w:leftChars="200" w:left="200"/>
      <w:outlineLvl w:val="7"/>
    </w:pPr>
    <w:rPr>
      <w:rFonts w:asciiTheme="minorHAnsi" w:eastAsiaTheme="majorEastAsia" w:hAnsiTheme="minorHAnsi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F2768"/>
    <w:pPr>
      <w:keepNext/>
      <w:keepLines/>
      <w:spacing w:before="40" w:after="0"/>
      <w:ind w:leftChars="300" w:left="30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EF276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EF27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EF2768"/>
    <w:rPr>
      <w:rFonts w:asciiTheme="minorHAnsi" w:eastAsiaTheme="majorEastAsia" w:hAnsiTheme="minorHAnsi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EF276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EF276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EF276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EF276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EF2768"/>
    <w:rPr>
      <w:rFonts w:asciiTheme="minorHAnsi" w:eastAsiaTheme="majorEastAsia" w:hAnsiTheme="minorHAnsi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EF2768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F276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EF27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F276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EF276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F27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EF276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F276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F276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F27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EF276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F2768"/>
    <w:rPr>
      <w:b/>
      <w:bCs/>
      <w:smallCaps/>
      <w:color w:val="0F4761" w:themeColor="accent1" w:themeShade="BF"/>
      <w:spacing w:val="5"/>
    </w:rPr>
  </w:style>
  <w:style w:type="paragraph" w:styleId="Web">
    <w:name w:val="Normal (Web)"/>
    <w:basedOn w:val="a"/>
    <w:uiPriority w:val="99"/>
    <w:semiHidden/>
    <w:unhideWhenUsed/>
    <w:rsid w:val="00FA1EC1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174</Words>
  <Characters>996</Characters>
  <Application>Microsoft Office Word</Application>
  <DocSecurity>0</DocSecurity>
  <Lines>8</Lines>
  <Paragraphs>2</Paragraphs>
  <ScaleCrop>false</ScaleCrop>
  <Company/>
  <LinksUpToDate>false</LinksUpToDate>
  <CharactersWithSpaces>1168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瑜靜 林</dc:creator>
  <cp:keywords/>
  <dc:description/>
  <cp:lastModifiedBy>瑜靜 林</cp:lastModifiedBy>
  <cp:revision>4</cp:revision>
  <dcterms:created xsi:type="dcterms:W3CDTF">2026-03-21T14:09:00Z</dcterms:created>
  <dcterms:modified xsi:type="dcterms:W3CDTF">2026-03-21T14:32:00Z</dcterms:modified>
</cp:coreProperties>
</file>