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78FCF" w14:textId="477E8AC3" w:rsidR="00EA6B51" w:rsidRPr="00BB38F5" w:rsidRDefault="004B69F1" w:rsidP="004B69F1">
      <w:pPr>
        <w:jc w:val="center"/>
        <w:rPr>
          <w:sz w:val="28"/>
          <w:szCs w:val="28"/>
        </w:rPr>
      </w:pPr>
      <w:proofErr w:type="gramStart"/>
      <w:r w:rsidRPr="00BB38F5">
        <w:rPr>
          <w:rFonts w:hint="eastAsia"/>
          <w:sz w:val="28"/>
          <w:szCs w:val="28"/>
        </w:rPr>
        <w:t>碩</w:t>
      </w:r>
      <w:proofErr w:type="gramEnd"/>
      <w:r w:rsidRPr="00BB38F5">
        <w:rPr>
          <w:rFonts w:hint="eastAsia"/>
          <w:sz w:val="28"/>
          <w:szCs w:val="28"/>
        </w:rPr>
        <w:t>資工</w:t>
      </w:r>
      <w:proofErr w:type="gramStart"/>
      <w:r w:rsidRPr="00BB38F5">
        <w:rPr>
          <w:rFonts w:hint="eastAsia"/>
          <w:sz w:val="28"/>
          <w:szCs w:val="28"/>
        </w:rPr>
        <w:t>一</w:t>
      </w:r>
      <w:proofErr w:type="gramEnd"/>
      <w:r w:rsidRPr="00BB38F5">
        <w:rPr>
          <w:rFonts w:hint="eastAsia"/>
          <w:sz w:val="28"/>
          <w:szCs w:val="28"/>
        </w:rPr>
        <w:t>甲</w:t>
      </w:r>
      <w:r w:rsidRPr="00BB38F5">
        <w:rPr>
          <w:rFonts w:hint="eastAsia"/>
          <w:sz w:val="28"/>
          <w:szCs w:val="28"/>
        </w:rPr>
        <w:t xml:space="preserve">  11463148  </w:t>
      </w:r>
      <w:r w:rsidRPr="00BB38F5">
        <w:rPr>
          <w:rFonts w:hint="eastAsia"/>
          <w:sz w:val="28"/>
          <w:szCs w:val="28"/>
        </w:rPr>
        <w:t>林瑜靜</w:t>
      </w:r>
    </w:p>
    <w:p w14:paraId="39A5E7EC" w14:textId="6B61A5B7" w:rsidR="004B69F1" w:rsidRPr="00BB38F5" w:rsidRDefault="004B69F1" w:rsidP="00802C3F">
      <w:pPr>
        <w:spacing w:line="500" w:lineRule="exact"/>
        <w:rPr>
          <w:sz w:val="28"/>
          <w:szCs w:val="28"/>
        </w:rPr>
      </w:pPr>
      <w:r w:rsidRPr="00BB38F5">
        <w:rPr>
          <w:rFonts w:hint="eastAsia"/>
          <w:sz w:val="28"/>
          <w:szCs w:val="28"/>
        </w:rPr>
        <w:t>題目</w:t>
      </w:r>
      <w:r w:rsidRPr="00BB38F5">
        <w:rPr>
          <w:rFonts w:hint="eastAsia"/>
          <w:sz w:val="28"/>
          <w:szCs w:val="28"/>
        </w:rPr>
        <w:t xml:space="preserve"> :</w:t>
      </w:r>
      <w:r w:rsidR="00F55314" w:rsidRPr="00BB38F5">
        <w:t xml:space="preserve"> </w:t>
      </w:r>
      <w:proofErr w:type="gramStart"/>
      <w:r w:rsidR="00BB38F5" w:rsidRPr="00BB38F5">
        <w:rPr>
          <w:sz w:val="28"/>
          <w:szCs w:val="28"/>
        </w:rPr>
        <w:t>群測感知</w:t>
      </w:r>
      <w:proofErr w:type="gramEnd"/>
      <w:r w:rsidR="00BB38F5" w:rsidRPr="00BB38F5">
        <w:rPr>
          <w:sz w:val="28"/>
          <w:szCs w:val="28"/>
        </w:rPr>
        <w:t>技術與應用</w:t>
      </w:r>
      <w:r w:rsidR="00BB38F5" w:rsidRPr="00BB38F5">
        <w:rPr>
          <w:sz w:val="28"/>
          <w:szCs w:val="28"/>
        </w:rPr>
        <w:t xml:space="preserve"> Crowdsensing Techniques and Applications</w:t>
      </w:r>
    </w:p>
    <w:p w14:paraId="53BC3DF4" w14:textId="03C9C0F9" w:rsidR="004B69F1" w:rsidRPr="00BB38F5" w:rsidRDefault="004B69F1" w:rsidP="00BB17D4">
      <w:pPr>
        <w:spacing w:line="500" w:lineRule="exact"/>
        <w:jc w:val="both"/>
        <w:rPr>
          <w:sz w:val="28"/>
          <w:szCs w:val="28"/>
        </w:rPr>
      </w:pPr>
      <w:r w:rsidRPr="00BB38F5">
        <w:rPr>
          <w:sz w:val="28"/>
          <w:szCs w:val="28"/>
        </w:rPr>
        <w:t>講者</w:t>
      </w:r>
      <w:r w:rsidRPr="00BB38F5">
        <w:rPr>
          <w:rFonts w:hint="eastAsia"/>
          <w:sz w:val="28"/>
          <w:szCs w:val="28"/>
        </w:rPr>
        <w:t xml:space="preserve"> : </w:t>
      </w:r>
      <w:r w:rsidR="00BB38F5" w:rsidRPr="00BB38F5">
        <w:rPr>
          <w:sz w:val="28"/>
          <w:szCs w:val="28"/>
        </w:rPr>
        <w:t>胡</w:t>
      </w:r>
      <w:proofErr w:type="gramStart"/>
      <w:r w:rsidR="00BB38F5" w:rsidRPr="00BB38F5">
        <w:rPr>
          <w:sz w:val="28"/>
          <w:szCs w:val="28"/>
        </w:rPr>
        <w:t>誌麟</w:t>
      </w:r>
      <w:proofErr w:type="gramEnd"/>
      <w:r w:rsidR="00BB38F5" w:rsidRPr="00BB38F5">
        <w:rPr>
          <w:rFonts w:hint="eastAsia"/>
          <w:sz w:val="28"/>
          <w:szCs w:val="28"/>
        </w:rPr>
        <w:t xml:space="preserve"> </w:t>
      </w:r>
      <w:r w:rsidR="00BB38F5" w:rsidRPr="00BB38F5">
        <w:rPr>
          <w:sz w:val="28"/>
          <w:szCs w:val="28"/>
        </w:rPr>
        <w:t>教授</w:t>
      </w:r>
    </w:p>
    <w:p w14:paraId="6F1A7DC0" w14:textId="6C77B8EF" w:rsidR="004B69F1" w:rsidRPr="00BB38F5" w:rsidRDefault="004B69F1" w:rsidP="00BB17D4">
      <w:pPr>
        <w:spacing w:line="500" w:lineRule="exact"/>
        <w:jc w:val="both"/>
        <w:rPr>
          <w:sz w:val="28"/>
          <w:szCs w:val="28"/>
        </w:rPr>
      </w:pPr>
      <w:r w:rsidRPr="00BB38F5">
        <w:rPr>
          <w:rFonts w:hint="eastAsia"/>
          <w:sz w:val="28"/>
          <w:szCs w:val="28"/>
        </w:rPr>
        <w:t>日期</w:t>
      </w:r>
      <w:r w:rsidRPr="00BB38F5">
        <w:rPr>
          <w:rFonts w:hint="eastAsia"/>
          <w:sz w:val="28"/>
          <w:szCs w:val="28"/>
        </w:rPr>
        <w:t xml:space="preserve"> : 0</w:t>
      </w:r>
      <w:r w:rsidR="00BB38F5" w:rsidRPr="00BB38F5">
        <w:rPr>
          <w:rFonts w:hint="eastAsia"/>
          <w:sz w:val="28"/>
          <w:szCs w:val="28"/>
        </w:rPr>
        <w:t>5</w:t>
      </w:r>
      <w:r w:rsidRPr="00BB38F5">
        <w:rPr>
          <w:rFonts w:hint="eastAsia"/>
          <w:sz w:val="28"/>
          <w:szCs w:val="28"/>
        </w:rPr>
        <w:t>/</w:t>
      </w:r>
      <w:r w:rsidR="00BB38F5" w:rsidRPr="00BB38F5">
        <w:rPr>
          <w:rFonts w:hint="eastAsia"/>
          <w:sz w:val="28"/>
          <w:szCs w:val="28"/>
        </w:rPr>
        <w:t>05</w:t>
      </w:r>
    </w:p>
    <w:p w14:paraId="51048F43" w14:textId="32C2B4C1" w:rsidR="004B69F1" w:rsidRPr="00BB38F5" w:rsidRDefault="004B69F1" w:rsidP="004B69F1">
      <w:pPr>
        <w:jc w:val="both"/>
        <w:rPr>
          <w:sz w:val="28"/>
          <w:szCs w:val="28"/>
        </w:rPr>
      </w:pPr>
      <w:r w:rsidRPr="00BB38F5">
        <w:rPr>
          <w:rFonts w:hint="eastAsia"/>
          <w:sz w:val="28"/>
          <w:szCs w:val="28"/>
        </w:rPr>
        <w:t>筆記內容</w:t>
      </w:r>
      <w:r w:rsidRPr="00BB38F5">
        <w:rPr>
          <w:rFonts w:hint="eastAsia"/>
          <w:sz w:val="28"/>
          <w:szCs w:val="28"/>
        </w:rPr>
        <w:t xml:space="preserve"> : </w:t>
      </w:r>
    </w:p>
    <w:p w14:paraId="1728FBEF" w14:textId="77777777" w:rsidR="00BB38F5" w:rsidRPr="00BB38F5" w:rsidRDefault="00BB38F5" w:rsidP="00BB38F5">
      <w:pPr>
        <w:jc w:val="both"/>
      </w:pPr>
      <w:r w:rsidRPr="00BB38F5">
        <w:t>MCS</w:t>
      </w:r>
      <w:r w:rsidRPr="00BB38F5">
        <w:t>（</w:t>
      </w:r>
      <w:r w:rsidRPr="00BB38F5">
        <w:t>Mobile Crowdsensing</w:t>
      </w:r>
      <w:r w:rsidRPr="00BB38F5">
        <w:t>）基本概念</w:t>
      </w:r>
    </w:p>
    <w:p w14:paraId="3837D885" w14:textId="77777777" w:rsidR="00BB38F5" w:rsidRPr="00BB38F5" w:rsidRDefault="00BB38F5" w:rsidP="00BB38F5">
      <w:pPr>
        <w:jc w:val="both"/>
      </w:pPr>
      <w:r w:rsidRPr="00BB38F5">
        <w:t>MCS</w:t>
      </w:r>
      <w:r w:rsidRPr="00BB38F5">
        <w:t>（行動群眾感測）是利用使用者的手機或裝置蒐集環境、交通、行為等資料，並透過平台進行分析與應用。</w:t>
      </w:r>
    </w:p>
    <w:p w14:paraId="68923730" w14:textId="4589BA9B" w:rsidR="00BB38F5" w:rsidRPr="00BB38F5" w:rsidRDefault="00BB38F5" w:rsidP="00BB38F5">
      <w:pPr>
        <w:pStyle w:val="a9"/>
        <w:numPr>
          <w:ilvl w:val="0"/>
          <w:numId w:val="32"/>
        </w:numPr>
        <w:jc w:val="both"/>
      </w:pPr>
      <w:r w:rsidRPr="00BB38F5">
        <w:t>Service Provider</w:t>
      </w:r>
      <w:r w:rsidRPr="00BB38F5">
        <w:t>（服務提供者）：負責發布任務與給予獎勵</w:t>
      </w:r>
      <w:r w:rsidRPr="00BB38F5">
        <w:t xml:space="preserve"> </w:t>
      </w:r>
    </w:p>
    <w:p w14:paraId="4C5C2898" w14:textId="77777777" w:rsidR="00BB38F5" w:rsidRPr="00BB38F5" w:rsidRDefault="00BB38F5" w:rsidP="00BB38F5">
      <w:pPr>
        <w:pStyle w:val="a9"/>
        <w:numPr>
          <w:ilvl w:val="0"/>
          <w:numId w:val="32"/>
        </w:numPr>
        <w:jc w:val="both"/>
      </w:pPr>
      <w:r w:rsidRPr="00BB38F5">
        <w:t>Mobile Users</w:t>
      </w:r>
      <w:r w:rsidRPr="00BB38F5">
        <w:t>（使用者）：負責執行任務並</w:t>
      </w:r>
      <w:proofErr w:type="gramStart"/>
      <w:r w:rsidRPr="00BB38F5">
        <w:t>回傳感測</w:t>
      </w:r>
      <w:proofErr w:type="gramEnd"/>
      <w:r w:rsidRPr="00BB38F5">
        <w:t>資料</w:t>
      </w:r>
      <w:r w:rsidRPr="00BB38F5">
        <w:t xml:space="preserve"> </w:t>
      </w:r>
    </w:p>
    <w:p w14:paraId="6E1D4EA9" w14:textId="2BE6BF89" w:rsidR="00BB38F5" w:rsidRPr="00BB38F5" w:rsidRDefault="00BB38F5" w:rsidP="00BB38F5">
      <w:pPr>
        <w:jc w:val="both"/>
      </w:pPr>
      <w:r w:rsidRPr="00BB38F5">
        <w:t>應用場景包含：智慧交通（交通流量、事故預測）</w:t>
      </w:r>
      <w:r w:rsidRPr="00BB38F5">
        <w:rPr>
          <w:rFonts w:hint="eastAsia"/>
        </w:rPr>
        <w:t>、</w:t>
      </w:r>
      <w:r w:rsidRPr="00BB38F5">
        <w:t>環境監測（空氣品質、天氣）</w:t>
      </w:r>
      <w:r w:rsidRPr="00BB38F5">
        <w:rPr>
          <w:rFonts w:hint="eastAsia"/>
        </w:rPr>
        <w:t>、</w:t>
      </w:r>
      <w:r w:rsidRPr="00BB38F5">
        <w:t>社群互動與定位服務</w:t>
      </w:r>
    </w:p>
    <w:p w14:paraId="39AFF681" w14:textId="230EABC9" w:rsidR="00141538" w:rsidRPr="00BB38F5" w:rsidRDefault="00BB38F5" w:rsidP="00141538">
      <w:pPr>
        <w:jc w:val="both"/>
      </w:pPr>
      <w:r w:rsidRPr="00BB38F5">
        <w:t>MCS</w:t>
      </w:r>
      <w:r w:rsidRPr="00BB38F5">
        <w:t>面臨的問題</w:t>
      </w:r>
    </w:p>
    <w:p w14:paraId="28AEF6F7" w14:textId="77777777" w:rsidR="00BB38F5" w:rsidRPr="00BB38F5" w:rsidRDefault="00BB38F5" w:rsidP="00BB38F5">
      <w:pPr>
        <w:jc w:val="both"/>
      </w:pPr>
      <w:r w:rsidRPr="00BB38F5">
        <w:t xml:space="preserve">1. </w:t>
      </w:r>
      <w:r w:rsidRPr="00BB38F5">
        <w:t>資料品質問題</w:t>
      </w:r>
    </w:p>
    <w:p w14:paraId="02480EA0" w14:textId="77777777" w:rsidR="00BB38F5" w:rsidRPr="00BB38F5" w:rsidRDefault="00BB38F5" w:rsidP="00BB38F5">
      <w:pPr>
        <w:jc w:val="both"/>
      </w:pPr>
      <w:r w:rsidRPr="00BB38F5">
        <w:t xml:space="preserve">2. </w:t>
      </w:r>
      <w:r w:rsidRPr="00BB38F5">
        <w:t>使用者行為問題</w:t>
      </w:r>
    </w:p>
    <w:p w14:paraId="06CDDF5E" w14:textId="77777777" w:rsidR="00BB38F5" w:rsidRPr="00BB38F5" w:rsidRDefault="00BB38F5" w:rsidP="00BB38F5">
      <w:pPr>
        <w:jc w:val="both"/>
      </w:pPr>
      <w:r w:rsidRPr="00BB38F5">
        <w:t xml:space="preserve">3. </w:t>
      </w:r>
      <w:r w:rsidRPr="00BB38F5">
        <w:t>成本與隱私問題</w:t>
      </w:r>
    </w:p>
    <w:p w14:paraId="67D056AF" w14:textId="77777777" w:rsidR="00BB38F5" w:rsidRPr="00BB38F5" w:rsidRDefault="00BB38F5" w:rsidP="00BB38F5">
      <w:pPr>
        <w:jc w:val="both"/>
      </w:pPr>
      <w:r w:rsidRPr="00BB38F5">
        <w:t>需要「</w:t>
      </w:r>
      <w:r w:rsidRPr="00BB38F5">
        <w:t>Incentive</w:t>
      </w:r>
      <w:r w:rsidRPr="00BB38F5">
        <w:t>（激勵機制）」來：</w:t>
      </w:r>
    </w:p>
    <w:p w14:paraId="3E9A6F4F" w14:textId="77777777" w:rsidR="00BB38F5" w:rsidRPr="00BB38F5" w:rsidRDefault="00BB38F5" w:rsidP="00BB38F5">
      <w:pPr>
        <w:numPr>
          <w:ilvl w:val="0"/>
          <w:numId w:val="35"/>
        </w:numPr>
        <w:jc w:val="both"/>
      </w:pPr>
      <w:r w:rsidRPr="00BB38F5">
        <w:t>提升參與度</w:t>
      </w:r>
      <w:r w:rsidRPr="00BB38F5">
        <w:t xml:space="preserve"> </w:t>
      </w:r>
    </w:p>
    <w:p w14:paraId="45AD0D94" w14:textId="77777777" w:rsidR="00BB38F5" w:rsidRPr="00BB38F5" w:rsidRDefault="00BB38F5" w:rsidP="00BB38F5">
      <w:pPr>
        <w:numPr>
          <w:ilvl w:val="0"/>
          <w:numId w:val="35"/>
        </w:numPr>
        <w:jc w:val="both"/>
      </w:pPr>
      <w:r w:rsidRPr="00BB38F5">
        <w:t>確保資料品質</w:t>
      </w:r>
      <w:r w:rsidRPr="00BB38F5">
        <w:t xml:space="preserve"> </w:t>
      </w:r>
    </w:p>
    <w:p w14:paraId="1AEEC57A" w14:textId="77777777" w:rsidR="00BB38F5" w:rsidRPr="00BB38F5" w:rsidRDefault="00BB38F5" w:rsidP="00BB38F5">
      <w:pPr>
        <w:numPr>
          <w:ilvl w:val="0"/>
          <w:numId w:val="35"/>
        </w:numPr>
        <w:jc w:val="both"/>
      </w:pPr>
      <w:r w:rsidRPr="00BB38F5">
        <w:t>排除惡意使用者</w:t>
      </w:r>
    </w:p>
    <w:p w14:paraId="76AA3346" w14:textId="77777777" w:rsidR="00BB38F5" w:rsidRPr="00BB38F5" w:rsidRDefault="00BB38F5" w:rsidP="00BB38F5">
      <w:pPr>
        <w:jc w:val="both"/>
      </w:pPr>
      <w:r w:rsidRPr="00BB38F5">
        <w:t>常見三種獎勵方式：</w:t>
      </w:r>
    </w:p>
    <w:p w14:paraId="7A7DF7AB" w14:textId="3C88C4F7" w:rsidR="00BB38F5" w:rsidRPr="00BB38F5" w:rsidRDefault="00BB38F5" w:rsidP="00BB38F5">
      <w:pPr>
        <w:numPr>
          <w:ilvl w:val="0"/>
          <w:numId w:val="36"/>
        </w:numPr>
        <w:jc w:val="both"/>
      </w:pPr>
      <w:r w:rsidRPr="00BB38F5">
        <w:t>服務回饋（</w:t>
      </w:r>
      <w:r w:rsidRPr="00BB38F5">
        <w:t>Service reward</w:t>
      </w:r>
      <w:r w:rsidRPr="00BB38F5">
        <w:t>）</w:t>
      </w:r>
      <w:r w:rsidRPr="00BB38F5">
        <w:t xml:space="preserve">→ </w:t>
      </w:r>
      <w:r w:rsidRPr="00BB38F5">
        <w:t>提供更好的服務體驗</w:t>
      </w:r>
      <w:r w:rsidRPr="00BB38F5">
        <w:t xml:space="preserve"> </w:t>
      </w:r>
    </w:p>
    <w:p w14:paraId="4D93430C" w14:textId="65F90DD2" w:rsidR="00BB38F5" w:rsidRPr="00BB38F5" w:rsidRDefault="00BB38F5" w:rsidP="00BB38F5">
      <w:pPr>
        <w:numPr>
          <w:ilvl w:val="0"/>
          <w:numId w:val="36"/>
        </w:numPr>
        <w:jc w:val="both"/>
      </w:pPr>
      <w:r w:rsidRPr="00BB38F5">
        <w:t>聲譽機制（</w:t>
      </w:r>
      <w:r w:rsidRPr="00BB38F5">
        <w:t>Reputation</w:t>
      </w:r>
      <w:r w:rsidRPr="00BB38F5">
        <w:t>）</w:t>
      </w:r>
      <w:r w:rsidRPr="00BB38F5">
        <w:t xml:space="preserve">→ </w:t>
      </w:r>
      <w:r w:rsidRPr="00BB38F5">
        <w:t>根據使用者歷史表現給評分</w:t>
      </w:r>
      <w:r w:rsidRPr="00BB38F5">
        <w:t xml:space="preserve"> </w:t>
      </w:r>
    </w:p>
    <w:p w14:paraId="257FFACD" w14:textId="1E94262E" w:rsidR="00BB38F5" w:rsidRPr="00BB38F5" w:rsidRDefault="00BB38F5" w:rsidP="00BB38F5">
      <w:pPr>
        <w:numPr>
          <w:ilvl w:val="0"/>
          <w:numId w:val="36"/>
        </w:numPr>
        <w:jc w:val="both"/>
      </w:pPr>
      <w:r w:rsidRPr="00BB38F5">
        <w:lastRenderedPageBreak/>
        <w:t>金錢獎勵（</w:t>
      </w:r>
      <w:r w:rsidRPr="00BB38F5">
        <w:t>Monetary reward</w:t>
      </w:r>
      <w:r w:rsidRPr="00BB38F5">
        <w:t>）</w:t>
      </w:r>
      <w:r w:rsidRPr="00BB38F5">
        <w:t xml:space="preserve">→ </w:t>
      </w:r>
      <w:r w:rsidRPr="00BB38F5">
        <w:t>最直接，但容易被濫用</w:t>
      </w:r>
    </w:p>
    <w:p w14:paraId="61199147" w14:textId="76713A23" w:rsidR="00BB38F5" w:rsidRPr="00BB38F5" w:rsidRDefault="00BB38F5" w:rsidP="00141538">
      <w:pPr>
        <w:jc w:val="both"/>
      </w:pPr>
      <w:r w:rsidRPr="00BB38F5">
        <w:t xml:space="preserve">Game Theory </w:t>
      </w:r>
      <w:r w:rsidRPr="00BB38F5">
        <w:t>在</w:t>
      </w:r>
      <w:r w:rsidRPr="00BB38F5">
        <w:t>MCS</w:t>
      </w:r>
      <w:r w:rsidRPr="00BB38F5">
        <w:t>的應用</w:t>
      </w:r>
    </w:p>
    <w:p w14:paraId="7D0CDCA1" w14:textId="41D7EA33" w:rsidR="00BB38F5" w:rsidRPr="00BB38F5" w:rsidRDefault="00BB38F5" w:rsidP="00141538">
      <w:pPr>
        <w:jc w:val="both"/>
      </w:pPr>
      <w:r w:rsidRPr="00BB38F5">
        <w:t>賽局理論（</w:t>
      </w:r>
      <w:r w:rsidRPr="00BB38F5">
        <w:t>Game Theory</w:t>
      </w:r>
      <w:r w:rsidRPr="00BB38F5">
        <w:t>）</w:t>
      </w:r>
    </w:p>
    <w:p w14:paraId="31B73642" w14:textId="77777777" w:rsidR="00BB38F5" w:rsidRPr="00BB38F5" w:rsidRDefault="00BB38F5" w:rsidP="00BB38F5">
      <w:pPr>
        <w:jc w:val="both"/>
      </w:pPr>
      <w:r w:rsidRPr="00BB38F5">
        <w:t>Stackelberg Game</w:t>
      </w:r>
      <w:r w:rsidRPr="00BB38F5">
        <w:t>（領導者</w:t>
      </w:r>
      <w:r w:rsidRPr="00BB38F5">
        <w:t>-</w:t>
      </w:r>
      <w:r w:rsidRPr="00BB38F5">
        <w:t>跟隨者模型）</w:t>
      </w:r>
    </w:p>
    <w:p w14:paraId="5CA94735" w14:textId="77777777" w:rsidR="00BB38F5" w:rsidRPr="00BB38F5" w:rsidRDefault="00BB38F5" w:rsidP="00BB38F5">
      <w:pPr>
        <w:numPr>
          <w:ilvl w:val="0"/>
          <w:numId w:val="37"/>
        </w:numPr>
        <w:jc w:val="both"/>
      </w:pPr>
      <w:r w:rsidRPr="00BB38F5">
        <w:t>Provider = Leader</w:t>
      </w:r>
      <w:r w:rsidRPr="00BB38F5">
        <w:t>（先決策）</w:t>
      </w:r>
      <w:r w:rsidRPr="00BB38F5">
        <w:t xml:space="preserve"> </w:t>
      </w:r>
    </w:p>
    <w:p w14:paraId="651DB629" w14:textId="77777777" w:rsidR="00BB38F5" w:rsidRPr="00BB38F5" w:rsidRDefault="00BB38F5" w:rsidP="00BB38F5">
      <w:pPr>
        <w:numPr>
          <w:ilvl w:val="0"/>
          <w:numId w:val="37"/>
        </w:numPr>
        <w:jc w:val="both"/>
      </w:pPr>
      <w:r w:rsidRPr="00BB38F5">
        <w:t>Users = Followers</w:t>
      </w:r>
      <w:r w:rsidRPr="00BB38F5">
        <w:t>（再決定參與）</w:t>
      </w:r>
    </w:p>
    <w:p w14:paraId="7F8CCC83" w14:textId="67040AC5" w:rsidR="00BB38F5" w:rsidRPr="00BB38F5" w:rsidRDefault="00BB38F5" w:rsidP="00BB38F5">
      <w:pPr>
        <w:widowControl/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平台發布任務與獎勵</w:t>
      </w:r>
      <w:r w:rsidRPr="00BB38F5">
        <w:rPr>
          <w:rFonts w:cs="新細明體"/>
          <w:kern w:val="0"/>
          <w14:ligatures w14:val="none"/>
        </w:rPr>
        <w:t xml:space="preserve"> </w:t>
      </w:r>
      <w:r w:rsidRPr="00BB38F5">
        <w:t>→</w:t>
      </w:r>
      <w:r w:rsidRPr="00BB38F5">
        <w:rPr>
          <w:rFonts w:hint="eastAsia"/>
        </w:rPr>
        <w:t xml:space="preserve"> </w:t>
      </w:r>
      <w:r w:rsidRPr="00BB38F5">
        <w:rPr>
          <w:rFonts w:cs="新細明體"/>
          <w:kern w:val="0"/>
          <w14:ligatures w14:val="none"/>
        </w:rPr>
        <w:t>使用者決定是否參與</w:t>
      </w:r>
      <w:r w:rsidRPr="00BB38F5">
        <w:rPr>
          <w:rFonts w:cs="新細明體"/>
          <w:kern w:val="0"/>
          <w14:ligatures w14:val="none"/>
        </w:rPr>
        <w:t xml:space="preserve"> </w:t>
      </w:r>
      <w:r w:rsidRPr="00BB38F5">
        <w:t>→</w:t>
      </w:r>
      <w:r w:rsidRPr="00BB38F5">
        <w:rPr>
          <w:rFonts w:hint="eastAsia"/>
        </w:rPr>
        <w:t xml:space="preserve"> </w:t>
      </w:r>
      <w:r w:rsidRPr="00BB38F5">
        <w:rPr>
          <w:rFonts w:cs="新細明體"/>
          <w:kern w:val="0"/>
          <w14:ligatures w14:val="none"/>
        </w:rPr>
        <w:t>平台根據結果調整策略</w:t>
      </w:r>
    </w:p>
    <w:p w14:paraId="4826CF29" w14:textId="7C3E2666" w:rsidR="00BB38F5" w:rsidRPr="00BB38F5" w:rsidRDefault="00BB38F5" w:rsidP="00BB38F5">
      <w:pPr>
        <w:widowControl/>
        <w:spacing w:after="0" w:line="240" w:lineRule="auto"/>
        <w:rPr>
          <w:rFonts w:cs="新細明體" w:hint="eastAsia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 xml:space="preserve">Incentive-G </w:t>
      </w:r>
      <w:r w:rsidRPr="00BB38F5">
        <w:rPr>
          <w:rFonts w:cs="新細明體"/>
          <w:kern w:val="0"/>
          <w14:ligatures w14:val="none"/>
        </w:rPr>
        <w:t>機制設計</w:t>
      </w:r>
      <w:r w:rsidRPr="00BB38F5">
        <w:rPr>
          <w:rFonts w:cs="新細明體" w:hint="eastAsia"/>
          <w:kern w:val="0"/>
          <w14:ligatures w14:val="none"/>
        </w:rPr>
        <w:t xml:space="preserve"> : </w:t>
      </w:r>
      <w:r w:rsidRPr="00BB38F5">
        <w:rPr>
          <w:rFonts w:cs="新細明體"/>
          <w:kern w:val="0"/>
          <w14:ligatures w14:val="none"/>
        </w:rPr>
        <w:t>同時最大化</w:t>
      </w:r>
    </w:p>
    <w:p w14:paraId="13E631BD" w14:textId="77777777" w:rsidR="00BB38F5" w:rsidRPr="00BB38F5" w:rsidRDefault="00BB38F5" w:rsidP="00BB38F5">
      <w:pPr>
        <w:widowControl/>
        <w:numPr>
          <w:ilvl w:val="0"/>
          <w:numId w:val="38"/>
        </w:numPr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平台收益（</w:t>
      </w:r>
      <w:r w:rsidRPr="00BB38F5">
        <w:rPr>
          <w:rFonts w:cs="新細明體"/>
          <w:kern w:val="0"/>
          <w14:ligatures w14:val="none"/>
        </w:rPr>
        <w:t>Revenue</w:t>
      </w:r>
      <w:r w:rsidRPr="00BB38F5">
        <w:rPr>
          <w:rFonts w:cs="新細明體"/>
          <w:kern w:val="0"/>
          <w14:ligatures w14:val="none"/>
        </w:rPr>
        <w:t>）</w:t>
      </w:r>
      <w:r w:rsidRPr="00BB38F5">
        <w:rPr>
          <w:rFonts w:cs="新細明體"/>
          <w:kern w:val="0"/>
          <w14:ligatures w14:val="none"/>
        </w:rPr>
        <w:t xml:space="preserve"> </w:t>
      </w:r>
    </w:p>
    <w:p w14:paraId="010ECAF9" w14:textId="77777777" w:rsidR="00BB38F5" w:rsidRPr="00BB38F5" w:rsidRDefault="00BB38F5" w:rsidP="00BB38F5">
      <w:pPr>
        <w:widowControl/>
        <w:numPr>
          <w:ilvl w:val="0"/>
          <w:numId w:val="38"/>
        </w:numPr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使用者獎勵（</w:t>
      </w:r>
      <w:r w:rsidRPr="00BB38F5">
        <w:rPr>
          <w:rFonts w:cs="新細明體"/>
          <w:kern w:val="0"/>
          <w14:ligatures w14:val="none"/>
        </w:rPr>
        <w:t>Reward</w:t>
      </w:r>
      <w:r w:rsidRPr="00BB38F5">
        <w:rPr>
          <w:rFonts w:cs="新細明體"/>
          <w:kern w:val="0"/>
          <w14:ligatures w14:val="none"/>
        </w:rPr>
        <w:t>）</w:t>
      </w:r>
      <w:r w:rsidRPr="00BB38F5">
        <w:rPr>
          <w:rFonts w:cs="新細明體"/>
          <w:kern w:val="0"/>
          <w14:ligatures w14:val="none"/>
        </w:rPr>
        <w:t xml:space="preserve"> </w:t>
      </w:r>
    </w:p>
    <w:p w14:paraId="045F82E5" w14:textId="2F8D657C" w:rsidR="00BB38F5" w:rsidRDefault="00BB38F5" w:rsidP="00BB38F5">
      <w:pPr>
        <w:widowControl/>
        <w:spacing w:after="0" w:line="240" w:lineRule="auto"/>
        <w:rPr>
          <w:rFonts w:cs="新細明體"/>
          <w:kern w:val="0"/>
          <w14:ligatures w14:val="none"/>
        </w:rPr>
      </w:pPr>
    </w:p>
    <w:p w14:paraId="73D02E93" w14:textId="77777777" w:rsidR="00BB38F5" w:rsidRPr="00BB38F5" w:rsidRDefault="00BB38F5" w:rsidP="00BB38F5">
      <w:pPr>
        <w:widowControl/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Part 1</w:t>
      </w:r>
      <w:r w:rsidRPr="00BB38F5">
        <w:rPr>
          <w:rFonts w:cs="新細明體"/>
          <w:kern w:val="0"/>
          <w14:ligatures w14:val="none"/>
        </w:rPr>
        <w:t>（</w:t>
      </w:r>
      <w:r w:rsidRPr="00BB38F5">
        <w:rPr>
          <w:rFonts w:cs="新細明體"/>
          <w:kern w:val="0"/>
          <w14:ligatures w14:val="none"/>
        </w:rPr>
        <w:t>Steps 1</w:t>
      </w:r>
      <w:proofErr w:type="gramStart"/>
      <w:r w:rsidRPr="00BB38F5">
        <w:rPr>
          <w:rFonts w:cs="新細明體"/>
          <w:kern w:val="0"/>
          <w14:ligatures w14:val="none"/>
        </w:rPr>
        <w:t>–</w:t>
      </w:r>
      <w:proofErr w:type="gramEnd"/>
      <w:r w:rsidRPr="00BB38F5">
        <w:rPr>
          <w:rFonts w:cs="新細明體"/>
          <w:kern w:val="0"/>
          <w14:ligatures w14:val="none"/>
        </w:rPr>
        <w:t>3</w:t>
      </w:r>
      <w:r w:rsidRPr="00BB38F5">
        <w:rPr>
          <w:rFonts w:cs="新細明體"/>
          <w:kern w:val="0"/>
          <w14:ligatures w14:val="none"/>
        </w:rPr>
        <w:t>）：資料與品質管理</w:t>
      </w:r>
    </w:p>
    <w:p w14:paraId="1497BBF6" w14:textId="77777777" w:rsidR="00BB38F5" w:rsidRPr="00BB38F5" w:rsidRDefault="00BB38F5" w:rsidP="00BB38F5">
      <w:pPr>
        <w:widowControl/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1. Data Analysis</w:t>
      </w:r>
      <w:r w:rsidRPr="00BB38F5">
        <w:rPr>
          <w:rFonts w:cs="新細明體"/>
          <w:kern w:val="0"/>
          <w14:ligatures w14:val="none"/>
        </w:rPr>
        <w:t>（資料分析）</w:t>
      </w:r>
    </w:p>
    <w:p w14:paraId="1C1277E7" w14:textId="77777777" w:rsidR="00BB38F5" w:rsidRPr="00BB38F5" w:rsidRDefault="00BB38F5" w:rsidP="00BB38F5">
      <w:pPr>
        <w:widowControl/>
        <w:numPr>
          <w:ilvl w:val="0"/>
          <w:numId w:val="40"/>
        </w:numPr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過濾不完整資料</w:t>
      </w:r>
      <w:r w:rsidRPr="00BB38F5">
        <w:rPr>
          <w:rFonts w:cs="新細明體"/>
          <w:kern w:val="0"/>
          <w14:ligatures w14:val="none"/>
        </w:rPr>
        <w:t xml:space="preserve"> </w:t>
      </w:r>
    </w:p>
    <w:p w14:paraId="0B8EA0DA" w14:textId="77777777" w:rsidR="00BB38F5" w:rsidRPr="00BB38F5" w:rsidRDefault="00BB38F5" w:rsidP="00BB38F5">
      <w:pPr>
        <w:widowControl/>
        <w:numPr>
          <w:ilvl w:val="0"/>
          <w:numId w:val="40"/>
        </w:numPr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只保留有效資料</w:t>
      </w:r>
      <w:r w:rsidRPr="00BB38F5">
        <w:rPr>
          <w:rFonts w:cs="新細明體"/>
          <w:kern w:val="0"/>
          <w14:ligatures w14:val="none"/>
        </w:rPr>
        <w:t xml:space="preserve"> </w:t>
      </w:r>
    </w:p>
    <w:p w14:paraId="79BD8D0E" w14:textId="77777777" w:rsidR="00BB38F5" w:rsidRPr="00BB38F5" w:rsidRDefault="00BB38F5" w:rsidP="00BB38F5">
      <w:pPr>
        <w:widowControl/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2. Data Quality</w:t>
      </w:r>
      <w:r w:rsidRPr="00BB38F5">
        <w:rPr>
          <w:rFonts w:cs="新細明體"/>
          <w:kern w:val="0"/>
          <w14:ligatures w14:val="none"/>
        </w:rPr>
        <w:t>（資料品質）</w:t>
      </w:r>
    </w:p>
    <w:p w14:paraId="77D94553" w14:textId="77777777" w:rsidR="00BB38F5" w:rsidRPr="00BB38F5" w:rsidRDefault="00BB38F5" w:rsidP="00BB38F5">
      <w:pPr>
        <w:widowControl/>
        <w:numPr>
          <w:ilvl w:val="0"/>
          <w:numId w:val="41"/>
        </w:numPr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使用</w:t>
      </w:r>
      <w:r w:rsidRPr="00BB38F5">
        <w:rPr>
          <w:rFonts w:cs="新細明體"/>
          <w:kern w:val="0"/>
          <w14:ligatures w14:val="none"/>
        </w:rPr>
        <w:t xml:space="preserve"> Chebyshev Distance </w:t>
      </w:r>
      <w:r w:rsidRPr="00BB38F5">
        <w:rPr>
          <w:rFonts w:cs="新細明體"/>
          <w:kern w:val="0"/>
          <w14:ligatures w14:val="none"/>
        </w:rPr>
        <w:t>計算資料相似度</w:t>
      </w:r>
      <w:r w:rsidRPr="00BB38F5">
        <w:rPr>
          <w:rFonts w:cs="新細明體"/>
          <w:kern w:val="0"/>
          <w14:ligatures w14:val="none"/>
        </w:rPr>
        <w:t xml:space="preserve"> </w:t>
      </w:r>
    </w:p>
    <w:p w14:paraId="65456913" w14:textId="77777777" w:rsidR="00BB38F5" w:rsidRPr="00BB38F5" w:rsidRDefault="00BB38F5" w:rsidP="00BB38F5">
      <w:pPr>
        <w:widowControl/>
        <w:numPr>
          <w:ilvl w:val="0"/>
          <w:numId w:val="41"/>
        </w:numPr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與群體中心（</w:t>
      </w:r>
      <w:r w:rsidRPr="00BB38F5">
        <w:rPr>
          <w:rFonts w:cs="新細明體"/>
          <w:kern w:val="0"/>
          <w14:ligatures w14:val="none"/>
        </w:rPr>
        <w:t>centroid</w:t>
      </w:r>
      <w:r w:rsidRPr="00BB38F5">
        <w:rPr>
          <w:rFonts w:cs="新細明體"/>
          <w:kern w:val="0"/>
          <w14:ligatures w14:val="none"/>
        </w:rPr>
        <w:t>）比較</w:t>
      </w:r>
      <w:r w:rsidRPr="00BB38F5">
        <w:rPr>
          <w:rFonts w:cs="新細明體"/>
          <w:kern w:val="0"/>
          <w14:ligatures w14:val="none"/>
        </w:rPr>
        <w:t xml:space="preserve"> </w:t>
      </w:r>
    </w:p>
    <w:p w14:paraId="32DCFBB5" w14:textId="77777777" w:rsidR="00BB38F5" w:rsidRPr="00BB38F5" w:rsidRDefault="00BB38F5" w:rsidP="00BB38F5">
      <w:pPr>
        <w:widowControl/>
        <w:numPr>
          <w:ilvl w:val="0"/>
          <w:numId w:val="41"/>
        </w:numPr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判斷資料是否合理</w:t>
      </w:r>
      <w:r w:rsidRPr="00BB38F5">
        <w:rPr>
          <w:rFonts w:cs="新細明體"/>
          <w:kern w:val="0"/>
          <w14:ligatures w14:val="none"/>
        </w:rPr>
        <w:t xml:space="preserve"> </w:t>
      </w:r>
    </w:p>
    <w:p w14:paraId="62B1279E" w14:textId="10098120" w:rsidR="00BB38F5" w:rsidRPr="00BB38F5" w:rsidRDefault="00BB38F5" w:rsidP="00BB38F5">
      <w:pPr>
        <w:widowControl/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核心概念：資料越接近群體</w:t>
      </w:r>
      <w:r w:rsidRPr="00BB38F5">
        <w:rPr>
          <w:rFonts w:cs="新細明體"/>
          <w:kern w:val="0"/>
          <w14:ligatures w14:val="none"/>
        </w:rPr>
        <w:t xml:space="preserve"> → </w:t>
      </w:r>
      <w:r w:rsidRPr="00BB38F5">
        <w:rPr>
          <w:rFonts w:cs="新細明體"/>
          <w:kern w:val="0"/>
          <w14:ligatures w14:val="none"/>
        </w:rPr>
        <w:t>品質越高</w:t>
      </w:r>
    </w:p>
    <w:p w14:paraId="6FBDD252" w14:textId="77777777" w:rsidR="00BB38F5" w:rsidRPr="00BB38F5" w:rsidRDefault="00BB38F5" w:rsidP="00BB38F5">
      <w:pPr>
        <w:widowControl/>
        <w:spacing w:after="0" w:line="240" w:lineRule="auto"/>
        <w:rPr>
          <w:rFonts w:cs="新細明體"/>
          <w:kern w:val="0"/>
          <w14:ligatures w14:val="none"/>
        </w:rPr>
      </w:pPr>
    </w:p>
    <w:p w14:paraId="137A4B45" w14:textId="77777777" w:rsidR="00BB38F5" w:rsidRPr="00BB38F5" w:rsidRDefault="00BB38F5" w:rsidP="00BB38F5">
      <w:pPr>
        <w:widowControl/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Reputation</w:t>
      </w:r>
      <w:r w:rsidRPr="00BB38F5">
        <w:rPr>
          <w:rFonts w:cs="新細明體"/>
          <w:kern w:val="0"/>
          <w14:ligatures w14:val="none"/>
        </w:rPr>
        <w:t>（聲譽計算）</w:t>
      </w:r>
    </w:p>
    <w:p w14:paraId="55A64199" w14:textId="77777777" w:rsidR="00BB38F5" w:rsidRPr="00BB38F5" w:rsidRDefault="00BB38F5" w:rsidP="00BB38F5">
      <w:pPr>
        <w:widowControl/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聲譽分數包含兩部分：</w:t>
      </w:r>
    </w:p>
    <w:p w14:paraId="662F78E0" w14:textId="77777777" w:rsidR="00BB38F5" w:rsidRPr="00BB38F5" w:rsidRDefault="00BB38F5" w:rsidP="00BB38F5">
      <w:pPr>
        <w:widowControl/>
        <w:numPr>
          <w:ilvl w:val="0"/>
          <w:numId w:val="42"/>
        </w:numPr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歷史行為（</w:t>
      </w:r>
      <w:r w:rsidRPr="00BB38F5">
        <w:rPr>
          <w:rFonts w:cs="新細明體"/>
          <w:kern w:val="0"/>
          <w14:ligatures w14:val="none"/>
        </w:rPr>
        <w:t>Historical behavior</w:t>
      </w:r>
      <w:r w:rsidRPr="00BB38F5">
        <w:rPr>
          <w:rFonts w:cs="新細明體"/>
          <w:kern w:val="0"/>
          <w14:ligatures w14:val="none"/>
        </w:rPr>
        <w:t>）</w:t>
      </w:r>
      <w:r w:rsidRPr="00BB38F5">
        <w:rPr>
          <w:rFonts w:cs="新細明體"/>
          <w:kern w:val="0"/>
          <w14:ligatures w14:val="none"/>
        </w:rPr>
        <w:t xml:space="preserve"> </w:t>
      </w:r>
    </w:p>
    <w:p w14:paraId="463D119A" w14:textId="77777777" w:rsidR="00BB38F5" w:rsidRPr="00BB38F5" w:rsidRDefault="00BB38F5" w:rsidP="00BB38F5">
      <w:pPr>
        <w:widowControl/>
        <w:numPr>
          <w:ilvl w:val="0"/>
          <w:numId w:val="42"/>
        </w:numPr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他人評價（</w:t>
      </w:r>
      <w:r w:rsidRPr="00BB38F5">
        <w:rPr>
          <w:rFonts w:cs="新細明體"/>
          <w:kern w:val="0"/>
          <w14:ligatures w14:val="none"/>
        </w:rPr>
        <w:t>Voting score</w:t>
      </w:r>
      <w:r w:rsidRPr="00BB38F5">
        <w:rPr>
          <w:rFonts w:cs="新細明體"/>
          <w:kern w:val="0"/>
          <w14:ligatures w14:val="none"/>
        </w:rPr>
        <w:t>）</w:t>
      </w:r>
      <w:r w:rsidRPr="00BB38F5">
        <w:rPr>
          <w:rFonts w:cs="新細明體"/>
          <w:kern w:val="0"/>
          <w14:ligatures w14:val="none"/>
        </w:rPr>
        <w:t xml:space="preserve"> </w:t>
      </w:r>
    </w:p>
    <w:p w14:paraId="2FD90DD3" w14:textId="39F0C89B" w:rsidR="00BB38F5" w:rsidRPr="00BB38F5" w:rsidRDefault="00BB38F5" w:rsidP="00BB38F5">
      <w:pPr>
        <w:widowControl/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公式概念：</w:t>
      </w:r>
      <w:r w:rsidRPr="00BB38F5">
        <w:rPr>
          <w:rFonts w:cs="新細明體"/>
          <w:kern w:val="0"/>
          <w14:ligatures w14:val="none"/>
        </w:rPr>
        <w:t xml:space="preserve">Reputation = </w:t>
      </w:r>
      <w:r w:rsidRPr="00BB38F5">
        <w:rPr>
          <w:rFonts w:cs="新細明體"/>
          <w:kern w:val="0"/>
          <w14:ligatures w14:val="none"/>
        </w:rPr>
        <w:t>歷史表現</w:t>
      </w:r>
      <w:r w:rsidRPr="00BB38F5">
        <w:rPr>
          <w:rFonts w:cs="新細明體"/>
          <w:kern w:val="0"/>
          <w14:ligatures w14:val="none"/>
        </w:rPr>
        <w:t xml:space="preserve"> + </w:t>
      </w:r>
      <w:r w:rsidRPr="00BB38F5">
        <w:rPr>
          <w:rFonts w:cs="新細明體"/>
          <w:kern w:val="0"/>
          <w14:ligatures w14:val="none"/>
        </w:rPr>
        <w:t>他人投票</w:t>
      </w:r>
    </w:p>
    <w:p w14:paraId="42D36304" w14:textId="77777777" w:rsidR="00BB38F5" w:rsidRDefault="00BB38F5" w:rsidP="00BB38F5">
      <w:pPr>
        <w:widowControl/>
        <w:spacing w:after="0" w:line="240" w:lineRule="auto"/>
        <w:rPr>
          <w:rFonts w:cs="新細明體"/>
          <w:kern w:val="0"/>
          <w14:ligatures w14:val="none"/>
        </w:rPr>
      </w:pPr>
    </w:p>
    <w:p w14:paraId="6DBF2DE1" w14:textId="77777777" w:rsidR="00BB38F5" w:rsidRPr="00BB38F5" w:rsidRDefault="00BB38F5" w:rsidP="00BB38F5">
      <w:pPr>
        <w:widowControl/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Utility Function</w:t>
      </w:r>
      <w:r w:rsidRPr="00BB38F5">
        <w:rPr>
          <w:rFonts w:cs="新細明體"/>
          <w:kern w:val="0"/>
          <w14:ligatures w14:val="none"/>
        </w:rPr>
        <w:t>（效用函數）</w:t>
      </w:r>
    </w:p>
    <w:p w14:paraId="5A500BEB" w14:textId="77777777" w:rsidR="00BB38F5" w:rsidRPr="00BB38F5" w:rsidRDefault="00BB38F5" w:rsidP="00BB38F5">
      <w:pPr>
        <w:widowControl/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整體效用：</w:t>
      </w:r>
    </w:p>
    <w:p w14:paraId="4BE627E3" w14:textId="77777777" w:rsidR="00BB38F5" w:rsidRPr="00BB38F5" w:rsidRDefault="00BB38F5" w:rsidP="00BB38F5">
      <w:pPr>
        <w:widowControl/>
        <w:numPr>
          <w:ilvl w:val="0"/>
          <w:numId w:val="43"/>
        </w:numPr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資料品質（</w:t>
      </w:r>
      <w:r w:rsidRPr="00BB38F5">
        <w:rPr>
          <w:rFonts w:cs="新細明體"/>
          <w:kern w:val="0"/>
          <w14:ligatures w14:val="none"/>
        </w:rPr>
        <w:t>Q</w:t>
      </w:r>
      <w:r w:rsidRPr="00BB38F5">
        <w:rPr>
          <w:rFonts w:cs="新細明體"/>
          <w:kern w:val="0"/>
          <w14:ligatures w14:val="none"/>
        </w:rPr>
        <w:t>）</w:t>
      </w:r>
      <w:r w:rsidRPr="00BB38F5">
        <w:rPr>
          <w:rFonts w:cs="新細明體"/>
          <w:kern w:val="0"/>
          <w14:ligatures w14:val="none"/>
        </w:rPr>
        <w:t xml:space="preserve"> </w:t>
      </w:r>
    </w:p>
    <w:p w14:paraId="5795106C" w14:textId="77777777" w:rsidR="00BB38F5" w:rsidRPr="00BB38F5" w:rsidRDefault="00BB38F5" w:rsidP="00BB38F5">
      <w:pPr>
        <w:widowControl/>
        <w:numPr>
          <w:ilvl w:val="0"/>
          <w:numId w:val="43"/>
        </w:numPr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聲譽（</w:t>
      </w:r>
      <w:r w:rsidRPr="00BB38F5">
        <w:rPr>
          <w:rFonts w:cs="新細明體"/>
          <w:kern w:val="0"/>
          <w14:ligatures w14:val="none"/>
        </w:rPr>
        <w:t>Γ</w:t>
      </w:r>
      <w:r w:rsidRPr="00BB38F5">
        <w:rPr>
          <w:rFonts w:cs="新細明體"/>
          <w:kern w:val="0"/>
          <w14:ligatures w14:val="none"/>
        </w:rPr>
        <w:t>）</w:t>
      </w:r>
      <w:r w:rsidRPr="00BB38F5">
        <w:rPr>
          <w:rFonts w:cs="新細明體"/>
          <w:kern w:val="0"/>
          <w14:ligatures w14:val="none"/>
        </w:rPr>
        <w:t xml:space="preserve"> </w:t>
      </w:r>
    </w:p>
    <w:p w14:paraId="0CA3DABA" w14:textId="77777777" w:rsidR="00BB38F5" w:rsidRPr="00BB38F5" w:rsidRDefault="00BB38F5" w:rsidP="00BB38F5">
      <w:pPr>
        <w:widowControl/>
        <w:numPr>
          <w:ilvl w:val="0"/>
          <w:numId w:val="43"/>
        </w:numPr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獎勵（</w:t>
      </w:r>
      <w:r w:rsidRPr="00BB38F5">
        <w:rPr>
          <w:rFonts w:cs="新細明體"/>
          <w:kern w:val="0"/>
          <w14:ligatures w14:val="none"/>
        </w:rPr>
        <w:t>R</w:t>
      </w:r>
      <w:r w:rsidRPr="00BB38F5">
        <w:rPr>
          <w:rFonts w:cs="新細明體"/>
          <w:kern w:val="0"/>
          <w14:ligatures w14:val="none"/>
        </w:rPr>
        <w:t>）</w:t>
      </w:r>
      <w:r w:rsidRPr="00BB38F5">
        <w:rPr>
          <w:rFonts w:cs="新細明體"/>
          <w:kern w:val="0"/>
          <w14:ligatures w14:val="none"/>
        </w:rPr>
        <w:t xml:space="preserve"> </w:t>
      </w:r>
    </w:p>
    <w:p w14:paraId="050ABCBC" w14:textId="77777777" w:rsidR="00BB38F5" w:rsidRPr="00BB38F5" w:rsidRDefault="00BB38F5" w:rsidP="00BB38F5">
      <w:pPr>
        <w:widowControl/>
        <w:numPr>
          <w:ilvl w:val="0"/>
          <w:numId w:val="43"/>
        </w:numPr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成本（</w:t>
      </w:r>
      <w:r w:rsidRPr="00BB38F5">
        <w:rPr>
          <w:rFonts w:cs="新細明體"/>
          <w:kern w:val="0"/>
          <w14:ligatures w14:val="none"/>
        </w:rPr>
        <w:t>cost</w:t>
      </w:r>
      <w:r w:rsidRPr="00BB38F5">
        <w:rPr>
          <w:rFonts w:cs="新細明體"/>
          <w:kern w:val="0"/>
          <w14:ligatures w14:val="none"/>
        </w:rPr>
        <w:t>）</w:t>
      </w:r>
      <w:r w:rsidRPr="00BB38F5">
        <w:rPr>
          <w:rFonts w:cs="新細明體"/>
          <w:kern w:val="0"/>
          <w14:ligatures w14:val="none"/>
        </w:rPr>
        <w:t xml:space="preserve"> </w:t>
      </w:r>
    </w:p>
    <w:p w14:paraId="4BDDAF59" w14:textId="48B0B60B" w:rsidR="00BB38F5" w:rsidRPr="00BB38F5" w:rsidRDefault="00BB38F5" w:rsidP="00BB38F5">
      <w:pPr>
        <w:widowControl/>
        <w:spacing w:after="0" w:line="240" w:lineRule="auto"/>
        <w:rPr>
          <w:rFonts w:cs="新細明體" w:hint="eastAsia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意義：用來決定「使用者是否值得參與」</w:t>
      </w:r>
    </w:p>
    <w:p w14:paraId="2248E88C" w14:textId="77777777" w:rsidR="00BB38F5" w:rsidRDefault="00BB38F5" w:rsidP="00BB38F5">
      <w:pPr>
        <w:widowControl/>
        <w:spacing w:after="0" w:line="240" w:lineRule="auto"/>
        <w:rPr>
          <w:rFonts w:cs="新細明體"/>
          <w:kern w:val="0"/>
          <w14:ligatures w14:val="none"/>
        </w:rPr>
      </w:pPr>
    </w:p>
    <w:p w14:paraId="6C6A37F6" w14:textId="77777777" w:rsidR="00BB38F5" w:rsidRPr="00BB38F5" w:rsidRDefault="00BB38F5" w:rsidP="00BB38F5">
      <w:pPr>
        <w:widowControl/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lastRenderedPageBreak/>
        <w:t>賽局分配</w:t>
      </w:r>
    </w:p>
    <w:p w14:paraId="41F1C098" w14:textId="77777777" w:rsidR="00BB38F5" w:rsidRPr="00BB38F5" w:rsidRDefault="00BB38F5" w:rsidP="00BB38F5">
      <w:pPr>
        <w:widowControl/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使用</w:t>
      </w:r>
      <w:r w:rsidRPr="00BB38F5">
        <w:rPr>
          <w:rFonts w:cs="新細明體"/>
          <w:kern w:val="0"/>
          <w14:ligatures w14:val="none"/>
        </w:rPr>
        <w:t xml:space="preserve"> Two-stage Stackelberg Game</w:t>
      </w:r>
      <w:r w:rsidRPr="00BB38F5">
        <w:rPr>
          <w:rFonts w:cs="新細明體"/>
          <w:kern w:val="0"/>
          <w14:ligatures w14:val="none"/>
        </w:rPr>
        <w:t>：</w:t>
      </w:r>
    </w:p>
    <w:p w14:paraId="7276542B" w14:textId="77777777" w:rsidR="00BB38F5" w:rsidRPr="00BB38F5" w:rsidRDefault="00BB38F5" w:rsidP="00BB38F5">
      <w:pPr>
        <w:widowControl/>
        <w:numPr>
          <w:ilvl w:val="0"/>
          <w:numId w:val="44"/>
        </w:numPr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平台設定獎勵策略</w:t>
      </w:r>
      <w:r w:rsidRPr="00BB38F5">
        <w:rPr>
          <w:rFonts w:cs="新細明體"/>
          <w:kern w:val="0"/>
          <w14:ligatures w14:val="none"/>
        </w:rPr>
        <w:t xml:space="preserve"> </w:t>
      </w:r>
    </w:p>
    <w:p w14:paraId="4087E45E" w14:textId="77777777" w:rsidR="00BB38F5" w:rsidRPr="00BB38F5" w:rsidRDefault="00BB38F5" w:rsidP="00BB38F5">
      <w:pPr>
        <w:widowControl/>
        <w:numPr>
          <w:ilvl w:val="0"/>
          <w:numId w:val="44"/>
        </w:numPr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使用者決定是否參與</w:t>
      </w:r>
      <w:r w:rsidRPr="00BB38F5">
        <w:rPr>
          <w:rFonts w:cs="新細明體"/>
          <w:kern w:val="0"/>
          <w14:ligatures w14:val="none"/>
        </w:rPr>
        <w:t xml:space="preserve"> </w:t>
      </w:r>
    </w:p>
    <w:p w14:paraId="3850AF9C" w14:textId="77777777" w:rsidR="00BB38F5" w:rsidRPr="00BB38F5" w:rsidRDefault="00BB38F5" w:rsidP="00BB38F5">
      <w:pPr>
        <w:widowControl/>
        <w:numPr>
          <w:ilvl w:val="0"/>
          <w:numId w:val="44"/>
        </w:numPr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平台根據結果調整</w:t>
      </w:r>
      <w:r w:rsidRPr="00BB38F5">
        <w:rPr>
          <w:rFonts w:cs="新細明體"/>
          <w:kern w:val="0"/>
          <w14:ligatures w14:val="none"/>
        </w:rPr>
        <w:t xml:space="preserve"> </w:t>
      </w:r>
    </w:p>
    <w:p w14:paraId="0A6DB5C3" w14:textId="7D0B7387" w:rsidR="00BB38F5" w:rsidRPr="00BB38F5" w:rsidRDefault="00BB38F5" w:rsidP="00BB38F5">
      <w:pPr>
        <w:widowControl/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功能：</w:t>
      </w:r>
    </w:p>
    <w:p w14:paraId="2DE2B542" w14:textId="77777777" w:rsidR="00BB38F5" w:rsidRPr="00BB38F5" w:rsidRDefault="00BB38F5" w:rsidP="00BB38F5">
      <w:pPr>
        <w:widowControl/>
        <w:numPr>
          <w:ilvl w:val="0"/>
          <w:numId w:val="45"/>
        </w:numPr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動態分配任務</w:t>
      </w:r>
      <w:r w:rsidRPr="00BB38F5">
        <w:rPr>
          <w:rFonts w:cs="新細明體"/>
          <w:kern w:val="0"/>
          <w14:ligatures w14:val="none"/>
        </w:rPr>
        <w:t xml:space="preserve"> </w:t>
      </w:r>
    </w:p>
    <w:p w14:paraId="6D508063" w14:textId="77777777" w:rsidR="00BB38F5" w:rsidRPr="00BB38F5" w:rsidRDefault="00BB38F5" w:rsidP="00BB38F5">
      <w:pPr>
        <w:widowControl/>
        <w:numPr>
          <w:ilvl w:val="0"/>
          <w:numId w:val="45"/>
        </w:numPr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懲罰惡意使用者</w:t>
      </w:r>
      <w:r w:rsidRPr="00BB38F5">
        <w:rPr>
          <w:rFonts w:cs="新細明體"/>
          <w:kern w:val="0"/>
          <w14:ligatures w14:val="none"/>
        </w:rPr>
        <w:t xml:space="preserve"> </w:t>
      </w:r>
    </w:p>
    <w:p w14:paraId="167C1643" w14:textId="60AC7BA6" w:rsidR="00BB38F5" w:rsidRDefault="00BB38F5" w:rsidP="00BB38F5">
      <w:pPr>
        <w:widowControl/>
        <w:numPr>
          <w:ilvl w:val="0"/>
          <w:numId w:val="45"/>
        </w:numPr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最佳化整體收益</w:t>
      </w:r>
    </w:p>
    <w:p w14:paraId="18B4D30B" w14:textId="77777777" w:rsidR="00BB38F5" w:rsidRPr="00BB38F5" w:rsidRDefault="00BB38F5" w:rsidP="00BB38F5">
      <w:pPr>
        <w:widowControl/>
        <w:numPr>
          <w:ilvl w:val="0"/>
          <w:numId w:val="45"/>
        </w:numPr>
        <w:spacing w:after="0" w:line="240" w:lineRule="auto"/>
        <w:rPr>
          <w:rFonts w:cs="新細明體" w:hint="eastAsia"/>
          <w:kern w:val="0"/>
          <w14:ligatures w14:val="none"/>
        </w:rPr>
      </w:pPr>
    </w:p>
    <w:p w14:paraId="3233B16C" w14:textId="3911A090" w:rsidR="00BB38F5" w:rsidRPr="00BB38F5" w:rsidRDefault="00BB38F5" w:rsidP="00BB38F5">
      <w:pPr>
        <w:widowControl/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系統流程</w:t>
      </w:r>
    </w:p>
    <w:p w14:paraId="571E0C63" w14:textId="0A89D12B" w:rsidR="00BB38F5" w:rsidRPr="00BB38F5" w:rsidRDefault="00BB38F5" w:rsidP="00BB38F5">
      <w:pPr>
        <w:widowControl/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使用者執行任務</w:t>
      </w:r>
      <w:r w:rsidRPr="00BB38F5">
        <w:rPr>
          <w:rFonts w:cs="新細明體"/>
          <w:kern w:val="0"/>
          <w14:ligatures w14:val="none"/>
        </w:rPr>
        <w:t xml:space="preserve"> </w:t>
      </w:r>
      <w:r w:rsidRPr="00BB38F5">
        <w:t>→</w:t>
      </w:r>
      <w:r w:rsidRPr="00BB38F5">
        <w:rPr>
          <w:rFonts w:cs="新細明體" w:hint="eastAsia"/>
          <w:kern w:val="0"/>
          <w14:ligatures w14:val="none"/>
        </w:rPr>
        <w:t xml:space="preserve"> </w:t>
      </w:r>
      <w:r w:rsidRPr="00BB38F5">
        <w:rPr>
          <w:rFonts w:cs="新細明體"/>
          <w:kern w:val="0"/>
          <w14:ligatures w14:val="none"/>
        </w:rPr>
        <w:t>平台分析資料</w:t>
      </w:r>
      <w:r w:rsidRPr="00BB38F5">
        <w:rPr>
          <w:rFonts w:cs="新細明體"/>
          <w:kern w:val="0"/>
          <w14:ligatures w14:val="none"/>
        </w:rPr>
        <w:t xml:space="preserve"> </w:t>
      </w:r>
      <w:r w:rsidRPr="00BB38F5">
        <w:t>→</w:t>
      </w:r>
      <w:r w:rsidRPr="00BB38F5">
        <w:rPr>
          <w:rFonts w:cs="新細明體" w:hint="eastAsia"/>
          <w:kern w:val="0"/>
          <w14:ligatures w14:val="none"/>
        </w:rPr>
        <w:t xml:space="preserve"> </w:t>
      </w:r>
      <w:r w:rsidRPr="00BB38F5">
        <w:rPr>
          <w:rFonts w:cs="新細明體"/>
          <w:kern w:val="0"/>
          <w14:ligatures w14:val="none"/>
        </w:rPr>
        <w:t>更新聲譽</w:t>
      </w:r>
      <w:r w:rsidRPr="00BB38F5">
        <w:rPr>
          <w:rFonts w:cs="新細明體"/>
          <w:kern w:val="0"/>
          <w14:ligatures w14:val="none"/>
        </w:rPr>
        <w:t xml:space="preserve"> </w:t>
      </w:r>
      <w:r w:rsidRPr="00BB38F5">
        <w:t>→</w:t>
      </w:r>
      <w:r w:rsidRPr="00BB38F5">
        <w:rPr>
          <w:rFonts w:cs="新細明體" w:hint="eastAsia"/>
          <w:kern w:val="0"/>
          <w14:ligatures w14:val="none"/>
        </w:rPr>
        <w:t xml:space="preserve"> </w:t>
      </w:r>
      <w:r w:rsidRPr="00BB38F5">
        <w:rPr>
          <w:rFonts w:cs="新細明體"/>
          <w:kern w:val="0"/>
          <w14:ligatures w14:val="none"/>
        </w:rPr>
        <w:t>計算並發放獎勵</w:t>
      </w:r>
    </w:p>
    <w:p w14:paraId="397D6BEB" w14:textId="4F164CCA" w:rsidR="00BB38F5" w:rsidRPr="00BB38F5" w:rsidRDefault="00BB38F5" w:rsidP="00BB38F5">
      <w:pPr>
        <w:widowControl/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形成一個「循環學習系統」</w:t>
      </w:r>
    </w:p>
    <w:p w14:paraId="1ADE7942" w14:textId="77777777" w:rsidR="00BB38F5" w:rsidRDefault="00BB38F5" w:rsidP="00BB38F5">
      <w:pPr>
        <w:widowControl/>
        <w:spacing w:after="0" w:line="240" w:lineRule="auto"/>
        <w:rPr>
          <w:rFonts w:cs="新細明體"/>
          <w:kern w:val="0"/>
          <w14:ligatures w14:val="none"/>
        </w:rPr>
      </w:pPr>
    </w:p>
    <w:p w14:paraId="1B51E50E" w14:textId="24EE4596" w:rsidR="00BB38F5" w:rsidRDefault="00BB38F5" w:rsidP="00BB38F5">
      <w:pPr>
        <w:widowControl/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實驗結果</w:t>
      </w:r>
    </w:p>
    <w:p w14:paraId="06F0F33C" w14:textId="67231AB5" w:rsidR="00BB38F5" w:rsidRPr="00BB38F5" w:rsidRDefault="00BB38F5" w:rsidP="00BB38F5">
      <w:pPr>
        <w:widowControl/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 xml:space="preserve">Incentive-G </w:t>
      </w:r>
      <w:r w:rsidRPr="00BB38F5">
        <w:rPr>
          <w:rFonts w:cs="新細明體"/>
          <w:kern w:val="0"/>
          <w14:ligatures w14:val="none"/>
        </w:rPr>
        <w:t>在</w:t>
      </w:r>
      <w:r w:rsidRPr="00BB38F5">
        <w:rPr>
          <w:rFonts w:cs="新細明體"/>
          <w:kern w:val="0"/>
          <w14:ligatures w14:val="none"/>
        </w:rPr>
        <w:t xml:space="preserve"> MAE / RMSE / MSE </w:t>
      </w:r>
      <w:r w:rsidRPr="00BB38F5">
        <w:rPr>
          <w:rFonts w:cs="新細明體"/>
          <w:kern w:val="0"/>
          <w14:ligatures w14:val="none"/>
        </w:rPr>
        <w:t>表現最佳</w:t>
      </w:r>
      <w:r w:rsidRPr="00BB38F5">
        <w:rPr>
          <w:rFonts w:cs="新細明體"/>
          <w:kern w:val="0"/>
          <w14:ligatures w14:val="none"/>
        </w:rPr>
        <w:t xml:space="preserve"> </w:t>
      </w:r>
    </w:p>
    <w:p w14:paraId="64AFF44D" w14:textId="58719D58" w:rsidR="00BB38F5" w:rsidRPr="00BB38F5" w:rsidRDefault="00BB38F5" w:rsidP="00BB38F5">
      <w:pPr>
        <w:widowControl/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多資料來源（</w:t>
      </w:r>
      <w:r w:rsidRPr="00BB38F5">
        <w:rPr>
          <w:rFonts w:cs="新細明體"/>
          <w:kern w:val="0"/>
          <w14:ligatures w14:val="none"/>
        </w:rPr>
        <w:t>traffic + weather</w:t>
      </w:r>
      <w:r w:rsidRPr="00BB38F5">
        <w:rPr>
          <w:rFonts w:cs="新細明體"/>
          <w:kern w:val="0"/>
          <w14:ligatures w14:val="none"/>
        </w:rPr>
        <w:t>）效果更好</w:t>
      </w:r>
      <w:r w:rsidRPr="00BB38F5">
        <w:rPr>
          <w:rFonts w:cs="新細明體"/>
          <w:kern w:val="0"/>
          <w14:ligatures w14:val="none"/>
        </w:rPr>
        <w:t xml:space="preserve"> </w:t>
      </w:r>
    </w:p>
    <w:p w14:paraId="7CE2DC49" w14:textId="37A6BDEA" w:rsidR="00BB38F5" w:rsidRDefault="00BB38F5" w:rsidP="00BB38F5">
      <w:pPr>
        <w:widowControl/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能有效提升資料品質與預測準確度</w:t>
      </w:r>
    </w:p>
    <w:p w14:paraId="678B1494" w14:textId="77777777" w:rsidR="00BB38F5" w:rsidRDefault="00BB38F5" w:rsidP="00BB38F5">
      <w:pPr>
        <w:widowControl/>
        <w:spacing w:after="0" w:line="240" w:lineRule="auto"/>
        <w:rPr>
          <w:rFonts w:cs="新細明體"/>
          <w:kern w:val="0"/>
          <w14:ligatures w14:val="none"/>
        </w:rPr>
      </w:pPr>
    </w:p>
    <w:p w14:paraId="132E44D5" w14:textId="3E5BE3CE" w:rsidR="00BB38F5" w:rsidRDefault="00BB38F5" w:rsidP="00BB38F5">
      <w:pPr>
        <w:widowControl/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實際應用</w:t>
      </w:r>
    </w:p>
    <w:p w14:paraId="59B73E4C" w14:textId="02DC9D73" w:rsidR="00BB38F5" w:rsidRPr="00BB38F5" w:rsidRDefault="00BB38F5" w:rsidP="00BB38F5">
      <w:pPr>
        <w:widowControl/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路線規劃（人潮密度）</w:t>
      </w:r>
      <w:r w:rsidRPr="00BB38F5">
        <w:rPr>
          <w:rFonts w:cs="新細明體"/>
          <w:kern w:val="0"/>
          <w14:ligatures w14:val="none"/>
        </w:rPr>
        <w:t xml:space="preserve"> </w:t>
      </w:r>
    </w:p>
    <w:p w14:paraId="65DDCFE2" w14:textId="3CED2ED9" w:rsidR="00BB38F5" w:rsidRPr="00BB38F5" w:rsidRDefault="00BB38F5" w:rsidP="00BB38F5">
      <w:pPr>
        <w:widowControl/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附近搜尋（</w:t>
      </w:r>
      <w:r w:rsidRPr="00BB38F5">
        <w:rPr>
          <w:rFonts w:cs="新細明體"/>
          <w:kern w:val="0"/>
          <w14:ligatures w14:val="none"/>
        </w:rPr>
        <w:t>Google API</w:t>
      </w:r>
      <w:r w:rsidRPr="00BB38F5">
        <w:rPr>
          <w:rFonts w:cs="新細明體"/>
          <w:kern w:val="0"/>
          <w14:ligatures w14:val="none"/>
        </w:rPr>
        <w:t>）</w:t>
      </w:r>
      <w:r w:rsidRPr="00BB38F5">
        <w:rPr>
          <w:rFonts w:cs="新細明體"/>
          <w:kern w:val="0"/>
          <w14:ligatures w14:val="none"/>
        </w:rPr>
        <w:t xml:space="preserve"> </w:t>
      </w:r>
    </w:p>
    <w:p w14:paraId="7FED3014" w14:textId="57A190EF" w:rsidR="00BB38F5" w:rsidRDefault="00BB38F5" w:rsidP="00BB38F5">
      <w:pPr>
        <w:widowControl/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交通資訊（飛機、船班、公車）</w:t>
      </w:r>
    </w:p>
    <w:p w14:paraId="29224290" w14:textId="77777777" w:rsidR="00BB38F5" w:rsidRPr="00BB38F5" w:rsidRDefault="00BB38F5" w:rsidP="00BB38F5">
      <w:pPr>
        <w:widowControl/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結合：</w:t>
      </w:r>
    </w:p>
    <w:p w14:paraId="226046BC" w14:textId="77777777" w:rsidR="00BB38F5" w:rsidRPr="00BB38F5" w:rsidRDefault="00BB38F5" w:rsidP="00BB38F5">
      <w:pPr>
        <w:widowControl/>
        <w:numPr>
          <w:ilvl w:val="0"/>
          <w:numId w:val="39"/>
        </w:numPr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地圖</w:t>
      </w:r>
      <w:r w:rsidRPr="00BB38F5">
        <w:rPr>
          <w:rFonts w:cs="新細明體"/>
          <w:kern w:val="0"/>
          <w14:ligatures w14:val="none"/>
        </w:rPr>
        <w:t xml:space="preserve"> </w:t>
      </w:r>
    </w:p>
    <w:p w14:paraId="62866B84" w14:textId="77777777" w:rsidR="00BB38F5" w:rsidRPr="00BB38F5" w:rsidRDefault="00BB38F5" w:rsidP="00BB38F5">
      <w:pPr>
        <w:widowControl/>
        <w:numPr>
          <w:ilvl w:val="0"/>
          <w:numId w:val="39"/>
        </w:numPr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即時資料</w:t>
      </w:r>
      <w:r w:rsidRPr="00BB38F5">
        <w:rPr>
          <w:rFonts w:cs="新細明體"/>
          <w:kern w:val="0"/>
          <w14:ligatures w14:val="none"/>
        </w:rPr>
        <w:t xml:space="preserve"> </w:t>
      </w:r>
    </w:p>
    <w:p w14:paraId="59D7A342" w14:textId="77777777" w:rsidR="00BB38F5" w:rsidRPr="00BB38F5" w:rsidRDefault="00BB38F5" w:rsidP="00BB38F5">
      <w:pPr>
        <w:widowControl/>
        <w:numPr>
          <w:ilvl w:val="0"/>
          <w:numId w:val="39"/>
        </w:numPr>
        <w:spacing w:after="0" w:line="240" w:lineRule="auto"/>
        <w:rPr>
          <w:rFonts w:cs="新細明體"/>
          <w:kern w:val="0"/>
          <w14:ligatures w14:val="none"/>
        </w:rPr>
      </w:pPr>
      <w:r w:rsidRPr="00BB38F5">
        <w:rPr>
          <w:rFonts w:cs="新細明體"/>
          <w:kern w:val="0"/>
          <w14:ligatures w14:val="none"/>
        </w:rPr>
        <w:t>使用者決策</w:t>
      </w:r>
      <w:r w:rsidRPr="00BB38F5">
        <w:rPr>
          <w:rFonts w:cs="新細明體"/>
          <w:kern w:val="0"/>
          <w14:ligatures w14:val="none"/>
        </w:rPr>
        <w:t xml:space="preserve"> </w:t>
      </w:r>
    </w:p>
    <w:p w14:paraId="3D02FD5B" w14:textId="77777777" w:rsidR="00BB38F5" w:rsidRPr="00BB38F5" w:rsidRDefault="00BB38F5" w:rsidP="00BB38F5">
      <w:pPr>
        <w:widowControl/>
        <w:spacing w:after="0" w:line="240" w:lineRule="auto"/>
        <w:rPr>
          <w:rFonts w:cs="新細明體" w:hint="eastAsia"/>
          <w:kern w:val="0"/>
          <w14:ligatures w14:val="none"/>
        </w:rPr>
      </w:pPr>
    </w:p>
    <w:sectPr w:rsidR="00BB38F5" w:rsidRPr="00BB38F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6320"/>
    <w:multiLevelType w:val="multilevel"/>
    <w:tmpl w:val="3F26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13B0D"/>
    <w:multiLevelType w:val="multilevel"/>
    <w:tmpl w:val="3ACE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C1D2C"/>
    <w:multiLevelType w:val="multilevel"/>
    <w:tmpl w:val="AEBE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F7DD2"/>
    <w:multiLevelType w:val="multilevel"/>
    <w:tmpl w:val="4930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41F9B"/>
    <w:multiLevelType w:val="multilevel"/>
    <w:tmpl w:val="683E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66977"/>
    <w:multiLevelType w:val="multilevel"/>
    <w:tmpl w:val="6F3E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72F27"/>
    <w:multiLevelType w:val="multilevel"/>
    <w:tmpl w:val="46F8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614F7"/>
    <w:multiLevelType w:val="multilevel"/>
    <w:tmpl w:val="0F08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555E1"/>
    <w:multiLevelType w:val="hybridMultilevel"/>
    <w:tmpl w:val="BC42C80A"/>
    <w:lvl w:ilvl="0" w:tplc="9CFAA37C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176542D9"/>
    <w:multiLevelType w:val="multilevel"/>
    <w:tmpl w:val="9F22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70F3A"/>
    <w:multiLevelType w:val="multilevel"/>
    <w:tmpl w:val="9E56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507161"/>
    <w:multiLevelType w:val="multilevel"/>
    <w:tmpl w:val="DBAC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2B0ECC"/>
    <w:multiLevelType w:val="multilevel"/>
    <w:tmpl w:val="DBE0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6066FC"/>
    <w:multiLevelType w:val="multilevel"/>
    <w:tmpl w:val="561A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04226"/>
    <w:multiLevelType w:val="multilevel"/>
    <w:tmpl w:val="C580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334AA"/>
    <w:multiLevelType w:val="multilevel"/>
    <w:tmpl w:val="1D12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D02778"/>
    <w:multiLevelType w:val="multilevel"/>
    <w:tmpl w:val="DFF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2C734A"/>
    <w:multiLevelType w:val="multilevel"/>
    <w:tmpl w:val="8020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5B4337"/>
    <w:multiLevelType w:val="hybridMultilevel"/>
    <w:tmpl w:val="8F88DD8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2F0477A7"/>
    <w:multiLevelType w:val="multilevel"/>
    <w:tmpl w:val="2AE2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B80459"/>
    <w:multiLevelType w:val="multilevel"/>
    <w:tmpl w:val="D640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020008"/>
    <w:multiLevelType w:val="multilevel"/>
    <w:tmpl w:val="B5C0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B10F8B"/>
    <w:multiLevelType w:val="multilevel"/>
    <w:tmpl w:val="D60C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25313E"/>
    <w:multiLevelType w:val="multilevel"/>
    <w:tmpl w:val="C114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FD01A1"/>
    <w:multiLevelType w:val="multilevel"/>
    <w:tmpl w:val="4F82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205D45"/>
    <w:multiLevelType w:val="multilevel"/>
    <w:tmpl w:val="E520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3040AF"/>
    <w:multiLevelType w:val="multilevel"/>
    <w:tmpl w:val="666C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E67C3D"/>
    <w:multiLevelType w:val="multilevel"/>
    <w:tmpl w:val="F91E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C9476C"/>
    <w:multiLevelType w:val="multilevel"/>
    <w:tmpl w:val="7550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3D0E05"/>
    <w:multiLevelType w:val="multilevel"/>
    <w:tmpl w:val="2EB2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3F0F93"/>
    <w:multiLevelType w:val="multilevel"/>
    <w:tmpl w:val="4E34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65383D"/>
    <w:multiLevelType w:val="multilevel"/>
    <w:tmpl w:val="76CE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605625"/>
    <w:multiLevelType w:val="multilevel"/>
    <w:tmpl w:val="0732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EA737C"/>
    <w:multiLevelType w:val="multilevel"/>
    <w:tmpl w:val="79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991C3F"/>
    <w:multiLevelType w:val="multilevel"/>
    <w:tmpl w:val="8632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EF7711"/>
    <w:multiLevelType w:val="multilevel"/>
    <w:tmpl w:val="0E64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FA42B1"/>
    <w:multiLevelType w:val="multilevel"/>
    <w:tmpl w:val="8C92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DD7C00"/>
    <w:multiLevelType w:val="multilevel"/>
    <w:tmpl w:val="E0F6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A2595C"/>
    <w:multiLevelType w:val="multilevel"/>
    <w:tmpl w:val="AF28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187049"/>
    <w:multiLevelType w:val="multilevel"/>
    <w:tmpl w:val="FC2A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075E27"/>
    <w:multiLevelType w:val="multilevel"/>
    <w:tmpl w:val="8F42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3341DB"/>
    <w:multiLevelType w:val="multilevel"/>
    <w:tmpl w:val="3E62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7A07B8"/>
    <w:multiLevelType w:val="multilevel"/>
    <w:tmpl w:val="A72E1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841D47"/>
    <w:multiLevelType w:val="multilevel"/>
    <w:tmpl w:val="E84C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6226B6"/>
    <w:multiLevelType w:val="multilevel"/>
    <w:tmpl w:val="8BF4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526133">
    <w:abstractNumId w:val="9"/>
  </w:num>
  <w:num w:numId="2" w16cid:durableId="230969007">
    <w:abstractNumId w:val="34"/>
  </w:num>
  <w:num w:numId="3" w16cid:durableId="333998672">
    <w:abstractNumId w:val="4"/>
  </w:num>
  <w:num w:numId="4" w16cid:durableId="66847094">
    <w:abstractNumId w:val="2"/>
  </w:num>
  <w:num w:numId="5" w16cid:durableId="919407271">
    <w:abstractNumId w:val="32"/>
  </w:num>
  <w:num w:numId="6" w16cid:durableId="914051283">
    <w:abstractNumId w:val="36"/>
  </w:num>
  <w:num w:numId="7" w16cid:durableId="1803183357">
    <w:abstractNumId w:val="28"/>
  </w:num>
  <w:num w:numId="8" w16cid:durableId="597757384">
    <w:abstractNumId w:val="12"/>
  </w:num>
  <w:num w:numId="9" w16cid:durableId="1958565878">
    <w:abstractNumId w:val="44"/>
  </w:num>
  <w:num w:numId="10" w16cid:durableId="1535802331">
    <w:abstractNumId w:val="6"/>
  </w:num>
  <w:num w:numId="11" w16cid:durableId="707486741">
    <w:abstractNumId w:val="17"/>
  </w:num>
  <w:num w:numId="12" w16cid:durableId="832646896">
    <w:abstractNumId w:val="33"/>
  </w:num>
  <w:num w:numId="13" w16cid:durableId="906181989">
    <w:abstractNumId w:val="3"/>
  </w:num>
  <w:num w:numId="14" w16cid:durableId="24605417">
    <w:abstractNumId w:val="0"/>
  </w:num>
  <w:num w:numId="15" w16cid:durableId="1952278582">
    <w:abstractNumId w:val="23"/>
  </w:num>
  <w:num w:numId="16" w16cid:durableId="1533806345">
    <w:abstractNumId w:val="11"/>
  </w:num>
  <w:num w:numId="17" w16cid:durableId="1831679748">
    <w:abstractNumId w:val="14"/>
  </w:num>
  <w:num w:numId="18" w16cid:durableId="186258630">
    <w:abstractNumId w:val="38"/>
  </w:num>
  <w:num w:numId="19" w16cid:durableId="298852079">
    <w:abstractNumId w:val="39"/>
  </w:num>
  <w:num w:numId="20" w16cid:durableId="674304188">
    <w:abstractNumId w:val="40"/>
  </w:num>
  <w:num w:numId="21" w16cid:durableId="2009408943">
    <w:abstractNumId w:val="27"/>
  </w:num>
  <w:num w:numId="22" w16cid:durableId="338045255">
    <w:abstractNumId w:val="29"/>
  </w:num>
  <w:num w:numId="23" w16cid:durableId="1968774421">
    <w:abstractNumId w:val="30"/>
  </w:num>
  <w:num w:numId="24" w16cid:durableId="2042050653">
    <w:abstractNumId w:val="13"/>
  </w:num>
  <w:num w:numId="25" w16cid:durableId="596862840">
    <w:abstractNumId w:val="16"/>
  </w:num>
  <w:num w:numId="26" w16cid:durableId="912929879">
    <w:abstractNumId w:val="25"/>
  </w:num>
  <w:num w:numId="27" w16cid:durableId="545147613">
    <w:abstractNumId w:val="20"/>
  </w:num>
  <w:num w:numId="28" w16cid:durableId="1923106320">
    <w:abstractNumId w:val="35"/>
  </w:num>
  <w:num w:numId="29" w16cid:durableId="709959005">
    <w:abstractNumId w:val="31"/>
  </w:num>
  <w:num w:numId="30" w16cid:durableId="46227057">
    <w:abstractNumId w:val="24"/>
  </w:num>
  <w:num w:numId="31" w16cid:durableId="153570476">
    <w:abstractNumId w:val="18"/>
  </w:num>
  <w:num w:numId="32" w16cid:durableId="1880698298">
    <w:abstractNumId w:val="8"/>
  </w:num>
  <w:num w:numId="33" w16cid:durableId="1565797815">
    <w:abstractNumId w:val="37"/>
  </w:num>
  <w:num w:numId="34" w16cid:durableId="206797005">
    <w:abstractNumId w:val="43"/>
  </w:num>
  <w:num w:numId="35" w16cid:durableId="872036418">
    <w:abstractNumId w:val="41"/>
  </w:num>
  <w:num w:numId="36" w16cid:durableId="1399668506">
    <w:abstractNumId w:val="42"/>
  </w:num>
  <w:num w:numId="37" w16cid:durableId="336343922">
    <w:abstractNumId w:val="7"/>
  </w:num>
  <w:num w:numId="38" w16cid:durableId="1548906193">
    <w:abstractNumId w:val="21"/>
  </w:num>
  <w:num w:numId="39" w16cid:durableId="431629519">
    <w:abstractNumId w:val="26"/>
  </w:num>
  <w:num w:numId="40" w16cid:durableId="166754909">
    <w:abstractNumId w:val="22"/>
  </w:num>
  <w:num w:numId="41" w16cid:durableId="1448427293">
    <w:abstractNumId w:val="5"/>
  </w:num>
  <w:num w:numId="42" w16cid:durableId="1927886152">
    <w:abstractNumId w:val="10"/>
  </w:num>
  <w:num w:numId="43" w16cid:durableId="37516918">
    <w:abstractNumId w:val="19"/>
  </w:num>
  <w:num w:numId="44" w16cid:durableId="1553929977">
    <w:abstractNumId w:val="15"/>
  </w:num>
  <w:num w:numId="45" w16cid:durableId="185557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52B"/>
    <w:rsid w:val="00141538"/>
    <w:rsid w:val="004327CD"/>
    <w:rsid w:val="00464A22"/>
    <w:rsid w:val="004B69F1"/>
    <w:rsid w:val="006D23D6"/>
    <w:rsid w:val="00735C69"/>
    <w:rsid w:val="00761FFF"/>
    <w:rsid w:val="00802C3F"/>
    <w:rsid w:val="00944E62"/>
    <w:rsid w:val="00AC2FC2"/>
    <w:rsid w:val="00BB17D4"/>
    <w:rsid w:val="00BB38F5"/>
    <w:rsid w:val="00C27956"/>
    <w:rsid w:val="00C3652B"/>
    <w:rsid w:val="00C713B6"/>
    <w:rsid w:val="00C96847"/>
    <w:rsid w:val="00E03208"/>
    <w:rsid w:val="00EA6B51"/>
    <w:rsid w:val="00F5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43EB9"/>
  <w15:chartTrackingRefBased/>
  <w15:docId w15:val="{6597B529-06E8-4EC4-AFC6-5E9DBFA02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65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36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652B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652B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65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65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652B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652B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652B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365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C36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3652B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365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365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365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365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3652B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3652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65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36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65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365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6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365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65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65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6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365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652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B69F1"/>
    <w:rPr>
      <w:rFonts w:cs="Times New Roman"/>
    </w:rPr>
  </w:style>
  <w:style w:type="character" w:styleId="ae">
    <w:name w:val="Strong"/>
    <w:basedOn w:val="a0"/>
    <w:uiPriority w:val="22"/>
    <w:qFormat/>
    <w:rsid w:val="00761F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瑜靜 林</dc:creator>
  <cp:keywords/>
  <dc:description/>
  <cp:lastModifiedBy>林瑜靜</cp:lastModifiedBy>
  <cp:revision>9</cp:revision>
  <dcterms:created xsi:type="dcterms:W3CDTF">2026-03-03T08:26:00Z</dcterms:created>
  <dcterms:modified xsi:type="dcterms:W3CDTF">2026-05-05T09:27:00Z</dcterms:modified>
</cp:coreProperties>
</file>