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3CCE" w14:textId="07090F90" w:rsidR="00063348" w:rsidRDefault="00063348" w:rsidP="00063348">
      <w:pPr>
        <w:pStyle w:val="2"/>
      </w:pPr>
      <w:r>
        <w:rPr>
          <w:rFonts w:hint="eastAsia"/>
        </w:rPr>
        <w:t>第二章 追求永恒的艺术:</w:t>
      </w:r>
      <w:r>
        <w:t xml:space="preserve"> </w:t>
      </w:r>
      <w:r>
        <w:rPr>
          <w:rFonts w:hint="eastAsia"/>
        </w:rPr>
        <w:t>埃及</w:t>
      </w:r>
      <w:r>
        <w:t xml:space="preserve"> </w:t>
      </w:r>
      <w:r>
        <w:rPr>
          <w:rFonts w:hint="eastAsia"/>
        </w:rPr>
        <w:t>美索不达米亚 克里特</w:t>
      </w:r>
    </w:p>
    <w:p w14:paraId="4F9633A8" w14:textId="3F76FDB7" w:rsidR="00735554" w:rsidRDefault="00735554" w:rsidP="00735554">
      <w:r>
        <w:rPr>
          <w:rFonts w:hint="eastAsia"/>
        </w:rPr>
        <w:t>几何形式的规整和对自然的犀利观察，将二者结合起来乃是一切埃及艺术的特点。谁能想到，这种现在看来僵硬的艺术表现形式，竟作为一种主要风格在埃及存在了几千年。这些</w:t>
      </w:r>
      <w:proofErr w:type="gramStart"/>
      <w:r>
        <w:rPr>
          <w:rFonts w:hint="eastAsia"/>
        </w:rPr>
        <w:t>“</w:t>
      </w:r>
      <w:proofErr w:type="gramEnd"/>
      <w:r>
        <w:rPr>
          <w:rFonts w:hint="eastAsia"/>
        </w:rPr>
        <w:t>僵硬“的艺术表现形式向我们展示了一幅真实广阔的古埃及图景。</w:t>
      </w:r>
    </w:p>
    <w:p w14:paraId="5048A0AE" w14:textId="0BB6AB49" w:rsidR="00735554" w:rsidRDefault="00735554" w:rsidP="00735554">
      <w:r>
        <w:rPr>
          <w:rFonts w:hint="eastAsia"/>
        </w:rPr>
        <w:t>美索不达米亚真实可信的石雕艺术展示信奉图像威力的观念留存的同时，却展示出一些超乎图画本身的东西，在早期年代，鼓吹与宣传的艺术</w:t>
      </w:r>
      <w:proofErr w:type="gramStart"/>
      <w:r>
        <w:rPr>
          <w:rFonts w:hint="eastAsia"/>
        </w:rPr>
        <w:t>竟已经</w:t>
      </w:r>
      <w:proofErr w:type="gramEnd"/>
      <w:r>
        <w:rPr>
          <w:rFonts w:hint="eastAsia"/>
        </w:rPr>
        <w:t>相当先进，难免让观赏者感到奇怪。</w:t>
      </w:r>
    </w:p>
    <w:p w14:paraId="79D5CE9B" w14:textId="4A32DB01" w:rsidR="00063348" w:rsidRDefault="00063348" w:rsidP="00063348">
      <w:pPr>
        <w:pStyle w:val="2"/>
      </w:pPr>
      <w:r>
        <w:rPr>
          <w:rFonts w:hint="eastAsia"/>
        </w:rPr>
        <w:t>第三章 伟大的觉醒:</w:t>
      </w:r>
      <w:r>
        <w:t xml:space="preserve"> </w:t>
      </w:r>
      <w:r>
        <w:rPr>
          <w:rFonts w:hint="eastAsia"/>
        </w:rPr>
        <w:t>希腊,</w:t>
      </w:r>
      <w:r>
        <w:t xml:space="preserve"> </w:t>
      </w:r>
      <w:r>
        <w:rPr>
          <w:rFonts w:hint="eastAsia"/>
        </w:rPr>
        <w:t>公元前7世纪至公元前5世纪</w:t>
      </w:r>
    </w:p>
    <w:p w14:paraId="1C08846A" w14:textId="488EC919" w:rsidR="00063348" w:rsidRDefault="00063348" w:rsidP="00063348">
      <w:r>
        <w:rPr>
          <w:rFonts w:hint="eastAsia"/>
        </w:rPr>
        <w:t>本章主要介绍了古希腊艺术的起源与发展,</w:t>
      </w:r>
      <w:r>
        <w:t xml:space="preserve"> </w:t>
      </w:r>
      <w:r>
        <w:rPr>
          <w:rFonts w:hint="eastAsia"/>
        </w:rPr>
        <w:t>重点是希腊艺术对埃及艺术的保留及在此基础上的艺术展现方式的重大突破,</w:t>
      </w:r>
      <w:r>
        <w:t xml:space="preserve"> </w:t>
      </w:r>
      <w:r>
        <w:rPr>
          <w:rFonts w:hint="eastAsia"/>
        </w:rPr>
        <w:t>这也是本章命名为伟大的觉醒的原因</w:t>
      </w:r>
    </w:p>
    <w:p w14:paraId="2EAC35AD" w14:textId="08FBA157" w:rsidR="00704FEA" w:rsidRDefault="00063348" w:rsidP="00063348">
      <w:r>
        <w:rPr>
          <w:rFonts w:hint="eastAsia"/>
        </w:rPr>
        <w:t>希腊的艺术起源时期的艺术形式其实依然非常古老和原始,</w:t>
      </w:r>
      <w:r>
        <w:t xml:space="preserve"> </w:t>
      </w:r>
      <w:r>
        <w:rPr>
          <w:rFonts w:hint="eastAsia"/>
        </w:rPr>
        <w:t>对比埃及的艺术形式有过之无不及,</w:t>
      </w:r>
      <w:r>
        <w:t xml:space="preserve"> </w:t>
      </w:r>
      <w:r w:rsidR="00E907BE">
        <w:rPr>
          <w:rFonts w:hint="eastAsia"/>
        </w:rPr>
        <w:t>其早期年代的建筑风格以实用为主,</w:t>
      </w:r>
      <w:r w:rsidR="00E907BE">
        <w:t xml:space="preserve"> </w:t>
      </w:r>
      <w:r w:rsidR="00E907BE">
        <w:rPr>
          <w:rFonts w:hint="eastAsia"/>
        </w:rPr>
        <w:t>甚至并没有太多考虑形态上的美观与艺术价值,</w:t>
      </w:r>
      <w:r w:rsidR="00E907BE">
        <w:t xml:space="preserve"> </w:t>
      </w:r>
      <w:r w:rsidR="00E907BE">
        <w:rPr>
          <w:rFonts w:hint="eastAsia"/>
        </w:rPr>
        <w:t>在众多建筑聚集的各大城邦中,</w:t>
      </w:r>
      <w:r w:rsidR="00E907BE">
        <w:t xml:space="preserve"> </w:t>
      </w:r>
      <w:r w:rsidR="00E907BE">
        <w:rPr>
          <w:rFonts w:hint="eastAsia"/>
        </w:rPr>
        <w:t>雅典,</w:t>
      </w:r>
      <w:r w:rsidR="00E907BE">
        <w:t xml:space="preserve"> </w:t>
      </w:r>
      <w:r w:rsidR="00E907BE">
        <w:rPr>
          <w:rFonts w:hint="eastAsia"/>
        </w:rPr>
        <w:t>成为了整个艺术</w:t>
      </w:r>
      <w:r w:rsidR="00AA44DA">
        <w:rPr>
          <w:rFonts w:hint="eastAsia"/>
        </w:rPr>
        <w:t>史上</w:t>
      </w:r>
      <w:r w:rsidR="00E907BE">
        <w:rPr>
          <w:rFonts w:hint="eastAsia"/>
        </w:rPr>
        <w:t>最伟大,</w:t>
      </w:r>
      <w:r w:rsidR="00E907BE">
        <w:t xml:space="preserve"> </w:t>
      </w:r>
      <w:r w:rsidR="00E907BE">
        <w:rPr>
          <w:rFonts w:hint="eastAsia"/>
        </w:rPr>
        <w:t>最惊人的艺术革命的发源地</w:t>
      </w:r>
      <w:r w:rsidR="00704FEA">
        <w:rPr>
          <w:rFonts w:hint="eastAsia"/>
        </w:rPr>
        <w:t>.</w:t>
      </w:r>
    </w:p>
    <w:p w14:paraId="6C5B23CD" w14:textId="7F494D47" w:rsidR="00A56822" w:rsidRDefault="00704FEA" w:rsidP="00063348">
      <w:r>
        <w:rPr>
          <w:rFonts w:hint="eastAsia"/>
        </w:rPr>
        <w:t>我们很难说这一伟大的艺术革命究竟始于何时,</w:t>
      </w:r>
      <w:r>
        <w:t xml:space="preserve"> </w:t>
      </w:r>
      <w:r>
        <w:rPr>
          <w:rFonts w:hint="eastAsia"/>
        </w:rPr>
        <w:t>但是早期的雅典艺术家依然是以模仿古人的艺术形式为主,</w:t>
      </w:r>
      <w:r>
        <w:t xml:space="preserve"> </w:t>
      </w:r>
      <w:r w:rsidR="00161B58">
        <w:rPr>
          <w:rFonts w:hint="eastAsia"/>
        </w:rPr>
        <w:t>但从发现的彼时雕像来看,</w:t>
      </w:r>
      <w:r w:rsidR="00161B58">
        <w:t xml:space="preserve"> </w:t>
      </w:r>
      <w:r w:rsidR="00161B58">
        <w:rPr>
          <w:rFonts w:hint="eastAsia"/>
        </w:rPr>
        <w:t>他们并不拘泥于固有的意识规则,</w:t>
      </w:r>
      <w:r w:rsidR="00161B58">
        <w:t xml:space="preserve"> </w:t>
      </w:r>
      <w:r w:rsidR="00161B58">
        <w:rPr>
          <w:rFonts w:hint="eastAsia"/>
        </w:rPr>
        <w:t>而是不断尝试</w:t>
      </w:r>
      <w:r w:rsidR="00A56822">
        <w:rPr>
          <w:rFonts w:hint="eastAsia"/>
        </w:rPr>
        <w:t>探索自己的发展方向,</w:t>
      </w:r>
      <w:r w:rsidR="00A56822">
        <w:t xml:space="preserve"> </w:t>
      </w:r>
      <w:r w:rsidR="00A56822">
        <w:rPr>
          <w:rFonts w:hint="eastAsia"/>
        </w:rPr>
        <w:t>希腊艺术家在改造性的艺术实验上并不保守,</w:t>
      </w:r>
      <w:r w:rsidR="00A56822">
        <w:t xml:space="preserve"> </w:t>
      </w:r>
      <w:r w:rsidR="00A56822">
        <w:rPr>
          <w:rFonts w:hint="eastAsia"/>
        </w:rPr>
        <w:t>他们逐渐走上了一条不回头的艺术改造之路. 不知对于雕塑,</w:t>
      </w:r>
      <w:r w:rsidR="00A56822">
        <w:t xml:space="preserve"> </w:t>
      </w:r>
      <w:r w:rsidR="00A56822">
        <w:rPr>
          <w:rFonts w:hint="eastAsia"/>
        </w:rPr>
        <w:t>对于画家来说亦是如此,</w:t>
      </w:r>
      <w:r w:rsidR="00A56822">
        <w:t xml:space="preserve"> </w:t>
      </w:r>
      <w:r w:rsidR="00357094">
        <w:rPr>
          <w:rFonts w:hint="eastAsia"/>
        </w:rPr>
        <w:t>从众多的希腊容器彩绘来看,</w:t>
      </w:r>
      <w:r w:rsidR="00357094">
        <w:t xml:space="preserve"> </w:t>
      </w:r>
      <w:r w:rsidR="00357094">
        <w:rPr>
          <w:rFonts w:hint="eastAsia"/>
        </w:rPr>
        <w:t>古老的规则被打破,</w:t>
      </w:r>
      <w:r w:rsidR="00357094">
        <w:t xml:space="preserve"> </w:t>
      </w:r>
      <w:r w:rsidR="00357094">
        <w:rPr>
          <w:rFonts w:hint="eastAsia"/>
        </w:rPr>
        <w:t>艺术家开始越来越</w:t>
      </w:r>
      <w:r w:rsidR="00433E8D">
        <w:rPr>
          <w:rFonts w:hint="eastAsia"/>
        </w:rPr>
        <w:t>信赖自己的亲眼所见,</w:t>
      </w:r>
      <w:r w:rsidR="00433E8D">
        <w:t xml:space="preserve"> </w:t>
      </w:r>
      <w:r w:rsidR="00433E8D">
        <w:rPr>
          <w:rFonts w:hint="eastAsia"/>
        </w:rPr>
        <w:t>并且伴随着一项艺术史上的伟大发现——</w:t>
      </w:r>
      <w:proofErr w:type="gramStart"/>
      <w:r w:rsidR="00433E8D">
        <w:rPr>
          <w:rFonts w:hint="eastAsia"/>
        </w:rPr>
        <w:t>短缩法</w:t>
      </w:r>
      <w:proofErr w:type="gramEnd"/>
      <w:r w:rsidR="00433E8D">
        <w:rPr>
          <w:rFonts w:hint="eastAsia"/>
        </w:rPr>
        <w:t>(foreshortening),</w:t>
      </w:r>
      <w:r w:rsidR="00433E8D">
        <w:t xml:space="preserve"> </w:t>
      </w:r>
      <w:r w:rsidR="00433E8D">
        <w:rPr>
          <w:rFonts w:hint="eastAsia"/>
        </w:rPr>
        <w:t>艺术家第一次破天荒地把一只脚画成正面看的形象,</w:t>
      </w:r>
      <w:r w:rsidR="00433E8D">
        <w:t xml:space="preserve"> </w:t>
      </w:r>
      <w:r w:rsidR="00433E8D">
        <w:rPr>
          <w:rFonts w:hint="eastAsia"/>
        </w:rPr>
        <w:t>这可真是震撼人心的时刻.</w:t>
      </w:r>
      <w:r w:rsidR="00433E8D">
        <w:t xml:space="preserve"> </w:t>
      </w:r>
      <w:r w:rsidR="00433E8D">
        <w:rPr>
          <w:rFonts w:hint="eastAsia"/>
        </w:rPr>
        <w:t>但是,</w:t>
      </w:r>
      <w:r w:rsidR="00433E8D">
        <w:t xml:space="preserve"> </w:t>
      </w:r>
      <w:r w:rsidR="00433E8D">
        <w:rPr>
          <w:rFonts w:hint="eastAsia"/>
        </w:rPr>
        <w:t>通过对众多画作的观察,</w:t>
      </w:r>
      <w:r w:rsidR="00433E8D">
        <w:t xml:space="preserve"> </w:t>
      </w:r>
      <w:r w:rsidR="00433E8D">
        <w:rPr>
          <w:rFonts w:hint="eastAsia"/>
        </w:rPr>
        <w:t>他们并没有对埃及的绘画方式轻易放弃,</w:t>
      </w:r>
      <w:r w:rsidR="00433E8D">
        <w:t xml:space="preserve"> </w:t>
      </w:r>
      <w:r w:rsidR="00433E8D">
        <w:rPr>
          <w:rFonts w:hint="eastAsia"/>
        </w:rPr>
        <w:t>而保留了那种尽量完整保留物体形象的想法.</w:t>
      </w:r>
      <w:r w:rsidR="00786889">
        <w:t xml:space="preserve"> </w:t>
      </w:r>
      <w:r w:rsidR="00786889">
        <w:rPr>
          <w:rFonts w:hint="eastAsia"/>
        </w:rPr>
        <w:t>艺术认同上的革新,</w:t>
      </w:r>
      <w:r w:rsidR="00786889">
        <w:t xml:space="preserve"> </w:t>
      </w:r>
      <w:r w:rsidR="00786889">
        <w:rPr>
          <w:rFonts w:hint="eastAsia"/>
        </w:rPr>
        <w:t>伴随着科学与哲学的思想</w:t>
      </w:r>
      <w:r w:rsidR="00B420EA">
        <w:rPr>
          <w:rFonts w:hint="eastAsia"/>
        </w:rPr>
        <w:t>觉醒.菲迪亚斯的作品,</w:t>
      </w:r>
      <w:r w:rsidR="00B420EA">
        <w:t xml:space="preserve"> </w:t>
      </w:r>
      <w:r w:rsidR="00B420EA">
        <w:rPr>
          <w:rFonts w:hint="eastAsia"/>
        </w:rPr>
        <w:t>以及其他无法复得的希腊艺术作品,</w:t>
      </w:r>
      <w:r w:rsidR="00B420EA">
        <w:t xml:space="preserve"> </w:t>
      </w:r>
      <w:r w:rsidR="00B420EA">
        <w:rPr>
          <w:rFonts w:hint="eastAsia"/>
        </w:rPr>
        <w:t>展现了一些形式的艺术手法,</w:t>
      </w:r>
      <w:r w:rsidR="00B420EA">
        <w:t xml:space="preserve"> </w:t>
      </w:r>
      <w:r w:rsidR="00B420EA">
        <w:rPr>
          <w:rFonts w:hint="eastAsia"/>
        </w:rPr>
        <w:t>比如用衣服饰角来表明人体的主要分</w:t>
      </w:r>
      <w:r w:rsidR="00182A46">
        <w:rPr>
          <w:rFonts w:hint="eastAsia"/>
        </w:rPr>
        <w:t>界.</w:t>
      </w:r>
      <w:r w:rsidR="00182A46">
        <w:t xml:space="preserve"> </w:t>
      </w:r>
      <w:r w:rsidR="00DF5805">
        <w:rPr>
          <w:rFonts w:hint="eastAsia"/>
        </w:rPr>
        <w:t>比如</w:t>
      </w:r>
      <w:r w:rsidR="00182A46">
        <w:rPr>
          <w:rFonts w:hint="eastAsia"/>
        </w:rPr>
        <w:t>那些</w:t>
      </w:r>
      <w:r w:rsidR="00DF5805">
        <w:rPr>
          <w:rFonts w:hint="eastAsia"/>
        </w:rPr>
        <w:t>久负盛名的损失的运动员雕像,</w:t>
      </w:r>
      <w:r w:rsidR="00DF5805">
        <w:t xml:space="preserve"> </w:t>
      </w:r>
      <w:r w:rsidR="00DF5805">
        <w:rPr>
          <w:rFonts w:hint="eastAsia"/>
        </w:rPr>
        <w:t>展现了人体的真实形态而非强行的拼凑,</w:t>
      </w:r>
      <w:r w:rsidR="00DF5805">
        <w:t xml:space="preserve"> </w:t>
      </w:r>
      <w:r w:rsidR="00DF5805">
        <w:rPr>
          <w:rFonts w:hint="eastAsia"/>
        </w:rPr>
        <w:t>这其中最为有名的米龙的&lt;掷铁饼者&gt;,</w:t>
      </w:r>
      <w:r w:rsidR="00DF5805">
        <w:t xml:space="preserve"> </w:t>
      </w:r>
      <w:r w:rsidR="00DF5805">
        <w:rPr>
          <w:rFonts w:hint="eastAsia"/>
        </w:rPr>
        <w:t>展现了不同于古老程式的艺术创作,</w:t>
      </w:r>
      <w:r w:rsidR="00DF5805">
        <w:t xml:space="preserve"> </w:t>
      </w:r>
      <w:r w:rsidR="00DF5805">
        <w:rPr>
          <w:rFonts w:hint="eastAsia"/>
        </w:rPr>
        <w:t>展现了一个动态的可以被信服的人体.</w:t>
      </w:r>
    </w:p>
    <w:p w14:paraId="6A477430" w14:textId="1A31827B" w:rsidR="00063348" w:rsidRPr="004540FE" w:rsidRDefault="00DF5805" w:rsidP="00735554">
      <w:pPr>
        <w:rPr>
          <w:rFonts w:hint="eastAsia"/>
        </w:rPr>
      </w:pPr>
      <w:r>
        <w:rPr>
          <w:rFonts w:hint="eastAsia"/>
        </w:rPr>
        <w:t>与此同时,</w:t>
      </w:r>
      <w:r>
        <w:t xml:space="preserve"> </w:t>
      </w:r>
      <w:r>
        <w:rPr>
          <w:rFonts w:hint="eastAsia"/>
        </w:rPr>
        <w:t>希腊艺术作品的布局,</w:t>
      </w:r>
      <w:r>
        <w:t xml:space="preserve"> </w:t>
      </w:r>
      <w:r>
        <w:rPr>
          <w:rFonts w:hint="eastAsia"/>
        </w:rPr>
        <w:t>也展现出了希腊艺术家的智慧和创作巧妙,</w:t>
      </w:r>
      <w:r>
        <w:t xml:space="preserve"> </w:t>
      </w:r>
      <w:r>
        <w:rPr>
          <w:rFonts w:hint="eastAsia"/>
        </w:rPr>
        <w:t>比如希腊的部分浮雕,</w:t>
      </w:r>
      <w:r>
        <w:t xml:space="preserve"> </w:t>
      </w:r>
      <w:r>
        <w:rPr>
          <w:rFonts w:hint="eastAsia"/>
        </w:rPr>
        <w:t>已经摆脱了十分别扭的束缚,</w:t>
      </w:r>
      <w:r>
        <w:t xml:space="preserve"> </w:t>
      </w:r>
      <w:r>
        <w:rPr>
          <w:rFonts w:hint="eastAsia"/>
        </w:rPr>
        <w:t>却依然保持着布局的清楚和美妙,</w:t>
      </w:r>
      <w:r>
        <w:t xml:space="preserve"> </w:t>
      </w:r>
      <w:r>
        <w:rPr>
          <w:rFonts w:hint="eastAsia"/>
        </w:rPr>
        <w:t>摆脱了几何形式,</w:t>
      </w:r>
      <w:r>
        <w:t xml:space="preserve"> </w:t>
      </w:r>
      <w:r>
        <w:rPr>
          <w:rFonts w:hint="eastAsia"/>
        </w:rPr>
        <w:t>变得自由自在,</w:t>
      </w:r>
      <w:r>
        <w:t xml:space="preserve"> </w:t>
      </w:r>
      <w:r>
        <w:rPr>
          <w:rFonts w:hint="eastAsia"/>
        </w:rPr>
        <w:t>种种革新相互配合,</w:t>
      </w:r>
      <w:r>
        <w:t xml:space="preserve"> </w:t>
      </w:r>
      <w:r>
        <w:rPr>
          <w:rFonts w:hint="eastAsia"/>
        </w:rPr>
        <w:t>产生了如此单纯的和谐,</w:t>
      </w:r>
      <w:r>
        <w:t xml:space="preserve"> </w:t>
      </w:r>
      <w:r>
        <w:rPr>
          <w:rFonts w:hint="eastAsia"/>
        </w:rPr>
        <w:t>但也只有到了公园前5世纪,</w:t>
      </w:r>
      <w:r>
        <w:t xml:space="preserve"> </w:t>
      </w:r>
      <w:r>
        <w:rPr>
          <w:rFonts w:hint="eastAsia"/>
        </w:rPr>
        <w:t>这样的希腊艺术才诞生于人间,</w:t>
      </w:r>
      <w:bookmarkStart w:id="0" w:name="_GoBack"/>
      <w:bookmarkEnd w:id="0"/>
    </w:p>
    <w:p w14:paraId="60AF9091" w14:textId="77777777" w:rsidR="00190101" w:rsidRPr="00735554" w:rsidRDefault="00190101"/>
    <w:sectPr w:rsidR="00190101" w:rsidRPr="00735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1EAE6" w14:textId="77777777" w:rsidR="00650EFE" w:rsidRDefault="00650EFE" w:rsidP="00735554">
      <w:r>
        <w:separator/>
      </w:r>
    </w:p>
  </w:endnote>
  <w:endnote w:type="continuationSeparator" w:id="0">
    <w:p w14:paraId="2D2B0CC4" w14:textId="77777777" w:rsidR="00650EFE" w:rsidRDefault="00650EFE" w:rsidP="00735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A1204" w14:textId="77777777" w:rsidR="00650EFE" w:rsidRDefault="00650EFE" w:rsidP="00735554">
      <w:r>
        <w:separator/>
      </w:r>
    </w:p>
  </w:footnote>
  <w:footnote w:type="continuationSeparator" w:id="0">
    <w:p w14:paraId="75C70A98" w14:textId="77777777" w:rsidR="00650EFE" w:rsidRDefault="00650EFE" w:rsidP="007355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3D"/>
    <w:rsid w:val="00063348"/>
    <w:rsid w:val="00161B58"/>
    <w:rsid w:val="00182A46"/>
    <w:rsid w:val="00190101"/>
    <w:rsid w:val="00357094"/>
    <w:rsid w:val="00433E8D"/>
    <w:rsid w:val="0049123D"/>
    <w:rsid w:val="00650EFE"/>
    <w:rsid w:val="00704FEA"/>
    <w:rsid w:val="00735554"/>
    <w:rsid w:val="00786889"/>
    <w:rsid w:val="00A56822"/>
    <w:rsid w:val="00AA44DA"/>
    <w:rsid w:val="00AC517E"/>
    <w:rsid w:val="00B420EA"/>
    <w:rsid w:val="00DF5805"/>
    <w:rsid w:val="00E90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AEAAD"/>
  <w15:chartTrackingRefBased/>
  <w15:docId w15:val="{68DE51B5-39A2-406A-8A25-8ADA0137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5554"/>
    <w:pPr>
      <w:widowControl w:val="0"/>
      <w:jc w:val="both"/>
    </w:pPr>
  </w:style>
  <w:style w:type="paragraph" w:styleId="2">
    <w:name w:val="heading 2"/>
    <w:basedOn w:val="a"/>
    <w:next w:val="a"/>
    <w:link w:val="20"/>
    <w:uiPriority w:val="9"/>
    <w:unhideWhenUsed/>
    <w:qFormat/>
    <w:rsid w:val="000633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33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5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5554"/>
    <w:rPr>
      <w:sz w:val="18"/>
      <w:szCs w:val="18"/>
    </w:rPr>
  </w:style>
  <w:style w:type="paragraph" w:styleId="a5">
    <w:name w:val="footer"/>
    <w:basedOn w:val="a"/>
    <w:link w:val="a6"/>
    <w:uiPriority w:val="99"/>
    <w:unhideWhenUsed/>
    <w:rsid w:val="00735554"/>
    <w:pPr>
      <w:tabs>
        <w:tab w:val="center" w:pos="4153"/>
        <w:tab w:val="right" w:pos="8306"/>
      </w:tabs>
      <w:snapToGrid w:val="0"/>
      <w:jc w:val="left"/>
    </w:pPr>
    <w:rPr>
      <w:sz w:val="18"/>
      <w:szCs w:val="18"/>
    </w:rPr>
  </w:style>
  <w:style w:type="character" w:customStyle="1" w:styleId="a6">
    <w:name w:val="页脚 字符"/>
    <w:basedOn w:val="a0"/>
    <w:link w:val="a5"/>
    <w:uiPriority w:val="99"/>
    <w:rsid w:val="00735554"/>
    <w:rPr>
      <w:sz w:val="18"/>
      <w:szCs w:val="18"/>
    </w:rPr>
  </w:style>
  <w:style w:type="character" w:customStyle="1" w:styleId="20">
    <w:name w:val="标题 2 字符"/>
    <w:basedOn w:val="a0"/>
    <w:link w:val="2"/>
    <w:uiPriority w:val="9"/>
    <w:rsid w:val="000633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334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晗桐</dc:creator>
  <cp:keywords/>
  <dc:description/>
  <cp:lastModifiedBy>刘 晗桐</cp:lastModifiedBy>
  <cp:revision>12</cp:revision>
  <dcterms:created xsi:type="dcterms:W3CDTF">2018-10-04T11:38:00Z</dcterms:created>
  <dcterms:modified xsi:type="dcterms:W3CDTF">2018-10-12T11:27:00Z</dcterms:modified>
</cp:coreProperties>
</file>