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86019" w14:textId="64BC59C9" w:rsidR="00A57FD0" w:rsidRDefault="00AC158D" w:rsidP="00AF2032">
      <w:pPr>
        <w:pStyle w:val="2"/>
      </w:pPr>
      <w:r>
        <w:rPr>
          <w:rFonts w:hint="eastAsia"/>
        </w:rPr>
        <w:t xml:space="preserve">第八章 </w:t>
      </w:r>
      <w:r w:rsidR="009755F0">
        <w:rPr>
          <w:rFonts w:hint="eastAsia"/>
        </w:rPr>
        <w:t>西方美术的融合</w:t>
      </w:r>
    </w:p>
    <w:p w14:paraId="28CD6922" w14:textId="41A98AA9" w:rsidR="009755F0" w:rsidRDefault="009755F0">
      <w:r>
        <w:rPr>
          <w:rFonts w:hint="eastAsia"/>
        </w:rPr>
        <w:t>早期基督教时代后面接踵而来的是罗马帝国崩溃以后的时期,</w:t>
      </w:r>
      <w:r>
        <w:t xml:space="preserve"> </w:t>
      </w:r>
      <w:r>
        <w:rPr>
          <w:rFonts w:hint="eastAsia"/>
        </w:rPr>
        <w:t>一般称之为黑暗时期,</w:t>
      </w:r>
      <w:r>
        <w:t xml:space="preserve"> </w:t>
      </w:r>
      <w:r>
        <w:rPr>
          <w:rFonts w:hint="eastAsia"/>
        </w:rPr>
        <w:t>在那些年月里看不到任何一种明确而统一的风格出现,</w:t>
      </w:r>
      <w:r>
        <w:t xml:space="preserve"> </w:t>
      </w:r>
      <w:r>
        <w:rPr>
          <w:rFonts w:hint="eastAsia"/>
        </w:rPr>
        <w:t>而是许许多多不同的风格相互抵触,</w:t>
      </w:r>
      <w:r>
        <w:t xml:space="preserve"> </w:t>
      </w:r>
      <w:r>
        <w:rPr>
          <w:rFonts w:hint="eastAsia"/>
        </w:rPr>
        <w:t>只是在那个时期行将结束时,</w:t>
      </w:r>
      <w:r>
        <w:t xml:space="preserve"> </w:t>
      </w:r>
      <w:r>
        <w:rPr>
          <w:rFonts w:hint="eastAsia"/>
        </w:rPr>
        <w:t>各种风格才开始融合,</w:t>
      </w:r>
      <w:r>
        <w:t xml:space="preserve"> </w:t>
      </w:r>
      <w:r>
        <w:rPr>
          <w:rFonts w:hint="eastAsia"/>
        </w:rPr>
        <w:t>那是个十分混乱的时期,</w:t>
      </w:r>
      <w:r>
        <w:t xml:space="preserve"> </w:t>
      </w:r>
      <w:r>
        <w:rPr>
          <w:rFonts w:hint="eastAsia"/>
        </w:rPr>
        <w:t>不同的民族和阶层之间有着巨大的差异.</w:t>
      </w:r>
    </w:p>
    <w:p w14:paraId="20394F50" w14:textId="6EB3494B" w:rsidR="009755F0" w:rsidRDefault="009755F0">
      <w:r>
        <w:rPr>
          <w:rFonts w:hint="eastAsia"/>
        </w:rPr>
        <w:t>爱尔兰的柯尔特人和英格兰的萨科逊人的僧侣和传教士,</w:t>
      </w:r>
      <w:r>
        <w:t xml:space="preserve"> </w:t>
      </w:r>
      <w:r>
        <w:rPr>
          <w:rFonts w:hint="eastAsia"/>
        </w:rPr>
        <w:t>试图把那些北方工匠的传统技术运用于基督教艺术所从事的工作之中,</w:t>
      </w:r>
      <w:r>
        <w:t xml:space="preserve"> </w:t>
      </w:r>
      <w:r>
        <w:rPr>
          <w:rFonts w:hint="eastAsia"/>
        </w:rPr>
        <w:t>最近人的不朽工作还是英国和爱尔兰在7世纪和8世纪的一些写本,</w:t>
      </w:r>
      <w:r>
        <w:t xml:space="preserve"> </w:t>
      </w:r>
      <w:r>
        <w:rPr>
          <w:rFonts w:hint="eastAsia"/>
        </w:rPr>
        <w:t>以&lt;林迪斯法恩福音书&gt;为例,</w:t>
      </w:r>
      <w:r>
        <w:t xml:space="preserve"> </w:t>
      </w:r>
      <w:r>
        <w:rPr>
          <w:rFonts w:hint="eastAsia"/>
        </w:rPr>
        <w:t>完成这样一种复杂的画</w:t>
      </w:r>
      <w:proofErr w:type="gramStart"/>
      <w:r>
        <w:rPr>
          <w:rFonts w:hint="eastAsia"/>
        </w:rPr>
        <w:t>式需要</w:t>
      </w:r>
      <w:proofErr w:type="gramEnd"/>
      <w:r>
        <w:rPr>
          <w:rFonts w:hint="eastAsia"/>
        </w:rPr>
        <w:t>艺术家既有技能,</w:t>
      </w:r>
      <w:r>
        <w:t xml:space="preserve"> </w:t>
      </w:r>
      <w:r>
        <w:rPr>
          <w:rFonts w:hint="eastAsia"/>
        </w:rPr>
        <w:t>又有手法.</w:t>
      </w:r>
    </w:p>
    <w:p w14:paraId="6F0FA659" w14:textId="5BF55977" w:rsidR="009755F0" w:rsidRDefault="009755F0">
      <w:r>
        <w:rPr>
          <w:rFonts w:hint="eastAsia"/>
        </w:rPr>
        <w:t>观看英国和爱尔兰的插画写本时,</w:t>
      </w:r>
      <w:r>
        <w:t xml:space="preserve"> </w:t>
      </w:r>
      <w:r>
        <w:rPr>
          <w:rFonts w:hint="eastAsia"/>
        </w:rPr>
        <w:t>可以看出那些艺术家的手和眼是训练有素的,</w:t>
      </w:r>
      <w:r>
        <w:t xml:space="preserve"> </w:t>
      </w:r>
      <w:r>
        <w:rPr>
          <w:rFonts w:hint="eastAsia"/>
        </w:rPr>
        <w:t>他们能够在书页上画出美丽的图案,</w:t>
      </w:r>
      <w:r>
        <w:t xml:space="preserve"> </w:t>
      </w:r>
      <w:r w:rsidR="00012239">
        <w:rPr>
          <w:rFonts w:hint="eastAsia"/>
        </w:rPr>
        <w:t>这帮助他们给西方艺术带来了新成分</w:t>
      </w:r>
      <w:r w:rsidR="00015204">
        <w:rPr>
          <w:rFonts w:hint="eastAsia"/>
        </w:rPr>
        <w:t>.</w:t>
      </w:r>
    </w:p>
    <w:p w14:paraId="37411762" w14:textId="5D9B4B91" w:rsidR="000A36A6" w:rsidRDefault="00015204">
      <w:r>
        <w:rPr>
          <w:rFonts w:hint="eastAsia"/>
        </w:rPr>
        <w:t>我们现代的观念是一个艺术家必须</w:t>
      </w:r>
      <w:proofErr w:type="gramStart"/>
      <w:r>
        <w:t>”</w:t>
      </w:r>
      <w:proofErr w:type="gramEnd"/>
      <w:r>
        <w:rPr>
          <w:rFonts w:hint="eastAsia"/>
        </w:rPr>
        <w:t>创新</w:t>
      </w:r>
      <w:proofErr w:type="gramStart"/>
      <w:r>
        <w:t>”</w:t>
      </w:r>
      <w:proofErr w:type="gramEnd"/>
      <w:r>
        <w:rPr>
          <w:rFonts w:hint="eastAsia"/>
        </w:rPr>
        <w:t>,</w:t>
      </w:r>
      <w:r>
        <w:t xml:space="preserve"> </w:t>
      </w:r>
      <w:r>
        <w:rPr>
          <w:rFonts w:hint="eastAsia"/>
        </w:rPr>
        <w:t>前面已经看到,</w:t>
      </w:r>
      <w:r>
        <w:t xml:space="preserve"> </w:t>
      </w:r>
      <w:r>
        <w:rPr>
          <w:rFonts w:hint="eastAsia"/>
        </w:rPr>
        <w:t>过去大多数民族</w:t>
      </w:r>
      <w:r w:rsidR="008C2565">
        <w:rPr>
          <w:rFonts w:hint="eastAsia"/>
        </w:rPr>
        <w:t>绝对</w:t>
      </w:r>
      <w:r w:rsidR="00CC27F7">
        <w:rPr>
          <w:rFonts w:hint="eastAsia"/>
        </w:rPr>
        <w:t>没有</w:t>
      </w:r>
      <w:r w:rsidR="000A36A6">
        <w:rPr>
          <w:rFonts w:hint="eastAsia"/>
        </w:rPr>
        <w:t>这种看法,</w:t>
      </w:r>
      <w:r w:rsidR="000A36A6">
        <w:t xml:space="preserve"> </w:t>
      </w:r>
      <w:r w:rsidR="000A36A6">
        <w:rPr>
          <w:rFonts w:hint="eastAsia"/>
        </w:rPr>
        <w:t>他们按照先人的模板进行创作,</w:t>
      </w:r>
      <w:r w:rsidR="000A36A6">
        <w:t xml:space="preserve"> </w:t>
      </w:r>
      <w:r w:rsidR="000A36A6">
        <w:rPr>
          <w:rFonts w:hint="eastAsia"/>
        </w:rPr>
        <w:t>但是正如两个同样伟大的音乐家对同一乐曲的理解可以大不相同一样,</w:t>
      </w:r>
      <w:r w:rsidR="000A36A6">
        <w:t xml:space="preserve"> </w:t>
      </w:r>
      <w:r w:rsidR="000A36A6">
        <w:rPr>
          <w:rFonts w:hint="eastAsia"/>
        </w:rPr>
        <w:t>两个伟大的中世纪艺术名家也可以就同一主题,</w:t>
      </w:r>
      <w:r w:rsidR="000A36A6">
        <w:t xml:space="preserve"> </w:t>
      </w:r>
      <w:r w:rsidR="000A36A6">
        <w:rPr>
          <w:rFonts w:hint="eastAsia"/>
        </w:rPr>
        <w:t>甚至就同一个古代的样板,</w:t>
      </w:r>
      <w:r w:rsidR="000A36A6">
        <w:t xml:space="preserve"> </w:t>
      </w:r>
      <w:r w:rsidR="000A36A6">
        <w:rPr>
          <w:rFonts w:hint="eastAsia"/>
        </w:rPr>
        <w:t>创作出大不相同的艺术作品,</w:t>
      </w:r>
      <w:r w:rsidR="000A36A6">
        <w:t xml:space="preserve"> </w:t>
      </w:r>
      <w:r w:rsidR="000A36A6">
        <w:rPr>
          <w:rFonts w:hint="eastAsia"/>
        </w:rPr>
        <w:t>一幅出自查理</w:t>
      </w:r>
      <w:proofErr w:type="gramStart"/>
      <w:r w:rsidR="000A36A6">
        <w:rPr>
          <w:rFonts w:hint="eastAsia"/>
        </w:rPr>
        <w:t>曼</w:t>
      </w:r>
      <w:proofErr w:type="gramEnd"/>
      <w:r w:rsidR="000A36A6">
        <w:rPr>
          <w:rFonts w:hint="eastAsia"/>
        </w:rPr>
        <w:t>王朝的&lt;圣经&gt;可以看出这一点.</w:t>
      </w:r>
    </w:p>
    <w:p w14:paraId="1BB29C91" w14:textId="77777777" w:rsidR="00741F2E" w:rsidRDefault="000A36A6">
      <w:r>
        <w:rPr>
          <w:rFonts w:hint="eastAsia"/>
        </w:rPr>
        <w:t>中世纪出现了一种新的艺术创作风格,</w:t>
      </w:r>
      <w:r>
        <w:t xml:space="preserve"> </w:t>
      </w:r>
      <w:r>
        <w:rPr>
          <w:rFonts w:hint="eastAsia"/>
        </w:rPr>
        <w:t>产生了古代东方艺术和古典文化时代的艺术都未曾出现过的事情:</w:t>
      </w:r>
      <w:r>
        <w:t xml:space="preserve"> </w:t>
      </w:r>
      <w:r>
        <w:rPr>
          <w:rFonts w:hint="eastAsia"/>
        </w:rPr>
        <w:t>埃及人大画他们知道的确实存在的东西,</w:t>
      </w:r>
      <w:r>
        <w:t xml:space="preserve"> </w:t>
      </w:r>
      <w:r>
        <w:rPr>
          <w:rFonts w:hint="eastAsia"/>
        </w:rPr>
        <w:t>希腊</w:t>
      </w:r>
      <w:proofErr w:type="gramStart"/>
      <w:r>
        <w:rPr>
          <w:rFonts w:hint="eastAsia"/>
        </w:rPr>
        <w:t>人大画</w:t>
      </w:r>
      <w:proofErr w:type="gramEnd"/>
      <w:r>
        <w:rPr>
          <w:rFonts w:hint="eastAsia"/>
        </w:rPr>
        <w:t>他们看见</w:t>
      </w:r>
      <w:r w:rsidR="0002398E">
        <w:rPr>
          <w:rFonts w:hint="eastAsia"/>
        </w:rPr>
        <w:t>的东西;</w:t>
      </w:r>
      <w:r w:rsidR="0002398E">
        <w:t xml:space="preserve"> </w:t>
      </w:r>
      <w:r w:rsidR="0002398E">
        <w:rPr>
          <w:rFonts w:hint="eastAsia"/>
        </w:rPr>
        <w:t>而在中世纪,</w:t>
      </w:r>
      <w:r w:rsidR="0002398E">
        <w:t xml:space="preserve"> </w:t>
      </w:r>
      <w:r w:rsidR="0002398E">
        <w:rPr>
          <w:rFonts w:hint="eastAsia"/>
        </w:rPr>
        <w:t>艺术家懂得表现他们的感觉</w:t>
      </w:r>
      <w:r w:rsidR="00741F2E">
        <w:rPr>
          <w:rFonts w:hint="eastAsia"/>
        </w:rPr>
        <w:t>.</w:t>
      </w:r>
    </w:p>
    <w:p w14:paraId="2414CC5F" w14:textId="77777777" w:rsidR="001118CC" w:rsidRDefault="00741F2E">
      <w:r>
        <w:rPr>
          <w:rFonts w:hint="eastAsia"/>
        </w:rPr>
        <w:t>中世纪艺术家并不是要一心一意创作自然的真实写照,</w:t>
      </w:r>
      <w:r>
        <w:t xml:space="preserve"> </w:t>
      </w:r>
      <w:r>
        <w:rPr>
          <w:rFonts w:hint="eastAsia"/>
        </w:rPr>
        <w:t>也不是要创造优美的东西</w:t>
      </w:r>
      <w:r w:rsidR="002E06E3">
        <w:rPr>
          <w:rFonts w:hint="eastAsia"/>
        </w:rPr>
        <w:t>---他们是要忠实地向教友们表述宗教故事的内容和要旨.</w:t>
      </w:r>
      <w:r w:rsidR="002E06E3">
        <w:t xml:space="preserve"> </w:t>
      </w:r>
      <w:r w:rsidR="002E06E3">
        <w:rPr>
          <w:rFonts w:hint="eastAsia"/>
        </w:rPr>
        <w:t>比如</w:t>
      </w:r>
      <w:proofErr w:type="gramStart"/>
      <w:r w:rsidR="002E06E3">
        <w:rPr>
          <w:rFonts w:hint="eastAsia"/>
        </w:rPr>
        <w:t>选自奥托</w:t>
      </w:r>
      <w:proofErr w:type="gramEnd"/>
      <w:r w:rsidR="002E06E3">
        <w:rPr>
          <w:rFonts w:hint="eastAsia"/>
        </w:rPr>
        <w:t>三</w:t>
      </w:r>
      <w:proofErr w:type="gramStart"/>
      <w:r w:rsidR="002E06E3">
        <w:rPr>
          <w:rFonts w:hint="eastAsia"/>
        </w:rPr>
        <w:t>世</w:t>
      </w:r>
      <w:proofErr w:type="gramEnd"/>
      <w:r w:rsidR="002E06E3">
        <w:rPr>
          <w:rFonts w:hint="eastAsia"/>
        </w:rPr>
        <w:t>的&lt;福音书&gt;</w:t>
      </w:r>
      <w:r w:rsidR="002E06E3">
        <w:t xml:space="preserve"> </w:t>
      </w:r>
      <w:r w:rsidR="002E06E3">
        <w:rPr>
          <w:rFonts w:hint="eastAsia"/>
        </w:rPr>
        <w:t>他关心的是表达这个神圣</w:t>
      </w:r>
      <w:r w:rsidR="00B86E29">
        <w:rPr>
          <w:rFonts w:hint="eastAsia"/>
        </w:rPr>
        <w:t>谦抑</w:t>
      </w:r>
      <w:r w:rsidR="00C3056C">
        <w:rPr>
          <w:rFonts w:hint="eastAsia"/>
        </w:rPr>
        <w:t>的要义,</w:t>
      </w:r>
      <w:r w:rsidR="00C3056C">
        <w:t xml:space="preserve"> </w:t>
      </w:r>
      <w:r w:rsidR="001118CC">
        <w:rPr>
          <w:rFonts w:hint="eastAsia"/>
        </w:rPr>
        <w:t>而这一点他也确实表达出来了.</w:t>
      </w:r>
    </w:p>
    <w:p w14:paraId="29AEEA85" w14:textId="38E97E86" w:rsidR="000A36A6" w:rsidRDefault="001118CC">
      <w:r>
        <w:rPr>
          <w:rFonts w:hint="eastAsia"/>
        </w:rPr>
        <w:t>虽然中世纪的很多城堡并没有保留下来,</w:t>
      </w:r>
      <w:r>
        <w:t xml:space="preserve"> </w:t>
      </w:r>
      <w:r>
        <w:rPr>
          <w:rFonts w:hint="eastAsia"/>
        </w:rPr>
        <w:t>但是我们依然能在仅存的一些城堡艺术作品中一窥当时艺术的表现形式,</w:t>
      </w:r>
      <w:r>
        <w:t xml:space="preserve"> </w:t>
      </w:r>
      <w:r w:rsidR="007D3F95">
        <w:rPr>
          <w:rFonts w:hint="eastAsia"/>
        </w:rPr>
        <w:t>比如说著名的贝叶花</w:t>
      </w:r>
      <w:proofErr w:type="gramStart"/>
      <w:r w:rsidR="007D3F95">
        <w:rPr>
          <w:rFonts w:hint="eastAsia"/>
        </w:rPr>
        <w:t>毯</w:t>
      </w:r>
      <w:proofErr w:type="gramEnd"/>
      <w:r w:rsidR="00AF2032">
        <w:rPr>
          <w:rFonts w:hint="eastAsia"/>
        </w:rPr>
        <w:t>,</w:t>
      </w:r>
      <w:r w:rsidR="00AF2032">
        <w:t xml:space="preserve"> </w:t>
      </w:r>
      <w:r w:rsidR="00AF2032">
        <w:rPr>
          <w:rFonts w:hint="eastAsia"/>
        </w:rPr>
        <w:t>他叙述重大史诗的手段那么经济,</w:t>
      </w:r>
      <w:r w:rsidR="00AF2032">
        <w:t xml:space="preserve"> </w:t>
      </w:r>
      <w:r w:rsidR="00AF2032">
        <w:rPr>
          <w:rFonts w:hint="eastAsia"/>
        </w:rPr>
        <w:t>那么集中于他所注重的东西,</w:t>
      </w:r>
      <w:r w:rsidR="00AF2032">
        <w:t xml:space="preserve"> </w:t>
      </w:r>
      <w:r w:rsidR="00AF2032">
        <w:rPr>
          <w:rFonts w:hint="eastAsia"/>
        </w:rPr>
        <w:t>而且最终效果还是比我们的战地记者,</w:t>
      </w:r>
      <w:r w:rsidR="00AF2032">
        <w:t xml:space="preserve"> </w:t>
      </w:r>
      <w:r w:rsidR="00AF2032">
        <w:rPr>
          <w:rFonts w:hint="eastAsia"/>
        </w:rPr>
        <w:t>新闻片摄制者的写实主义报道更使人难以忘怀.</w:t>
      </w:r>
    </w:p>
    <w:p w14:paraId="54BEF45B" w14:textId="7F50456A" w:rsidR="00AF2032" w:rsidRDefault="00AF2032" w:rsidP="00E04970">
      <w:pPr>
        <w:pStyle w:val="2"/>
      </w:pPr>
      <w:r>
        <w:rPr>
          <w:rFonts w:hint="eastAsia"/>
        </w:rPr>
        <w:t>第九章</w:t>
      </w:r>
      <w:r>
        <w:t xml:space="preserve"> </w:t>
      </w:r>
      <w:r>
        <w:rPr>
          <w:rFonts w:hint="eastAsia"/>
        </w:rPr>
        <w:t>战斗的</w:t>
      </w:r>
      <w:proofErr w:type="gramStart"/>
      <w:r>
        <w:rPr>
          <w:rFonts w:hint="eastAsia"/>
        </w:rPr>
        <w:t>的</w:t>
      </w:r>
      <w:proofErr w:type="gramEnd"/>
      <w:r>
        <w:rPr>
          <w:rFonts w:hint="eastAsia"/>
        </w:rPr>
        <w:t>基督教</w:t>
      </w:r>
    </w:p>
    <w:p w14:paraId="458402FF" w14:textId="3DBB3ECD" w:rsidR="00E04970" w:rsidRDefault="00E04970" w:rsidP="00E04970">
      <w:r>
        <w:rPr>
          <w:rFonts w:hint="eastAsia"/>
        </w:rPr>
        <w:t>日期是不可或缺的挂钩,</w:t>
      </w:r>
      <w:r>
        <w:t xml:space="preserve"> </w:t>
      </w:r>
      <w:r w:rsidR="009F515B">
        <w:rPr>
          <w:rFonts w:hint="eastAsia"/>
        </w:rPr>
        <w:t>历史事件的花锦就挂在这个挂钩上.</w:t>
      </w:r>
      <w:r w:rsidR="009F515B">
        <w:t xml:space="preserve"> </w:t>
      </w:r>
    </w:p>
    <w:p w14:paraId="069A244C" w14:textId="3335DB69" w:rsidR="00633DF4" w:rsidRDefault="009F515B" w:rsidP="00E04970">
      <w:r>
        <w:rPr>
          <w:rFonts w:hint="eastAsia"/>
        </w:rPr>
        <w:t>诺曼底人在英国发展形成了一种新的建筑风格,</w:t>
      </w:r>
      <w:r>
        <w:t xml:space="preserve"> </w:t>
      </w:r>
      <w:r>
        <w:rPr>
          <w:rFonts w:hint="eastAsia"/>
        </w:rPr>
        <w:t>被叫做:</w:t>
      </w:r>
      <w:r>
        <w:t xml:space="preserve"> </w:t>
      </w:r>
      <w:r>
        <w:rPr>
          <w:rFonts w:hint="eastAsia"/>
        </w:rPr>
        <w:t>诺曼底风格.</w:t>
      </w:r>
      <w:r w:rsidR="00633DF4">
        <w:rPr>
          <w:rFonts w:hint="eastAsia"/>
        </w:rPr>
        <w:t>.</w:t>
      </w:r>
      <w:r w:rsidR="00633DF4">
        <w:t xml:space="preserve"> </w:t>
      </w:r>
      <w:r w:rsidR="00633DF4">
        <w:rPr>
          <w:rFonts w:hint="eastAsia"/>
        </w:rPr>
        <w:t>这种风格延续了一百多年.</w:t>
      </w:r>
      <w:r w:rsidR="00633DF4">
        <w:t xml:space="preserve"> </w:t>
      </w:r>
      <w:r w:rsidR="00633DF4">
        <w:rPr>
          <w:rFonts w:hint="eastAsia"/>
        </w:rPr>
        <w:t>在那遥远的年代里,</w:t>
      </w:r>
      <w:r w:rsidR="00633DF4">
        <w:t xml:space="preserve"> </w:t>
      </w:r>
      <w:r w:rsidR="00633DF4">
        <w:rPr>
          <w:rFonts w:hint="eastAsia"/>
        </w:rPr>
        <w:t>这一切真是一件了不起的大事.</w:t>
      </w:r>
    </w:p>
    <w:p w14:paraId="3CEFC7A2" w14:textId="16568C80" w:rsidR="00282DD8" w:rsidRDefault="00282DD8" w:rsidP="00E04970">
      <w:r>
        <w:rPr>
          <w:rFonts w:hint="eastAsia"/>
        </w:rPr>
        <w:t>那黑暗时期完全没有把最初的教堂即巴西利卡式教堂和罗马人已经使用过的建筑样式从人们的记忆之中完全抹除.</w:t>
      </w:r>
      <w:r w:rsidR="00B331AD">
        <w:rPr>
          <w:rFonts w:hint="eastAsia"/>
        </w:rPr>
        <w:t xml:space="preserve"> 这些诺曼底式的教堂体现了基督教的使命,</w:t>
      </w:r>
      <w:r w:rsidR="00B331AD">
        <w:t xml:space="preserve"> </w:t>
      </w:r>
      <w:r w:rsidR="00B331AD">
        <w:rPr>
          <w:rFonts w:hint="eastAsia"/>
        </w:rPr>
        <w:t>在人世间跟黑暗势力战斗,</w:t>
      </w:r>
      <w:r w:rsidR="00B331AD">
        <w:t xml:space="preserve"> </w:t>
      </w:r>
      <w:r w:rsidR="00B331AD">
        <w:rPr>
          <w:rFonts w:hint="eastAsia"/>
        </w:rPr>
        <w:t>直到最后审判之日的胜利黎明到来为止.</w:t>
      </w:r>
    </w:p>
    <w:p w14:paraId="1158CDA4" w14:textId="4AC48AF5" w:rsidR="00B331AD" w:rsidRDefault="00B331AD" w:rsidP="00E04970">
      <w:r>
        <w:rPr>
          <w:rFonts w:hint="eastAsia"/>
        </w:rPr>
        <w:t>当时优秀的建筑师十分关心给那些感人至深的石头建筑搭配出色的石头屋顶,</w:t>
      </w:r>
      <w:r>
        <w:t xml:space="preserve"> </w:t>
      </w:r>
      <w:r w:rsidR="000E1A2A">
        <w:rPr>
          <w:rFonts w:hint="eastAsia"/>
        </w:rPr>
        <w:t>一种新型的建筑方法出现在了在了一座名叫达拉</w:t>
      </w:r>
      <w:proofErr w:type="gramStart"/>
      <w:r w:rsidR="000E1A2A">
        <w:rPr>
          <w:rFonts w:hint="eastAsia"/>
        </w:rPr>
        <w:t>姆</w:t>
      </w:r>
      <w:proofErr w:type="gramEnd"/>
      <w:r w:rsidR="000E1A2A">
        <w:rPr>
          <w:rFonts w:hint="eastAsia"/>
        </w:rPr>
        <w:t>主教堂,</w:t>
      </w:r>
      <w:r w:rsidR="000E1A2A">
        <w:t xml:space="preserve"> </w:t>
      </w:r>
      <w:r w:rsidR="000E1A2A">
        <w:rPr>
          <w:rFonts w:hint="eastAsia"/>
        </w:rPr>
        <w:t>为</w:t>
      </w:r>
      <w:r w:rsidR="00B119D5">
        <w:rPr>
          <w:rFonts w:hint="eastAsia"/>
        </w:rPr>
        <w:t>这座教堂巨大内部设计出第一个</w:t>
      </w:r>
      <w:proofErr w:type="gramStart"/>
      <w:r w:rsidR="00B119D5">
        <w:t>”</w:t>
      </w:r>
      <w:r w:rsidR="00B119D5">
        <w:rPr>
          <w:rFonts w:hint="eastAsia"/>
        </w:rPr>
        <w:t>助式拱顶</w:t>
      </w:r>
      <w:r w:rsidR="00B119D5">
        <w:t>”</w:t>
      </w:r>
      <w:proofErr w:type="gramEnd"/>
      <w:r w:rsidR="00B119D5">
        <w:rPr>
          <w:rFonts w:hint="eastAsia"/>
        </w:rPr>
        <w:t>,</w:t>
      </w:r>
      <w:r w:rsidR="000E1A2A">
        <w:rPr>
          <w:rFonts w:hint="eastAsia"/>
        </w:rPr>
        <w:t>的建筑师恐怕没有意识到它的技术发展前途.</w:t>
      </w:r>
    </w:p>
    <w:p w14:paraId="5596C113" w14:textId="7BB84F7B" w:rsidR="00D9486B" w:rsidRDefault="009B1726" w:rsidP="00E04970">
      <w:r>
        <w:rPr>
          <w:rFonts w:hint="eastAsia"/>
        </w:rPr>
        <w:t>在法国,</w:t>
      </w:r>
      <w:r>
        <w:t xml:space="preserve"> </w:t>
      </w:r>
      <w:r>
        <w:rPr>
          <w:rFonts w:hint="eastAsia"/>
        </w:rPr>
        <w:t>罗马式风格的建筑开始用雕刻品装饰,</w:t>
      </w:r>
      <w:r>
        <w:t xml:space="preserve"> </w:t>
      </w:r>
      <w:r w:rsidR="002325A5">
        <w:rPr>
          <w:rFonts w:hint="eastAsia"/>
        </w:rPr>
        <w:t>这其中作为典型的是</w:t>
      </w:r>
      <w:r w:rsidR="00974AB4">
        <w:rPr>
          <w:rFonts w:hint="eastAsia"/>
        </w:rPr>
        <w:t>基督教的福音书记载的上帝的宝座雕像,</w:t>
      </w:r>
      <w:r w:rsidR="00974AB4">
        <w:t xml:space="preserve"> </w:t>
      </w:r>
      <w:r w:rsidR="00974AB4">
        <w:rPr>
          <w:rFonts w:hint="eastAsia"/>
        </w:rPr>
        <w:t>这样,</w:t>
      </w:r>
      <w:r w:rsidR="00974AB4">
        <w:t xml:space="preserve"> </w:t>
      </w:r>
      <w:r w:rsidR="00974AB4">
        <w:rPr>
          <w:rFonts w:hint="eastAsia"/>
        </w:rPr>
        <w:t>基督教关于我们人世生活的最终去向的教义,</w:t>
      </w:r>
      <w:r w:rsidR="00974AB4">
        <w:t xml:space="preserve"> </w:t>
      </w:r>
      <w:r w:rsidR="00D9486B">
        <w:rPr>
          <w:rFonts w:hint="eastAsia"/>
        </w:rPr>
        <w:t>就表现在教堂的大门上了.</w:t>
      </w:r>
      <w:r w:rsidR="00D9486B">
        <w:t xml:space="preserve"> </w:t>
      </w:r>
      <w:r w:rsidR="00D9486B">
        <w:rPr>
          <w:rFonts w:hint="eastAsia"/>
        </w:rPr>
        <w:t>但是我们绝不能指望这样的雕刻像古典作品那样自然,</w:t>
      </w:r>
      <w:r w:rsidR="00D9486B">
        <w:t xml:space="preserve"> </w:t>
      </w:r>
      <w:r w:rsidR="00D9486B">
        <w:rPr>
          <w:rFonts w:hint="eastAsia"/>
        </w:rPr>
        <w:t>优雅和明快.</w:t>
      </w:r>
    </w:p>
    <w:p w14:paraId="62D10C3F" w14:textId="7547A470" w:rsidR="00D9486B" w:rsidRDefault="00D9486B" w:rsidP="00E04970">
      <w:r>
        <w:rPr>
          <w:rFonts w:hint="eastAsia"/>
        </w:rPr>
        <w:t>事实上,</w:t>
      </w:r>
      <w:r>
        <w:t xml:space="preserve"> </w:t>
      </w:r>
      <w:r>
        <w:rPr>
          <w:rFonts w:hint="eastAsia"/>
        </w:rPr>
        <w:t>在欧洲艺术中,</w:t>
      </w:r>
      <w:r>
        <w:t xml:space="preserve"> </w:t>
      </w:r>
      <w:r>
        <w:rPr>
          <w:rFonts w:hint="eastAsia"/>
        </w:rPr>
        <w:t>就更为接近东方艺术理想而言,</w:t>
      </w:r>
      <w:r>
        <w:t xml:space="preserve"> </w:t>
      </w:r>
      <w:r>
        <w:rPr>
          <w:rFonts w:hint="eastAsia"/>
        </w:rPr>
        <w:t>哪一个时代也比不上罗马式风格的</w:t>
      </w:r>
      <w:r>
        <w:rPr>
          <w:rFonts w:hint="eastAsia"/>
        </w:rPr>
        <w:lastRenderedPageBreak/>
        <w:t>鼎盛时代. 艺术家不注重描摹自然的形状,</w:t>
      </w:r>
      <w:r>
        <w:t xml:space="preserve"> </w:t>
      </w:r>
      <w:r>
        <w:rPr>
          <w:rFonts w:hint="eastAsia"/>
        </w:rPr>
        <w:t>而是注重怎样安排传统的神圣象征物.</w:t>
      </w:r>
    </w:p>
    <w:p w14:paraId="587C52EC" w14:textId="317B8AA8" w:rsidR="00D9486B" w:rsidRPr="00D9486B" w:rsidRDefault="00D9486B" w:rsidP="00E04970">
      <w:pPr>
        <w:rPr>
          <w:rFonts w:hint="eastAsia"/>
        </w:rPr>
      </w:pPr>
      <w:r>
        <w:rPr>
          <w:rFonts w:hint="eastAsia"/>
        </w:rPr>
        <w:t>我们必须意识到,</w:t>
      </w:r>
      <w:r>
        <w:t xml:space="preserve"> </w:t>
      </w:r>
      <w:r>
        <w:rPr>
          <w:rFonts w:hint="eastAsia"/>
        </w:rPr>
        <w:t>一旦艺术家最终</w:t>
      </w:r>
      <w:proofErr w:type="gramStart"/>
      <w:r>
        <w:rPr>
          <w:rFonts w:hint="eastAsia"/>
        </w:rPr>
        <w:t>彻底绝念于</w:t>
      </w:r>
      <w:proofErr w:type="gramEnd"/>
      <w:r>
        <w:rPr>
          <w:rFonts w:hint="eastAsia"/>
        </w:rPr>
        <w:t>把事物展现成我们眼见的样子,</w:t>
      </w:r>
      <w:r>
        <w:t xml:space="preserve"> </w:t>
      </w:r>
      <w:r>
        <w:rPr>
          <w:rFonts w:hint="eastAsia"/>
        </w:rPr>
        <w:t>他们的眼前将会呈现多么伟大的前景.</w:t>
      </w:r>
      <w:r>
        <w:t xml:space="preserve"> </w:t>
      </w:r>
      <w:r>
        <w:rPr>
          <w:rFonts w:hint="eastAsia"/>
        </w:rPr>
        <w:t>正是由于摆脱了模仿自然界这一束缚,</w:t>
      </w:r>
      <w:r>
        <w:t xml:space="preserve"> </w:t>
      </w:r>
      <w:r>
        <w:rPr>
          <w:rFonts w:hint="eastAsia"/>
        </w:rPr>
        <w:t>获得了自由,</w:t>
      </w:r>
      <w:r>
        <w:t xml:space="preserve"> </w:t>
      </w:r>
      <w:r>
        <w:rPr>
          <w:rFonts w:hint="eastAsia"/>
        </w:rPr>
        <w:t>他们才表现出那种超自然的观念</w:t>
      </w:r>
      <w:bookmarkStart w:id="0" w:name="_GoBack"/>
      <w:bookmarkEnd w:id="0"/>
    </w:p>
    <w:sectPr w:rsidR="00D9486B" w:rsidRPr="00D948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56"/>
    <w:rsid w:val="00012239"/>
    <w:rsid w:val="00015204"/>
    <w:rsid w:val="0002398E"/>
    <w:rsid w:val="000A36A6"/>
    <w:rsid w:val="000E07EF"/>
    <w:rsid w:val="000E1A2A"/>
    <w:rsid w:val="001118CC"/>
    <w:rsid w:val="002325A5"/>
    <w:rsid w:val="00282DD8"/>
    <w:rsid w:val="002E06E3"/>
    <w:rsid w:val="003D07E7"/>
    <w:rsid w:val="00633DF4"/>
    <w:rsid w:val="00711711"/>
    <w:rsid w:val="00741F2E"/>
    <w:rsid w:val="007D3F95"/>
    <w:rsid w:val="008222D4"/>
    <w:rsid w:val="008C2565"/>
    <w:rsid w:val="008E27B9"/>
    <w:rsid w:val="00974AB4"/>
    <w:rsid w:val="009755F0"/>
    <w:rsid w:val="009B1726"/>
    <w:rsid w:val="009F515B"/>
    <w:rsid w:val="00A57FD0"/>
    <w:rsid w:val="00AC158D"/>
    <w:rsid w:val="00AF2032"/>
    <w:rsid w:val="00B119D5"/>
    <w:rsid w:val="00B331AD"/>
    <w:rsid w:val="00B86E29"/>
    <w:rsid w:val="00BB4556"/>
    <w:rsid w:val="00C3056C"/>
    <w:rsid w:val="00CC27F7"/>
    <w:rsid w:val="00D9486B"/>
    <w:rsid w:val="00E04970"/>
    <w:rsid w:val="00F04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C646"/>
  <w15:chartTrackingRefBased/>
  <w15:docId w15:val="{5A7BF955-9943-44E6-9C19-AE6B151C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F20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F203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晗桐</dc:creator>
  <cp:keywords/>
  <dc:description/>
  <cp:lastModifiedBy>刘 晗桐</cp:lastModifiedBy>
  <cp:revision>34</cp:revision>
  <dcterms:created xsi:type="dcterms:W3CDTF">2018-10-27T08:37:00Z</dcterms:created>
  <dcterms:modified xsi:type="dcterms:W3CDTF">2018-10-27T09:56:00Z</dcterms:modified>
</cp:coreProperties>
</file>