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2FD" w:rsidRDefault="006415AA">
      <w:pPr>
        <w:pStyle w:val="Title"/>
      </w:pPr>
      <w:r>
        <w:t xml:space="preserve">References </w:t>
      </w:r>
    </w:p>
    <w:p w:rsidR="00E552FD" w:rsidRDefault="00E552FD">
      <w:pPr>
        <w:pStyle w:val="Body"/>
      </w:pPr>
    </w:p>
    <w:p w:rsidR="00E552FD" w:rsidRDefault="006415AA">
      <w:pPr>
        <w:pStyle w:val="Body"/>
      </w:pPr>
      <w:r>
        <w:rPr>
          <w:lang w:val="en-US"/>
        </w:rPr>
        <w:t>https://cs.anu.edu.au/courses/comp3120/local_docs/workshops/%231/SchwalbeCaseStudyAndBusinessCase.pdf</w:t>
      </w:r>
    </w:p>
    <w:p w:rsidR="00E552FD" w:rsidRDefault="00E552FD">
      <w:pPr>
        <w:pStyle w:val="Body"/>
      </w:pPr>
    </w:p>
    <w:p w:rsidR="00E552FD" w:rsidRDefault="00D73CC7">
      <w:pPr>
        <w:pStyle w:val="Body"/>
      </w:pPr>
      <w:r w:rsidRPr="00D73CC7">
        <w:t>https://www.pmi.org/learning/library/pm-framework-overview-pmbok-1800</w:t>
      </w:r>
    </w:p>
    <w:p w:rsidR="00E552FD" w:rsidRDefault="00E552FD">
      <w:pPr>
        <w:pStyle w:val="Body"/>
      </w:pPr>
    </w:p>
    <w:p w:rsidR="00E552FD" w:rsidRDefault="00D73CC7">
      <w:pPr>
        <w:pStyle w:val="Body"/>
        <w:rPr>
          <w:lang w:val="en-US"/>
        </w:rPr>
      </w:pPr>
      <w:hyperlink r:id="rId6" w:history="1">
        <w:r w:rsidRPr="00626D17">
          <w:rPr>
            <w:rStyle w:val="Hyperlink"/>
            <w:lang w:val="en-US"/>
          </w:rPr>
          <w:t>http://www.prescientdigital.com/about-us/case-studies-1/ca</w:t>
        </w:r>
      </w:hyperlink>
    </w:p>
    <w:p w:rsidR="00D73CC7" w:rsidRDefault="00D73CC7">
      <w:pPr>
        <w:pStyle w:val="Body"/>
        <w:rPr>
          <w:lang w:val="en-US"/>
        </w:rPr>
      </w:pPr>
    </w:p>
    <w:p w:rsidR="00D73CC7" w:rsidRDefault="00D73CC7">
      <w:pPr>
        <w:pStyle w:val="Body"/>
      </w:pPr>
      <w:hyperlink r:id="rId7" w:history="1">
        <w:r w:rsidRPr="00626D17">
          <w:rPr>
            <w:rStyle w:val="Hyperlink"/>
          </w:rPr>
          <w:t>https://incoseonline.org.uk/Documents/zGuides/Z6_Competency_WEB.pdf</w:t>
        </w:r>
      </w:hyperlink>
    </w:p>
    <w:p w:rsidR="00D73CC7" w:rsidRDefault="00D73CC7">
      <w:pPr>
        <w:pStyle w:val="Body"/>
      </w:pPr>
    </w:p>
    <w:p w:rsidR="00D73CC7" w:rsidRDefault="00D73CC7">
      <w:pPr>
        <w:pStyle w:val="Body"/>
      </w:pPr>
      <w:hyperlink r:id="rId8" w:history="1">
        <w:r w:rsidRPr="00626D17">
          <w:rPr>
            <w:rStyle w:val="Hyperlink"/>
          </w:rPr>
          <w:t>https://www.trigent.com/assets/pdf/case-study/Trigent_CaseStudy_ead_Development-of-a-Project-Management-Intranet-Portal.pdf</w:t>
        </w:r>
      </w:hyperlink>
    </w:p>
    <w:p w:rsidR="00D73CC7" w:rsidRDefault="00D73CC7">
      <w:pPr>
        <w:pStyle w:val="Body"/>
      </w:pPr>
    </w:p>
    <w:p w:rsidR="00D73CC7" w:rsidRDefault="00D73CC7">
      <w:pPr>
        <w:pStyle w:val="Body"/>
      </w:pPr>
      <w:r w:rsidRPr="00D73CC7">
        <w:t>https://prezi.com/unjbkx1cv18s/case-study-project-management-intranet-site-project/</w:t>
      </w:r>
      <w:bookmarkStart w:id="0" w:name="_GoBack"/>
      <w:bookmarkEnd w:id="0"/>
    </w:p>
    <w:sectPr w:rsidR="00D73CC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5AA" w:rsidRDefault="006415AA">
      <w:r>
        <w:separator/>
      </w:r>
    </w:p>
  </w:endnote>
  <w:endnote w:type="continuationSeparator" w:id="0">
    <w:p w:rsidR="006415AA" w:rsidRDefault="0064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2FD" w:rsidRDefault="006415AA">
    <w:pPr>
      <w:pStyle w:val="Footer"/>
    </w:pPr>
    <w:r>
      <w:fldChar w:fldCharType="begin"/>
    </w:r>
    <w:r>
      <w:instrText xml:space="preserve"> PAGE 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2FD" w:rsidRDefault="00E552F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5AA" w:rsidRDefault="006415AA">
      <w:r>
        <w:separator/>
      </w:r>
    </w:p>
  </w:footnote>
  <w:footnote w:type="continuationSeparator" w:id="0">
    <w:p w:rsidR="006415AA" w:rsidRDefault="00641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2FD" w:rsidRDefault="00E552FD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2FD" w:rsidRDefault="00E552F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FD"/>
    <w:rsid w:val="006415AA"/>
    <w:rsid w:val="00D73CC7"/>
    <w:rsid w:val="00E5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362CE"/>
  <w15:docId w15:val="{C2793AFF-BD14-4C26-9F01-C25B75F2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Title">
    <w:name w:val="Title"/>
    <w:rPr>
      <w:rFonts w:ascii="Calibri Light" w:eastAsia="Calibri Light" w:hAnsi="Calibri Light" w:cs="Calibri Light"/>
      <w:color w:val="000000"/>
      <w:sz w:val="56"/>
      <w:szCs w:val="56"/>
      <w:u w:color="000000"/>
      <w:lang w:val="en-US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D73C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gent.com/assets/pdf/case-study/Trigent_CaseStudy_ead_Development-of-a-Project-Management-Intranet-Portal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coseonline.org.uk/Documents/zGuides/Z6_Competency_WEB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escientdigital.com/about-us/case-studies-1/ca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</cp:lastModifiedBy>
  <cp:revision>2</cp:revision>
  <dcterms:created xsi:type="dcterms:W3CDTF">2018-03-25T19:51:00Z</dcterms:created>
  <dcterms:modified xsi:type="dcterms:W3CDTF">2018-03-25T19:56:00Z</dcterms:modified>
</cp:coreProperties>
</file>