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247C3">
      <w:pPr>
        <w:pStyle w:val="15"/>
      </w:pPr>
      <w:r>
        <w:rPr>
          <w:rFonts w:hint="eastAsia"/>
        </w:rPr>
        <w:t>林诗淳SA25008196_Homework2（Rmarkdown修改）</w:t>
      </w:r>
    </w:p>
    <w:p w14:paraId="59044F3C">
      <w:pPr>
        <w:pStyle w:val="28"/>
      </w:pPr>
      <w:r>
        <w:t>llllsc</w:t>
      </w:r>
    </w:p>
    <w:p w14:paraId="316E2510">
      <w:pPr>
        <w:pStyle w:val="14"/>
      </w:pPr>
      <w:r>
        <w:t>2026-04-05</w:t>
      </w:r>
    </w:p>
    <w:p w14:paraId="672A92C3">
      <w:pPr>
        <w:pStyle w:val="4"/>
      </w:pPr>
      <w:bookmarkStart w:id="0" w:name="Xa9f5325831f0c6314315de7169029d356579e70"/>
      <w:r>
        <w:rPr>
          <w:rFonts w:hint="eastAsia"/>
        </w:rPr>
        <w:t>任务一：在RStudio中开启Rscript新文件，通过CRAN库安装tidyverse包，按照规范，写一段代码，完成查找包、安装包和查看包。</w:t>
      </w:r>
    </w:p>
    <w:p w14:paraId="2085A60B">
      <w:pPr>
        <w:pStyle w:val="50"/>
      </w:pPr>
      <w:r>
        <w:rPr>
          <w:rStyle w:val="65"/>
        </w:rPr>
        <w:t># 1. 通过镜像网站查看CRAN库里边的包</w:t>
      </w:r>
      <w:r>
        <w:br w:type="textWrapping"/>
      </w:r>
      <w:r>
        <w:rPr>
          <w:rStyle w:val="83"/>
        </w:rPr>
        <w:t xml:space="preserve">cran_packages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available.packages</w:t>
      </w:r>
      <w:r>
        <w:rPr>
          <w:rStyle w:val="83"/>
        </w:rPr>
        <w:t>(</w:t>
      </w:r>
      <w:r>
        <w:rPr>
          <w:rStyle w:val="77"/>
        </w:rPr>
        <w:t>repos =</w:t>
      </w:r>
      <w:r>
        <w:rPr>
          <w:rStyle w:val="83"/>
        </w:rPr>
        <w:t xml:space="preserve"> </w:t>
      </w:r>
      <w:r>
        <w:rPr>
          <w:rStyle w:val="61"/>
        </w:rPr>
        <w:t>"https://cran.rstudio.com/"</w:t>
      </w:r>
      <w:r>
        <w:rPr>
          <w:rStyle w:val="83"/>
        </w:rPr>
        <w:t>)</w:t>
      </w:r>
      <w:r>
        <w:br w:type="textWrapping"/>
      </w:r>
      <w:r>
        <w:rPr>
          <w:rStyle w:val="70"/>
        </w:rPr>
        <w:t>head</w:t>
      </w:r>
      <w:r>
        <w:rPr>
          <w:rStyle w:val="83"/>
        </w:rPr>
        <w:t>(cran_packages)</w:t>
      </w:r>
    </w:p>
    <w:p w14:paraId="1D6DB764">
      <w:pPr>
        <w:pStyle w:val="50"/>
      </w:pPr>
      <w:r>
        <w:rPr>
          <w:rStyle w:val="49"/>
        </w:rPr>
        <w:t>##      Package Version Priority Depends Imports LinkingTo Suggests Enhances</w:t>
      </w:r>
      <w:r>
        <w:br w:type="textWrapping"/>
      </w:r>
      <w:r>
        <w:rPr>
          <w:rStyle w:val="49"/>
        </w:rPr>
        <w:t>##      License License_is_FOSS License_restricts_use OS_type Archs MD5sum</w:t>
      </w:r>
      <w:r>
        <w:br w:type="textWrapping"/>
      </w:r>
      <w:r>
        <w:rPr>
          <w:rStyle w:val="49"/>
        </w:rPr>
        <w:t>##      NeedsCompilation File Repository</w:t>
      </w:r>
    </w:p>
    <w:p w14:paraId="56730177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38" w:lineRule="atLeast"/>
        <w:ind w:left="0" w:right="0" w:firstLine="0"/>
        <w:rPr>
          <w:rStyle w:val="83"/>
        </w:rPr>
      </w:pPr>
      <w:r>
        <w:rPr>
          <w:rStyle w:val="83"/>
        </w:rPr>
        <w:t xml:space="preserve"> </w:t>
      </w:r>
      <w:r>
        <w:rPr>
          <w:rStyle w:val="65"/>
        </w:rPr>
        <w:t># 检查是否库里边含有tidyverse这个包</w:t>
      </w:r>
      <w:r>
        <w:br w:type="textWrapping"/>
      </w:r>
      <w:r>
        <w:rPr>
          <w:rStyle w:val="72"/>
        </w:rPr>
        <w:t>if</w:t>
      </w:r>
      <w:r>
        <w:rPr>
          <w:rStyle w:val="83"/>
        </w:rPr>
        <w:t xml:space="preserve"> (</w:t>
      </w:r>
      <w:r>
        <w:rPr>
          <w:rStyle w:val="61"/>
        </w:rPr>
        <w:t>"tidyverse"</w:t>
      </w:r>
      <w:r>
        <w:rPr>
          <w:rStyle w:val="83"/>
        </w:rPr>
        <w:t xml:space="preserve"> </w:t>
      </w:r>
      <w:r>
        <w:rPr>
          <w:rStyle w:val="60"/>
        </w:rPr>
        <w:t>%in%</w:t>
      </w:r>
      <w:r>
        <w:rPr>
          <w:rStyle w:val="83"/>
        </w:rPr>
        <w:t xml:space="preserve"> </w:t>
      </w:r>
      <w:r>
        <w:rPr>
          <w:rStyle w:val="70"/>
        </w:rPr>
        <w:t>rownames</w:t>
      </w:r>
      <w:r>
        <w:rPr>
          <w:rStyle w:val="83"/>
        </w:rPr>
        <w:t>(cran_packages)) {</w:t>
      </w:r>
      <w:r>
        <w:br w:type="textWrapping"/>
      </w:r>
      <w:r>
        <w:rPr>
          <w:rStyle w:val="83"/>
        </w:rPr>
        <w:t xml:space="preserve">  </w:t>
      </w:r>
      <w:r>
        <w:rPr>
          <w:rStyle w:val="70"/>
        </w:rPr>
        <w:t>print</w:t>
      </w:r>
      <w:r>
        <w:rPr>
          <w:rStyle w:val="83"/>
        </w:rPr>
        <w:t>(</w:t>
      </w:r>
      <w:r>
        <w:rPr>
          <w:rStyle w:val="61"/>
        </w:rPr>
        <w:t>"tidyverse is in the CRAN repository"</w:t>
      </w:r>
      <w:r>
        <w:rPr>
          <w:rStyle w:val="83"/>
        </w:rPr>
        <w:t>)</w:t>
      </w:r>
      <w:r>
        <w:br w:type="textWrapping"/>
      </w:r>
      <w:r>
        <w:rPr>
          <w:rStyle w:val="83"/>
        </w:rPr>
        <w:t>}</w:t>
      </w:r>
    </w:p>
    <w:p w14:paraId="4B6310CA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 w:line="238" w:lineRule="atLeast"/>
        <w:ind w:left="0" w:right="0" w:firstLine="0"/>
        <w:rPr>
          <w:rFonts w:ascii="Lucida Sans Typewriter" w:hAnsi="Lucida Sans Typewriter" w:eastAsia="Lucida Sans Typewriter" w:cs="Lucida Sans Typewriter"/>
          <w:i w:val="0"/>
          <w:iCs w:val="0"/>
          <w:caps w:val="0"/>
          <w:color w:val="000000"/>
          <w:spacing w:val="0"/>
          <w:sz w:val="17"/>
          <w:szCs w:val="17"/>
        </w:rPr>
      </w:pPr>
      <w:r>
        <w:br w:type="textWrapping"/>
      </w:r>
      <w:r>
        <w:rPr>
          <w:rStyle w:val="49"/>
        </w:rPr>
        <w:t>##</w:t>
      </w:r>
      <w:r>
        <w:rPr>
          <w:rStyle w:val="49"/>
          <w:rFonts w:hint="eastAsia" w:eastAsia="宋体"/>
          <w:lang w:val="en-US" w:eastAsia="zh-CN"/>
        </w:rPr>
        <w:t xml:space="preserve"> </w:t>
      </w:r>
      <w:r>
        <w:rPr>
          <w:rStyle w:val="49"/>
        </w:rPr>
        <w:t>[1]</w:t>
      </w:r>
      <w:r>
        <w:rPr>
          <w:rStyle w:val="49"/>
          <w:rFonts w:hint="eastAsia" w:eastAsia="宋体"/>
          <w:lang w:val="en-US" w:eastAsia="zh-CN"/>
        </w:rPr>
        <w:t xml:space="preserve"> </w:t>
      </w:r>
      <w:r>
        <w:rPr>
          <w:rFonts w:hint="default" w:ascii="Lucida Sans Typewriter" w:hAnsi="Lucida Sans Typewriter" w:eastAsia="Lucida Sans Typewriter" w:cs="Lucida Sans Typewriter"/>
          <w:i w:val="0"/>
          <w:iCs w:val="0"/>
          <w:caps w:val="0"/>
          <w:color w:val="000000"/>
          <w:spacing w:val="0"/>
          <w:sz w:val="17"/>
          <w:szCs w:val="17"/>
          <w:shd w:val="clear" w:fill="FFFFFF"/>
        </w:rPr>
        <w:t xml:space="preserve"> </w:t>
      </w:r>
      <w:r>
        <w:rPr>
          <w:rStyle w:val="49"/>
          <w:rFonts w:hint="default" w:eastAsia="宋体" w:cs="Times New Roman"/>
          <w:kern w:val="0"/>
          <w:szCs w:val="24"/>
          <w:lang w:val="en-US" w:eastAsia="en-US" w:bidi="ar-SA"/>
        </w:rPr>
        <w:t>"tidyverse is in the CRAN repository"</w:t>
      </w:r>
    </w:p>
    <w:p w14:paraId="723603D6">
      <w:pPr>
        <w:pStyle w:val="50"/>
      </w:pPr>
      <w:r>
        <w:br w:type="textWrapping"/>
      </w:r>
      <w:r>
        <w:rPr>
          <w:rStyle w:val="65"/>
        </w:rPr>
        <w:t># 2. 安装包</w:t>
      </w:r>
      <w:bookmarkStart w:id="2" w:name="_GoBack"/>
      <w:bookmarkEnd w:id="2"/>
      <w:r>
        <w:br w:type="textWrapping"/>
      </w:r>
      <w:r>
        <w:rPr>
          <w:rStyle w:val="70"/>
        </w:rPr>
        <w:t>install.packages</w:t>
      </w:r>
      <w:r>
        <w:rPr>
          <w:rStyle w:val="83"/>
        </w:rPr>
        <w:t>(</w:t>
      </w:r>
      <w:r>
        <w:rPr>
          <w:rStyle w:val="61"/>
        </w:rPr>
        <w:t>"tidyverse"</w:t>
      </w:r>
      <w:r>
        <w:rPr>
          <w:rStyle w:val="83"/>
        </w:rPr>
        <w:t xml:space="preserve">, </w:t>
      </w:r>
      <w:r>
        <w:rPr>
          <w:rStyle w:val="77"/>
        </w:rPr>
        <w:t>repos =</w:t>
      </w:r>
      <w:r>
        <w:rPr>
          <w:rStyle w:val="83"/>
        </w:rPr>
        <w:t xml:space="preserve"> </w:t>
      </w:r>
      <w:r>
        <w:rPr>
          <w:rStyle w:val="61"/>
        </w:rPr>
        <w:t>"https://cran.rstudio.com/"</w:t>
      </w:r>
      <w:r>
        <w:rPr>
          <w:rStyle w:val="83"/>
        </w:rPr>
        <w:t>)</w:t>
      </w:r>
      <w:r>
        <w:br w:type="textWrapping"/>
      </w:r>
      <w:r>
        <w:br w:type="textWrapping"/>
      </w:r>
      <w:r>
        <w:rPr>
          <w:rStyle w:val="65"/>
        </w:rPr>
        <w:t># 3. 加载包</w:t>
      </w:r>
      <w:r>
        <w:br w:type="textWrapping"/>
      </w:r>
      <w:r>
        <w:rPr>
          <w:rStyle w:val="70"/>
        </w:rPr>
        <w:t>library</w:t>
      </w:r>
      <w:r>
        <w:rPr>
          <w:rStyle w:val="83"/>
        </w:rPr>
        <w:t>(tidyverse)</w:t>
      </w:r>
    </w:p>
    <w:p w14:paraId="67DF6190">
      <w:pPr>
        <w:pStyle w:val="50"/>
      </w:pPr>
      <w:r>
        <w:rPr>
          <w:rStyle w:val="49"/>
        </w:rPr>
        <w:t>## ── Attaching core tidyverse packages ──────────────────────── tidyverse 2.0.0 ──</w:t>
      </w:r>
      <w:r>
        <w:br w:type="textWrapping"/>
      </w:r>
      <w:r>
        <w:rPr>
          <w:rStyle w:val="49"/>
        </w:rPr>
        <w:t>## ✔ dplyr     1.2.0     ✔ readr     2.2.0</w:t>
      </w:r>
      <w:r>
        <w:br w:type="textWrapping"/>
      </w:r>
      <w:r>
        <w:rPr>
          <w:rStyle w:val="49"/>
        </w:rPr>
        <w:t>## ✔ forcats   1.0.1     ✔ stringr   1.6.0</w:t>
      </w:r>
      <w:r>
        <w:br w:type="textWrapping"/>
      </w:r>
      <w:r>
        <w:rPr>
          <w:rStyle w:val="49"/>
        </w:rPr>
        <w:t>## ✔ ggplot2   4.0.2     ✔ tibble    3.3.1</w:t>
      </w:r>
      <w:r>
        <w:br w:type="textWrapping"/>
      </w:r>
      <w:r>
        <w:rPr>
          <w:rStyle w:val="49"/>
        </w:rPr>
        <w:t>## ✔ lubridate 1.9.5     ✔ tidyr     1.3.2</w:t>
      </w:r>
      <w:r>
        <w:br w:type="textWrapping"/>
      </w:r>
      <w:r>
        <w:rPr>
          <w:rStyle w:val="49"/>
        </w:rPr>
        <w:t xml:space="preserve">## ✔ purrr     1.2.1     </w:t>
      </w:r>
      <w:r>
        <w:br w:type="textWrapping"/>
      </w:r>
      <w:r>
        <w:rPr>
          <w:rStyle w:val="49"/>
        </w:rPr>
        <w:t>## ── Conflicts ────────────────────────────────────────── tidyverse_conflicts() ──</w:t>
      </w:r>
      <w:r>
        <w:br w:type="textWrapping"/>
      </w:r>
      <w:r>
        <w:rPr>
          <w:rStyle w:val="49"/>
        </w:rPr>
        <w:t>## ✖ dplyr::filter() masks stats::filter()</w:t>
      </w:r>
      <w:r>
        <w:br w:type="textWrapping"/>
      </w:r>
      <w:r>
        <w:rPr>
          <w:rStyle w:val="49"/>
        </w:rPr>
        <w:t>## ✖ dplyr::lag()    masks stats::lag()</w:t>
      </w:r>
      <w:r>
        <w:br w:type="textWrapping"/>
      </w:r>
      <w:r>
        <w:rPr>
          <w:rStyle w:val="49"/>
        </w:rPr>
        <w:t>## ℹ Use the conflicted package (&lt;http://conflicted.r-lib.org/&gt;) to force all conflicts to become errors</w:t>
      </w:r>
    </w:p>
    <w:p w14:paraId="3CB90C83">
      <w:pPr>
        <w:pStyle w:val="50"/>
      </w:pPr>
      <w:r>
        <w:rPr>
          <w:rStyle w:val="65"/>
        </w:rPr>
        <w:t># 4. 查看包（版本，安装位置，帮助文档，函数，内置数据集）</w:t>
      </w:r>
      <w:r>
        <w:br w:type="textWrapping"/>
      </w:r>
      <w:r>
        <w:rPr>
          <w:rStyle w:val="70"/>
        </w:rPr>
        <w:t>installed.packages</w:t>
      </w:r>
      <w:r>
        <w:rPr>
          <w:rStyle w:val="83"/>
        </w:rPr>
        <w:t>()[</w:t>
      </w:r>
      <w:r>
        <w:rPr>
          <w:rStyle w:val="61"/>
        </w:rPr>
        <w:t>"tidyverse"</w:t>
      </w:r>
      <w:r>
        <w:rPr>
          <w:rStyle w:val="83"/>
        </w:rPr>
        <w:t xml:space="preserve">, </w:t>
      </w:r>
      <w:r>
        <w:rPr>
          <w:rStyle w:val="70"/>
        </w:rPr>
        <w:t>c</w:t>
      </w:r>
      <w:r>
        <w:rPr>
          <w:rStyle w:val="83"/>
        </w:rPr>
        <w:t>(</w:t>
      </w:r>
      <w:r>
        <w:rPr>
          <w:rStyle w:val="61"/>
        </w:rPr>
        <w:t>"Version"</w:t>
      </w:r>
      <w:r>
        <w:rPr>
          <w:rStyle w:val="83"/>
        </w:rPr>
        <w:t xml:space="preserve">, </w:t>
      </w:r>
      <w:r>
        <w:rPr>
          <w:rStyle w:val="61"/>
        </w:rPr>
        <w:t>"LibPath"</w:t>
      </w:r>
      <w:r>
        <w:rPr>
          <w:rStyle w:val="83"/>
        </w:rPr>
        <w:t>)]</w:t>
      </w:r>
    </w:p>
    <w:p w14:paraId="4D8E38DD">
      <w:pPr>
        <w:pStyle w:val="50"/>
      </w:pPr>
      <w:r>
        <w:rPr>
          <w:rStyle w:val="49"/>
        </w:rPr>
        <w:t xml:space="preserve">##              Version              LibPath </w:t>
      </w:r>
      <w:r>
        <w:br w:type="textWrapping"/>
      </w:r>
      <w:r>
        <w:rPr>
          <w:rStyle w:val="49"/>
        </w:rPr>
        <w:t>##              "2.0.0" "D:/R-4.5.2/library"</w:t>
      </w:r>
    </w:p>
    <w:p w14:paraId="23C9A580">
      <w:pPr>
        <w:pStyle w:val="50"/>
      </w:pPr>
      <w:r>
        <w:rPr>
          <w:rStyle w:val="65"/>
        </w:rPr>
        <w:t># help(package = "tidyverse")  RMarkdown 中不显示 以注释方式显示</w:t>
      </w:r>
      <w:r>
        <w:br w:type="textWrapping"/>
      </w:r>
      <w:r>
        <w:rPr>
          <w:rStyle w:val="65"/>
        </w:rPr>
        <w:t># tidyverse 包是一套设计用于数据科学的包，共享统一的设计理念、语法和数据结构。</w:t>
      </w:r>
      <w:r>
        <w:br w:type="textWrapping"/>
      </w:r>
      <w:r>
        <w:rPr>
          <w:rStyle w:val="65"/>
        </w:rPr>
        <w:t># 加载 tidyverse 会同时加载以下 9 个核心包（每个包的功能简述）：</w:t>
      </w:r>
      <w:r>
        <w:br w:type="textWrapping"/>
      </w:r>
      <w:r>
        <w:rPr>
          <w:rStyle w:val="65"/>
        </w:rPr>
        <w:t># - dplyr:     数据筛选、汇总、分组等数据操作</w:t>
      </w:r>
      <w:r>
        <w:br w:type="textWrapping"/>
      </w:r>
      <w:r>
        <w:rPr>
          <w:rStyle w:val="65"/>
        </w:rPr>
        <w:t># - readr:     读取 CSV/TSV 等文本数据</w:t>
      </w:r>
      <w:r>
        <w:br w:type="textWrapping"/>
      </w:r>
      <w:r>
        <w:rPr>
          <w:rStyle w:val="65"/>
        </w:rPr>
        <w:t># - ggplot2:   使用图形语法进行数据可视化绘图</w:t>
      </w:r>
      <w:r>
        <w:br w:type="textWrapping"/>
      </w:r>
      <w:r>
        <w:rPr>
          <w:rStyle w:val="65"/>
        </w:rPr>
        <w:t># - tidyr:     数据清洗（长/宽格式转换等）</w:t>
      </w:r>
      <w:r>
        <w:br w:type="textWrapping"/>
      </w:r>
      <w:r>
        <w:rPr>
          <w:rStyle w:val="65"/>
        </w:rPr>
        <w:t># - stringr:   文本字符串处理</w:t>
      </w:r>
      <w:r>
        <w:br w:type="textWrapping"/>
      </w:r>
      <w:r>
        <w:rPr>
          <w:rStyle w:val="65"/>
        </w:rPr>
        <w:t># - lubridate: 日期时间处理</w:t>
      </w:r>
      <w:r>
        <w:br w:type="textWrapping"/>
      </w:r>
      <w:r>
        <w:rPr>
          <w:rStyle w:val="65"/>
        </w:rPr>
        <w:t># - tibble:    一种改进的数据框格式</w:t>
      </w:r>
      <w:r>
        <w:br w:type="textWrapping"/>
      </w:r>
      <w:r>
        <w:rPr>
          <w:rStyle w:val="65"/>
        </w:rPr>
        <w:t># - purrr:     函数式编程工具（可替代循环）</w:t>
      </w:r>
      <w:r>
        <w:br w:type="textWrapping"/>
      </w:r>
      <w:r>
        <w:rPr>
          <w:rStyle w:val="65"/>
        </w:rPr>
        <w:t># - forcats:   分类变量（因子）处理</w:t>
      </w:r>
      <w:r>
        <w:br w:type="textWrapping"/>
      </w:r>
      <w:r>
        <w:br w:type="textWrapping"/>
      </w:r>
      <w:r>
        <w:rPr>
          <w:rStyle w:val="83"/>
        </w:rPr>
        <w:t xml:space="preserve"> </w:t>
      </w:r>
      <w:r>
        <w:rPr>
          <w:rStyle w:val="65"/>
        </w:rPr>
        <w:t># 列出 tidyverse 导出的函数（只显示前 6 个）</w:t>
      </w:r>
      <w:r>
        <w:br w:type="textWrapping"/>
      </w:r>
      <w:r>
        <w:rPr>
          <w:rStyle w:val="70"/>
        </w:rPr>
        <w:t>head</w:t>
      </w:r>
      <w:r>
        <w:rPr>
          <w:rStyle w:val="83"/>
        </w:rPr>
        <w:t>(</w:t>
      </w:r>
      <w:r>
        <w:rPr>
          <w:rStyle w:val="70"/>
        </w:rPr>
        <w:t>ls</w:t>
      </w:r>
      <w:r>
        <w:rPr>
          <w:rStyle w:val="83"/>
        </w:rPr>
        <w:t>(</w:t>
      </w:r>
      <w:r>
        <w:rPr>
          <w:rStyle w:val="61"/>
        </w:rPr>
        <w:t>"package:tidyverse"</w:t>
      </w:r>
      <w:r>
        <w:rPr>
          <w:rStyle w:val="83"/>
        </w:rPr>
        <w:t>))</w:t>
      </w:r>
    </w:p>
    <w:p w14:paraId="774CDEE6">
      <w:pPr>
        <w:pStyle w:val="50"/>
      </w:pPr>
      <w:r>
        <w:rPr>
          <w:rStyle w:val="49"/>
        </w:rPr>
        <w:t xml:space="preserve">## [1] "tidyverse_conflicts" "tidyverse_deps"      "tidyverse_logo"     </w:t>
      </w:r>
      <w:r>
        <w:br w:type="textWrapping"/>
      </w:r>
      <w:r>
        <w:rPr>
          <w:rStyle w:val="49"/>
        </w:rPr>
        <w:t>## [4] "tidyverse_packages"  "tidyverse_sitrep"    "tidyverse_update"</w:t>
      </w:r>
    </w:p>
    <w:p w14:paraId="46AEC9A3">
      <w:pPr>
        <w:pStyle w:val="50"/>
      </w:pPr>
      <w:r>
        <w:rPr>
          <w:rStyle w:val="83"/>
        </w:rPr>
        <w:t xml:space="preserve"> </w:t>
      </w:r>
      <w:r>
        <w:rPr>
          <w:rStyle w:val="65"/>
        </w:rPr>
        <w:t># 以其中的ggplot2 为例列出函数（只显示前 6 个）</w:t>
      </w:r>
      <w:r>
        <w:br w:type="textWrapping"/>
      </w:r>
      <w:r>
        <w:rPr>
          <w:rStyle w:val="70"/>
        </w:rPr>
        <w:t>head</w:t>
      </w:r>
      <w:r>
        <w:rPr>
          <w:rStyle w:val="83"/>
        </w:rPr>
        <w:t>(</w:t>
      </w:r>
      <w:r>
        <w:rPr>
          <w:rStyle w:val="70"/>
        </w:rPr>
        <w:t>ls</w:t>
      </w:r>
      <w:r>
        <w:rPr>
          <w:rStyle w:val="83"/>
        </w:rPr>
        <w:t>(</w:t>
      </w:r>
      <w:r>
        <w:rPr>
          <w:rStyle w:val="61"/>
        </w:rPr>
        <w:t>"package:ggplot2"</w:t>
      </w:r>
      <w:r>
        <w:rPr>
          <w:rStyle w:val="83"/>
        </w:rPr>
        <w:t>))</w:t>
      </w:r>
    </w:p>
    <w:p w14:paraId="4F5283E9">
      <w:pPr>
        <w:pStyle w:val="50"/>
      </w:pPr>
      <w:r>
        <w:rPr>
          <w:rStyle w:val="49"/>
        </w:rPr>
        <w:t xml:space="preserve">## [1] "%+%"        "%+replace%" "add_gg"     "aes"        "aes_"      </w:t>
      </w:r>
      <w:r>
        <w:br w:type="textWrapping"/>
      </w:r>
      <w:r>
        <w:rPr>
          <w:rStyle w:val="49"/>
        </w:rPr>
        <w:t>## [6] "aes_all"</w:t>
      </w:r>
    </w:p>
    <w:p w14:paraId="3E41C17B">
      <w:pPr>
        <w:pStyle w:val="50"/>
      </w:pPr>
      <w:r>
        <w:rPr>
          <w:rStyle w:val="83"/>
        </w:rPr>
        <w:t xml:space="preserve"> </w:t>
      </w:r>
      <w:r>
        <w:rPr>
          <w:rStyle w:val="65"/>
        </w:rPr>
        <w:t># 查看 tidyverse 自带的数据集</w:t>
      </w:r>
      <w:r>
        <w:br w:type="textWrapping"/>
      </w:r>
      <w:r>
        <w:rPr>
          <w:rStyle w:val="70"/>
        </w:rPr>
        <w:t>data</w:t>
      </w:r>
      <w:r>
        <w:rPr>
          <w:rStyle w:val="83"/>
        </w:rPr>
        <w:t>(</w:t>
      </w:r>
      <w:r>
        <w:rPr>
          <w:rStyle w:val="77"/>
        </w:rPr>
        <w:t>package =</w:t>
      </w:r>
      <w:r>
        <w:rPr>
          <w:rStyle w:val="83"/>
        </w:rPr>
        <w:t xml:space="preserve"> </w:t>
      </w:r>
      <w:r>
        <w:rPr>
          <w:rStyle w:val="61"/>
        </w:rPr>
        <w:t>"tidyverse"</w:t>
      </w:r>
      <w:r>
        <w:rPr>
          <w:rStyle w:val="83"/>
        </w:rPr>
        <w:t>)</w:t>
      </w:r>
    </w:p>
    <w:p w14:paraId="7A7FA85E">
      <w:pPr>
        <w:pStyle w:val="50"/>
      </w:pPr>
      <w:r>
        <w:rPr>
          <w:rStyle w:val="49"/>
        </w:rPr>
        <w:t>## no data sets found</w:t>
      </w:r>
    </w:p>
    <w:bookmarkEnd w:id="0"/>
    <w:p w14:paraId="5A27A0F2">
      <w:pPr>
        <w:pStyle w:val="4"/>
      </w:pPr>
      <w:bookmarkStart w:id="1" w:name="X482b8006052296d4da283fe8cd919a271178b4c"/>
      <w:r>
        <w:rPr>
          <w:rFonts w:hint="eastAsia"/>
        </w:rPr>
        <w:t>任务二：写一段R脚本，自定义一个函数，检查随机向量rnorm(n</w:t>
      </w:r>
      <w:r>
        <w:t xml:space="preserve"> = 10, mean= 35, sd = </w:t>
      </w:r>
      <w:r>
        <w:rPr>
          <w:rFonts w:hint="eastAsia"/>
        </w:rPr>
        <w:t>10）中的每个值是否高于阈值35</w:t>
      </w:r>
    </w:p>
    <w:p w14:paraId="738DC993">
      <w:pPr>
        <w:pStyle w:val="50"/>
      </w:pPr>
      <w:r>
        <w:rPr>
          <w:rStyle w:val="65"/>
        </w:rPr>
        <w:t># 设置随机数种子以确保结果可重复</w:t>
      </w:r>
      <w:r>
        <w:br w:type="textWrapping"/>
      </w:r>
      <w:r>
        <w:rPr>
          <w:rStyle w:val="70"/>
        </w:rPr>
        <w:t>set.seed</w:t>
      </w:r>
      <w:r>
        <w:rPr>
          <w:rStyle w:val="83"/>
        </w:rPr>
        <w:t>(</w:t>
      </w:r>
      <w:r>
        <w:rPr>
          <w:rStyle w:val="55"/>
        </w:rPr>
        <w:t>123</w:t>
      </w:r>
      <w:r>
        <w:rPr>
          <w:rStyle w:val="83"/>
        </w:rPr>
        <w:t xml:space="preserve">) </w:t>
      </w:r>
      <w:r>
        <w:br w:type="textWrapping"/>
      </w:r>
      <w:r>
        <w:rPr>
          <w:rStyle w:val="65"/>
        </w:rPr>
        <w:t># 生成符合正态分布的随机向量</w:t>
      </w:r>
      <w:r>
        <w:br w:type="textWrapping"/>
      </w:r>
      <w:r>
        <w:rPr>
          <w:rStyle w:val="83"/>
        </w:rPr>
        <w:t xml:space="preserve">random_vector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70"/>
        </w:rPr>
        <w:t>rnorm</w:t>
      </w:r>
      <w:r>
        <w:rPr>
          <w:rStyle w:val="83"/>
        </w:rPr>
        <w:t>(</w:t>
      </w:r>
      <w:r>
        <w:rPr>
          <w:rStyle w:val="77"/>
        </w:rPr>
        <w:t>n =</w:t>
      </w:r>
      <w:r>
        <w:rPr>
          <w:rStyle w:val="83"/>
        </w:rPr>
        <w:t xml:space="preserve"> </w:t>
      </w:r>
      <w:r>
        <w:rPr>
          <w:rStyle w:val="55"/>
        </w:rPr>
        <w:t>10</w:t>
      </w:r>
      <w:r>
        <w:rPr>
          <w:rStyle w:val="83"/>
        </w:rPr>
        <w:t xml:space="preserve">, </w:t>
      </w:r>
      <w:r>
        <w:rPr>
          <w:rStyle w:val="77"/>
        </w:rPr>
        <w:t>mean =</w:t>
      </w:r>
      <w:r>
        <w:rPr>
          <w:rStyle w:val="83"/>
        </w:rPr>
        <w:t xml:space="preserve"> </w:t>
      </w:r>
      <w:r>
        <w:rPr>
          <w:rStyle w:val="55"/>
        </w:rPr>
        <w:t>35</w:t>
      </w:r>
      <w:r>
        <w:rPr>
          <w:rStyle w:val="83"/>
        </w:rPr>
        <w:t xml:space="preserve">, </w:t>
      </w:r>
      <w:r>
        <w:rPr>
          <w:rStyle w:val="77"/>
        </w:rPr>
        <w:t>sd =</w:t>
      </w:r>
      <w:r>
        <w:rPr>
          <w:rStyle w:val="83"/>
        </w:rPr>
        <w:t xml:space="preserve"> </w:t>
      </w:r>
      <w:r>
        <w:rPr>
          <w:rStyle w:val="55"/>
        </w:rPr>
        <w:t>10</w:t>
      </w:r>
      <w:r>
        <w:rPr>
          <w:rStyle w:val="83"/>
        </w:rPr>
        <w:t xml:space="preserve">)  </w:t>
      </w:r>
      <w:r>
        <w:br w:type="textWrapping"/>
      </w:r>
      <w:r>
        <w:br w:type="textWrapping"/>
      </w:r>
      <w:r>
        <w:rPr>
          <w:rStyle w:val="65"/>
        </w:rPr>
        <w:t># 查看生成的向量</w:t>
      </w:r>
      <w:r>
        <w:br w:type="textWrapping"/>
      </w:r>
      <w:r>
        <w:rPr>
          <w:rStyle w:val="70"/>
        </w:rPr>
        <w:t>print</w:t>
      </w:r>
      <w:r>
        <w:rPr>
          <w:rStyle w:val="83"/>
        </w:rPr>
        <w:t>(random_vector)</w:t>
      </w:r>
    </w:p>
    <w:p w14:paraId="74E23487">
      <w:pPr>
        <w:pStyle w:val="50"/>
      </w:pPr>
      <w:r>
        <w:rPr>
          <w:rStyle w:val="49"/>
        </w:rPr>
        <w:t>##  [1] 29.39524 32.69823 50.58708 35.70508 36.29288 52.15065 39.60916 22.34939</w:t>
      </w:r>
      <w:r>
        <w:br w:type="textWrapping"/>
      </w:r>
      <w:r>
        <w:rPr>
          <w:rStyle w:val="49"/>
        </w:rPr>
        <w:t>##  [9] 28.13147 30.54338</w:t>
      </w:r>
    </w:p>
    <w:p w14:paraId="48000494">
      <w:pPr>
        <w:pStyle w:val="50"/>
      </w:pPr>
      <w:r>
        <w:rPr>
          <w:rStyle w:val="65"/>
        </w:rPr>
        <w:t># 设定阈值</w:t>
      </w:r>
      <w:r>
        <w:br w:type="textWrapping"/>
      </w:r>
      <w:r>
        <w:rPr>
          <w:rStyle w:val="83"/>
        </w:rPr>
        <w:t xml:space="preserve">threshold </w:t>
      </w:r>
      <w:r>
        <w:rPr>
          <w:rStyle w:val="69"/>
        </w:rPr>
        <w:t>&lt;-</w:t>
      </w:r>
      <w:r>
        <w:rPr>
          <w:rStyle w:val="83"/>
        </w:rPr>
        <w:t xml:space="preserve"> </w:t>
      </w:r>
      <w:r>
        <w:rPr>
          <w:rStyle w:val="55"/>
        </w:rPr>
        <w:t>35</w:t>
      </w:r>
      <w:r>
        <w:br w:type="textWrapping"/>
      </w:r>
      <w:r>
        <w:br w:type="textWrapping"/>
      </w:r>
      <w:r>
        <w:rPr>
          <w:rStyle w:val="65"/>
        </w:rPr>
        <w:t># 使用 for 循环检查每个值是否高于阈值</w:t>
      </w:r>
      <w:r>
        <w:br w:type="textWrapping"/>
      </w:r>
      <w:r>
        <w:rPr>
          <w:rStyle w:val="72"/>
        </w:rPr>
        <w:t>for</w:t>
      </w:r>
      <w:r>
        <w:rPr>
          <w:rStyle w:val="83"/>
        </w:rPr>
        <w:t xml:space="preserve"> (value </w:t>
      </w:r>
      <w:r>
        <w:rPr>
          <w:rStyle w:val="72"/>
        </w:rPr>
        <w:t>in</w:t>
      </w:r>
      <w:r>
        <w:rPr>
          <w:rStyle w:val="83"/>
        </w:rPr>
        <w:t xml:space="preserve"> random_vector) {</w:t>
      </w:r>
      <w:r>
        <w:br w:type="textWrapping"/>
      </w:r>
      <w:r>
        <w:rPr>
          <w:rStyle w:val="83"/>
        </w:rPr>
        <w:t xml:space="preserve">  </w:t>
      </w:r>
      <w:r>
        <w:rPr>
          <w:rStyle w:val="72"/>
        </w:rPr>
        <w:t>if</w:t>
      </w:r>
      <w:r>
        <w:rPr>
          <w:rStyle w:val="83"/>
        </w:rPr>
        <w:t xml:space="preserve"> (value </w:t>
      </w:r>
      <w:r>
        <w:rPr>
          <w:rStyle w:val="60"/>
        </w:rPr>
        <w:t>&gt;</w:t>
      </w:r>
      <w:r>
        <w:rPr>
          <w:rStyle w:val="83"/>
        </w:rPr>
        <w:t xml:space="preserve"> threshold) {</w:t>
      </w:r>
      <w:r>
        <w:br w:type="textWrapping"/>
      </w:r>
      <w:r>
        <w:rPr>
          <w:rStyle w:val="83"/>
        </w:rPr>
        <w:t xml:space="preserve">    </w:t>
      </w:r>
      <w:r>
        <w:rPr>
          <w:rStyle w:val="70"/>
        </w:rPr>
        <w:t>print</w:t>
      </w:r>
      <w:r>
        <w:rPr>
          <w:rStyle w:val="83"/>
        </w:rPr>
        <w:t>(</w:t>
      </w:r>
      <w:r>
        <w:rPr>
          <w:rStyle w:val="70"/>
        </w:rPr>
        <w:t>paste</w:t>
      </w:r>
      <w:r>
        <w:rPr>
          <w:rStyle w:val="83"/>
        </w:rPr>
        <w:t xml:space="preserve">(value, </w:t>
      </w:r>
      <w:r>
        <w:rPr>
          <w:rStyle w:val="61"/>
        </w:rPr>
        <w:t>"高于阈值"</w:t>
      </w:r>
      <w:r>
        <w:rPr>
          <w:rStyle w:val="83"/>
        </w:rPr>
        <w:t>))</w:t>
      </w:r>
      <w:r>
        <w:br w:type="textWrapping"/>
      </w:r>
      <w:r>
        <w:rPr>
          <w:rStyle w:val="83"/>
        </w:rPr>
        <w:t xml:space="preserve">  } </w:t>
      </w:r>
      <w:r>
        <w:rPr>
          <w:rStyle w:val="72"/>
        </w:rPr>
        <w:t>else</w:t>
      </w:r>
      <w:r>
        <w:rPr>
          <w:rStyle w:val="83"/>
        </w:rPr>
        <w:t xml:space="preserve"> {</w:t>
      </w:r>
      <w:r>
        <w:br w:type="textWrapping"/>
      </w:r>
      <w:r>
        <w:rPr>
          <w:rStyle w:val="83"/>
        </w:rPr>
        <w:t xml:space="preserve">    </w:t>
      </w:r>
      <w:r>
        <w:rPr>
          <w:rStyle w:val="70"/>
        </w:rPr>
        <w:t>print</w:t>
      </w:r>
      <w:r>
        <w:rPr>
          <w:rStyle w:val="83"/>
        </w:rPr>
        <w:t>(</w:t>
      </w:r>
      <w:r>
        <w:rPr>
          <w:rStyle w:val="70"/>
        </w:rPr>
        <w:t>paste</w:t>
      </w:r>
      <w:r>
        <w:rPr>
          <w:rStyle w:val="83"/>
        </w:rPr>
        <w:t xml:space="preserve">(value, </w:t>
      </w:r>
      <w:r>
        <w:rPr>
          <w:rStyle w:val="61"/>
        </w:rPr>
        <w:t>"不高于阈值"</w:t>
      </w:r>
      <w:r>
        <w:rPr>
          <w:rStyle w:val="83"/>
        </w:rPr>
        <w:t>))</w:t>
      </w:r>
      <w:r>
        <w:br w:type="textWrapping"/>
      </w:r>
      <w:r>
        <w:rPr>
          <w:rStyle w:val="83"/>
        </w:rPr>
        <w:t xml:space="preserve">  }</w:t>
      </w:r>
      <w:r>
        <w:br w:type="textWrapping"/>
      </w:r>
      <w:r>
        <w:rPr>
          <w:rStyle w:val="83"/>
        </w:rPr>
        <w:t>}</w:t>
      </w:r>
    </w:p>
    <w:p w14:paraId="06DA3C54">
      <w:pPr>
        <w:pStyle w:val="50"/>
      </w:pPr>
      <w:r>
        <w:rPr>
          <w:rStyle w:val="49"/>
        </w:rPr>
        <w:t xml:space="preserve">## [1] "29.3952435344779 </w:t>
      </w:r>
      <w:r>
        <w:rPr>
          <w:rStyle w:val="49"/>
          <w:rFonts w:hint="eastAsia"/>
        </w:rPr>
        <w:t>不高于阈值"</w:t>
      </w:r>
      <w:r>
        <w:br w:type="textWrapping"/>
      </w:r>
      <w:r>
        <w:rPr>
          <w:rStyle w:val="49"/>
        </w:rPr>
        <w:t xml:space="preserve">## [1] "32.6982251051672 </w:t>
      </w:r>
      <w:r>
        <w:rPr>
          <w:rStyle w:val="49"/>
          <w:rFonts w:hint="eastAsia"/>
        </w:rPr>
        <w:t>不高于阈值"</w:t>
      </w:r>
      <w:r>
        <w:br w:type="textWrapping"/>
      </w:r>
      <w:r>
        <w:rPr>
          <w:rStyle w:val="49"/>
        </w:rPr>
        <w:t xml:space="preserve">## [1] "50.5870831414912 </w:t>
      </w:r>
      <w:r>
        <w:rPr>
          <w:rStyle w:val="49"/>
          <w:rFonts w:hint="eastAsia"/>
        </w:rPr>
        <w:t>高于阈值"</w:t>
      </w:r>
      <w:r>
        <w:br w:type="textWrapping"/>
      </w:r>
      <w:r>
        <w:rPr>
          <w:rStyle w:val="49"/>
        </w:rPr>
        <w:t xml:space="preserve">## [1] "35.7050839142458 </w:t>
      </w:r>
      <w:r>
        <w:rPr>
          <w:rStyle w:val="49"/>
          <w:rFonts w:hint="eastAsia"/>
        </w:rPr>
        <w:t>高于阈值"</w:t>
      </w:r>
      <w:r>
        <w:br w:type="textWrapping"/>
      </w:r>
      <w:r>
        <w:rPr>
          <w:rStyle w:val="49"/>
        </w:rPr>
        <w:t xml:space="preserve">## [1] "36.2928773516095 </w:t>
      </w:r>
      <w:r>
        <w:rPr>
          <w:rStyle w:val="49"/>
          <w:rFonts w:hint="eastAsia"/>
        </w:rPr>
        <w:t>高于阈值"</w:t>
      </w:r>
      <w:r>
        <w:br w:type="textWrapping"/>
      </w:r>
      <w:r>
        <w:rPr>
          <w:rStyle w:val="49"/>
        </w:rPr>
        <w:t xml:space="preserve">## [1] "52.1506498688328 </w:t>
      </w:r>
      <w:r>
        <w:rPr>
          <w:rStyle w:val="49"/>
          <w:rFonts w:hint="eastAsia"/>
        </w:rPr>
        <w:t>高于阈值"</w:t>
      </w:r>
      <w:r>
        <w:br w:type="textWrapping"/>
      </w:r>
      <w:r>
        <w:rPr>
          <w:rStyle w:val="49"/>
        </w:rPr>
        <w:t xml:space="preserve">## [1] "39.609162059892 </w:t>
      </w:r>
      <w:r>
        <w:rPr>
          <w:rStyle w:val="49"/>
          <w:rFonts w:hint="eastAsia"/>
        </w:rPr>
        <w:t>高于阈值"</w:t>
      </w:r>
      <w:r>
        <w:br w:type="textWrapping"/>
      </w:r>
      <w:r>
        <w:rPr>
          <w:rStyle w:val="49"/>
        </w:rPr>
        <w:t xml:space="preserve">## [1] "22.3493876539347 </w:t>
      </w:r>
      <w:r>
        <w:rPr>
          <w:rStyle w:val="49"/>
          <w:rFonts w:hint="eastAsia"/>
        </w:rPr>
        <w:t>不高于阈值"</w:t>
      </w:r>
      <w:r>
        <w:br w:type="textWrapping"/>
      </w:r>
      <w:r>
        <w:rPr>
          <w:rStyle w:val="49"/>
        </w:rPr>
        <w:t xml:space="preserve">## [1] "28.1314714810647 </w:t>
      </w:r>
      <w:r>
        <w:rPr>
          <w:rStyle w:val="49"/>
          <w:rFonts w:hint="eastAsia"/>
        </w:rPr>
        <w:t>不高于阈值"</w:t>
      </w:r>
      <w:r>
        <w:br w:type="textWrapping"/>
      </w:r>
      <w:r>
        <w:rPr>
          <w:rStyle w:val="49"/>
        </w:rPr>
        <w:t xml:space="preserve">## [1] "30.5433802990004 </w:t>
      </w:r>
      <w:r>
        <w:rPr>
          <w:rStyle w:val="49"/>
          <w:rFonts w:hint="eastAsia"/>
        </w:rPr>
        <w:t>不高于阈值"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Sans Typewriter">
    <w:panose1 w:val="020B050903050403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B58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shd w:val="clear" w:fill="F8F8F8"/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204A87"/>
      <w:shd w:val="clear" w:fill="F8F8F8"/>
    </w:rPr>
  </w:style>
  <w:style w:type="character" w:customStyle="1" w:styleId="54">
    <w:name w:val="DataTypeTok"/>
    <w:basedOn w:val="49"/>
    <w:qFormat/>
    <w:uiPriority w:val="0"/>
    <w:rPr>
      <w:color w:val="204A87"/>
      <w:shd w:val="clear" w:fill="F8F8F8"/>
    </w:rPr>
  </w:style>
  <w:style w:type="character" w:customStyle="1" w:styleId="55">
    <w:name w:val="DecValTok"/>
    <w:basedOn w:val="49"/>
    <w:qFormat/>
    <w:uiPriority w:val="0"/>
    <w:rPr>
      <w:color w:val="0000CF"/>
      <w:shd w:val="clear" w:fill="F8F8F8"/>
    </w:rPr>
  </w:style>
  <w:style w:type="character" w:customStyle="1" w:styleId="56">
    <w:name w:val="BaseNTok"/>
    <w:basedOn w:val="49"/>
    <w:qFormat/>
    <w:uiPriority w:val="0"/>
    <w:rPr>
      <w:color w:val="0000CF"/>
      <w:shd w:val="clear" w:fill="F8F8F8"/>
    </w:rPr>
  </w:style>
  <w:style w:type="character" w:customStyle="1" w:styleId="57">
    <w:name w:val="FloatTok"/>
    <w:basedOn w:val="49"/>
    <w:qFormat/>
    <w:uiPriority w:val="0"/>
    <w:rPr>
      <w:color w:val="0000CF"/>
      <w:shd w:val="clear" w:fill="F8F8F8"/>
    </w:rPr>
  </w:style>
  <w:style w:type="character" w:customStyle="1" w:styleId="58">
    <w:name w:val="ConstantTok"/>
    <w:basedOn w:val="49"/>
    <w:qFormat/>
    <w:uiPriority w:val="0"/>
    <w:rPr>
      <w:color w:val="8F5902"/>
      <w:shd w:val="clear" w:fill="F8F8F8"/>
    </w:rPr>
  </w:style>
  <w:style w:type="character" w:customStyle="1" w:styleId="59">
    <w:name w:val="CharTok"/>
    <w:basedOn w:val="49"/>
    <w:qFormat/>
    <w:uiPriority w:val="0"/>
    <w:rPr>
      <w:color w:val="4E9A06"/>
      <w:shd w:val="clear" w:fill="F8F8F8"/>
    </w:rPr>
  </w:style>
  <w:style w:type="character" w:customStyle="1" w:styleId="60">
    <w:name w:val="SpecialCharTok"/>
    <w:basedOn w:val="49"/>
    <w:qFormat/>
    <w:uiPriority w:val="0"/>
    <w:rPr>
      <w:b/>
      <w:color w:val="CE5C00"/>
      <w:shd w:val="clear" w:fill="F8F8F8"/>
    </w:rPr>
  </w:style>
  <w:style w:type="character" w:customStyle="1" w:styleId="61">
    <w:name w:val="StringTok"/>
    <w:basedOn w:val="49"/>
    <w:qFormat/>
    <w:uiPriority w:val="0"/>
    <w:rPr>
      <w:color w:val="4E9A06"/>
      <w:shd w:val="clear" w:fill="F8F8F8"/>
    </w:rPr>
  </w:style>
  <w:style w:type="character" w:customStyle="1" w:styleId="62">
    <w:name w:val="VerbatimStringTok"/>
    <w:basedOn w:val="49"/>
    <w:qFormat/>
    <w:uiPriority w:val="0"/>
    <w:rPr>
      <w:color w:val="4E9A06"/>
      <w:shd w:val="clear" w:fill="F8F8F8"/>
    </w:rPr>
  </w:style>
  <w:style w:type="character" w:customStyle="1" w:styleId="63">
    <w:name w:val="SpecialStringTok"/>
    <w:basedOn w:val="49"/>
    <w:qFormat/>
    <w:uiPriority w:val="0"/>
    <w:rPr>
      <w:color w:val="4E9A06"/>
      <w:shd w:val="clear" w:fill="F8F8F8"/>
    </w:rPr>
  </w:style>
  <w:style w:type="character" w:customStyle="1" w:styleId="64">
    <w:name w:val="ImportTok"/>
    <w:basedOn w:val="49"/>
    <w:qFormat/>
    <w:uiPriority w:val="0"/>
    <w:rPr>
      <w:shd w:val="clear" w:fill="F8F8F8"/>
    </w:rPr>
  </w:style>
  <w:style w:type="character" w:customStyle="1" w:styleId="65">
    <w:name w:val="CommentTok"/>
    <w:basedOn w:val="49"/>
    <w:uiPriority w:val="0"/>
    <w:rPr>
      <w:i/>
      <w:color w:val="8F5902"/>
      <w:shd w:val="clear" w:fill="F8F8F8"/>
    </w:rPr>
  </w:style>
  <w:style w:type="character" w:customStyle="1" w:styleId="66">
    <w:name w:val="Documentation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67">
    <w:name w:val="Annotation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68">
    <w:name w:val="CommentVar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69">
    <w:name w:val="OtherTok"/>
    <w:basedOn w:val="49"/>
    <w:qFormat/>
    <w:uiPriority w:val="0"/>
    <w:rPr>
      <w:color w:val="8F5902"/>
      <w:shd w:val="clear" w:fill="F8F8F8"/>
    </w:rPr>
  </w:style>
  <w:style w:type="character" w:customStyle="1" w:styleId="70">
    <w:name w:val="FunctionTok"/>
    <w:basedOn w:val="49"/>
    <w:qFormat/>
    <w:uiPriority w:val="0"/>
    <w:rPr>
      <w:b/>
      <w:color w:val="204A87"/>
      <w:shd w:val="clear" w:fill="F8F8F8"/>
    </w:rPr>
  </w:style>
  <w:style w:type="character" w:customStyle="1" w:styleId="71">
    <w:name w:val="VariableTok"/>
    <w:basedOn w:val="49"/>
    <w:qFormat/>
    <w:uiPriority w:val="0"/>
    <w:rPr>
      <w:color w:val="000000"/>
      <w:shd w:val="clear" w:fill="F8F8F8"/>
    </w:rPr>
  </w:style>
  <w:style w:type="character" w:customStyle="1" w:styleId="72">
    <w:name w:val="ControlFlowTok"/>
    <w:basedOn w:val="49"/>
    <w:qFormat/>
    <w:uiPriority w:val="0"/>
    <w:rPr>
      <w:b/>
      <w:color w:val="204A87"/>
      <w:shd w:val="clear" w:fill="F8F8F8"/>
    </w:rPr>
  </w:style>
  <w:style w:type="character" w:customStyle="1" w:styleId="73">
    <w:name w:val="OperatorTok"/>
    <w:basedOn w:val="49"/>
    <w:qFormat/>
    <w:uiPriority w:val="0"/>
    <w:rPr>
      <w:b/>
      <w:color w:val="CE5C00"/>
      <w:shd w:val="clear" w:fill="F8F8F8"/>
    </w:rPr>
  </w:style>
  <w:style w:type="character" w:customStyle="1" w:styleId="74">
    <w:name w:val="BuiltInTok"/>
    <w:basedOn w:val="49"/>
    <w:uiPriority w:val="0"/>
    <w:rPr>
      <w:shd w:val="clear" w:fill="F8F8F8"/>
    </w:rPr>
  </w:style>
  <w:style w:type="character" w:customStyle="1" w:styleId="75">
    <w:name w:val="ExtensionTok"/>
    <w:basedOn w:val="49"/>
    <w:qFormat/>
    <w:uiPriority w:val="0"/>
    <w:rPr>
      <w:shd w:val="clear" w:fill="F8F8F8"/>
    </w:rPr>
  </w:style>
  <w:style w:type="character" w:customStyle="1" w:styleId="76">
    <w:name w:val="PreprocessorTok"/>
    <w:basedOn w:val="49"/>
    <w:qFormat/>
    <w:uiPriority w:val="0"/>
    <w:rPr>
      <w:i/>
      <w:color w:val="8F5902"/>
      <w:shd w:val="clear" w:fill="F8F8F8"/>
    </w:rPr>
  </w:style>
  <w:style w:type="character" w:customStyle="1" w:styleId="77">
    <w:name w:val="AttributeTok"/>
    <w:basedOn w:val="49"/>
    <w:qFormat/>
    <w:uiPriority w:val="0"/>
    <w:rPr>
      <w:color w:val="204A87"/>
      <w:shd w:val="clear" w:fill="F8F8F8"/>
    </w:rPr>
  </w:style>
  <w:style w:type="character" w:customStyle="1" w:styleId="78">
    <w:name w:val="RegionMarkerTok"/>
    <w:basedOn w:val="49"/>
    <w:qFormat/>
    <w:uiPriority w:val="0"/>
    <w:rPr>
      <w:shd w:val="clear" w:fill="F8F8F8"/>
    </w:rPr>
  </w:style>
  <w:style w:type="character" w:customStyle="1" w:styleId="79">
    <w:name w:val="Information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80">
    <w:name w:val="WarningTok"/>
    <w:basedOn w:val="49"/>
    <w:qFormat/>
    <w:uiPriority w:val="0"/>
    <w:rPr>
      <w:b/>
      <w:i/>
      <w:color w:val="8F5902"/>
      <w:shd w:val="clear" w:fill="F8F8F8"/>
    </w:rPr>
  </w:style>
  <w:style w:type="character" w:customStyle="1" w:styleId="81">
    <w:name w:val="AlertTok"/>
    <w:basedOn w:val="49"/>
    <w:uiPriority w:val="0"/>
    <w:rPr>
      <w:color w:val="EF2929"/>
      <w:shd w:val="clear" w:fill="F8F8F8"/>
    </w:rPr>
  </w:style>
  <w:style w:type="character" w:customStyle="1" w:styleId="82">
    <w:name w:val="ErrorTok"/>
    <w:basedOn w:val="49"/>
    <w:qFormat/>
    <w:uiPriority w:val="0"/>
    <w:rPr>
      <w:b/>
      <w:color w:val="A40000"/>
      <w:shd w:val="clear" w:fill="F8F8F8"/>
    </w:rPr>
  </w:style>
  <w:style w:type="character" w:customStyle="1" w:styleId="83">
    <w:name w:val="NormalTok"/>
    <w:basedOn w:val="49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783</Words>
  <Characters>2484</Characters>
  <Lines>12</Lines>
  <Paragraphs>8</Paragraphs>
  <TotalTime>0</TotalTime>
  <ScaleCrop>false</ScaleCrop>
  <LinksUpToDate>false</LinksUpToDate>
  <CharactersWithSpaces>2943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2026-04-05T06:37:00Z</dcterms:created>
  <dc:creator>llllsc</dc:creator>
  <cp:lastModifiedBy>林诗淳</cp:lastModifiedBy>
  <dcterms:modified xsi:type="dcterms:W3CDTF">2026-04-05T06:39:25Z</dcterms:modified>
  <dc:title>林诗淳SA25008196_Homework2（Rmarkdown修改）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utput">
    <vt:lpwstr>word_document</vt:lpwstr>
  </property>
  <property fmtid="{D5CDD505-2E9C-101B-9397-08002B2CF9AE}" pid="4" name="KSOTemplateDocerSaveRecord">
    <vt:lpwstr>eyJoZGlkIjoiNzg5NzdiNmE3MzRhYTdkMzllNjhjNGE2YjU1MmM3ZWQiLCJ1c2VySWQiOiIxNTk2MTQ0NTk1In0=</vt:lpwstr>
  </property>
  <property fmtid="{D5CDD505-2E9C-101B-9397-08002B2CF9AE}" pid="5" name="KSOProductBuildVer">
    <vt:lpwstr>2052-12.1.0.24034</vt:lpwstr>
  </property>
  <property fmtid="{D5CDD505-2E9C-101B-9397-08002B2CF9AE}" pid="6" name="ICV">
    <vt:lpwstr>CAF9B5B9F63F49ADBE71A34DA900F79E_13</vt:lpwstr>
  </property>
</Properties>
</file>