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E21402" w14:textId="362F3E6F" w:rsidR="00232FB1" w:rsidRPr="00A41B8F" w:rsidRDefault="00E47874" w:rsidP="00B9175A">
      <w:pPr>
        <w:pStyle w:val="a3"/>
        <w:spacing w:line="120" w:lineRule="auto"/>
        <w:rPr>
          <w:rFonts w:asciiTheme="minorHAnsi" w:hAnsiTheme="minorHAnsi" w:cs="Times New Roman"/>
          <w:sz w:val="40"/>
          <w:szCs w:val="40"/>
        </w:rPr>
      </w:pPr>
      <w:r w:rsidRPr="00A41B8F">
        <w:rPr>
          <w:rFonts w:asciiTheme="minorHAnsi" w:hAnsiTheme="minorHAnsi" w:cs="Times New Roman"/>
          <w:sz w:val="40"/>
          <w:szCs w:val="40"/>
        </w:rPr>
        <w:t>Real-Time Sport Posture Correction</w:t>
      </w:r>
    </w:p>
    <w:p w14:paraId="72AB870E" w14:textId="29EE5382" w:rsidR="00293AD3" w:rsidRPr="00A41B8F" w:rsidRDefault="00B9175A" w:rsidP="00293AD3">
      <w:pPr>
        <w:jc w:val="right"/>
        <w:rPr>
          <w:rFonts w:cs="Times New Roman"/>
          <w:sz w:val="20"/>
          <w:szCs w:val="20"/>
        </w:rPr>
      </w:pPr>
      <w:r w:rsidRPr="00A41B8F">
        <w:rPr>
          <w:rFonts w:cs="Times New Roman"/>
          <w:sz w:val="20"/>
          <w:szCs w:val="20"/>
        </w:rPr>
        <w:t>H</w:t>
      </w:r>
      <w:r w:rsidR="00A41B8F" w:rsidRPr="00A41B8F">
        <w:rPr>
          <w:rFonts w:cs="Times New Roman"/>
          <w:sz w:val="20"/>
          <w:szCs w:val="20"/>
        </w:rPr>
        <w:t>UI</w:t>
      </w:r>
      <w:r w:rsidRPr="00A41B8F">
        <w:rPr>
          <w:rFonts w:cs="Times New Roman"/>
          <w:sz w:val="20"/>
          <w:szCs w:val="20"/>
        </w:rPr>
        <w:t xml:space="preserve"> Wang Chi, Y</w:t>
      </w:r>
      <w:r w:rsidR="00A41B8F" w:rsidRPr="00A41B8F">
        <w:rPr>
          <w:rFonts w:cs="Times New Roman"/>
          <w:sz w:val="20"/>
          <w:szCs w:val="20"/>
        </w:rPr>
        <w:t>UEN</w:t>
      </w:r>
      <w:r w:rsidRPr="00A41B8F">
        <w:rPr>
          <w:rFonts w:cs="Times New Roman"/>
          <w:sz w:val="20"/>
          <w:szCs w:val="20"/>
        </w:rPr>
        <w:t xml:space="preserve"> Ho</w:t>
      </w:r>
    </w:p>
    <w:p w14:paraId="52865433" w14:textId="698A1DF1" w:rsidR="00E47874" w:rsidRPr="00A41B8F" w:rsidRDefault="00E47874" w:rsidP="00293AD3">
      <w:pPr>
        <w:pStyle w:val="a9"/>
        <w:numPr>
          <w:ilvl w:val="0"/>
          <w:numId w:val="2"/>
        </w:numPr>
        <w:rPr>
          <w:rFonts w:cs="Times New Roman"/>
          <w:sz w:val="20"/>
          <w:szCs w:val="20"/>
        </w:rPr>
      </w:pPr>
      <w:r w:rsidRPr="00A41B8F">
        <w:rPr>
          <w:rFonts w:cs="Times New Roman"/>
          <w:b/>
          <w:bCs/>
          <w:sz w:val="32"/>
          <w:szCs w:val="32"/>
        </w:rPr>
        <w:t>Project Goal</w:t>
      </w:r>
    </w:p>
    <w:p w14:paraId="744A713C" w14:textId="09B240C9" w:rsidR="00293AD3" w:rsidRPr="00A41B8F" w:rsidRDefault="00CC4D90" w:rsidP="00293AD3">
      <w:pPr>
        <w:ind w:firstLine="480"/>
        <w:rPr>
          <w:rFonts w:cs="Times New Roman"/>
        </w:rPr>
      </w:pPr>
      <w:r w:rsidRPr="00A41B8F">
        <w:rPr>
          <w:rFonts w:cs="Times New Roman"/>
        </w:rPr>
        <w:t>Our project goal is to develop a model that offers real-time posture correction for yoga and gym exercises. This project is research-based, meaning that we will concentrate on developing the core functionality without a user interface. First, we will compile our own dataset of posture images specifically tailored for this project. Then, we will examine and compare the performance of various model architectures in terms of latency and accuracy. Finally, we will employ the most effective model for posture detection and further enhance it with a detailed alert mechanism for identifying improper postures.</w:t>
      </w:r>
    </w:p>
    <w:p w14:paraId="49806739" w14:textId="22DC30D7" w:rsidR="00E47874" w:rsidRPr="00A41B8F" w:rsidRDefault="00E47874" w:rsidP="00293AD3">
      <w:pPr>
        <w:pStyle w:val="a9"/>
        <w:numPr>
          <w:ilvl w:val="0"/>
          <w:numId w:val="2"/>
        </w:numPr>
        <w:rPr>
          <w:rFonts w:cs="Times New Roman"/>
        </w:rPr>
      </w:pPr>
      <w:r w:rsidRPr="00A41B8F">
        <w:rPr>
          <w:rFonts w:cs="Times New Roman"/>
          <w:b/>
          <w:bCs/>
          <w:sz w:val="32"/>
          <w:szCs w:val="32"/>
        </w:rPr>
        <w:t>Significance of Project</w:t>
      </w:r>
    </w:p>
    <w:p w14:paraId="336B6947" w14:textId="566A6450" w:rsidR="00293AD3" w:rsidRPr="00A41B8F" w:rsidRDefault="00CC4D90" w:rsidP="00A41B8F">
      <w:pPr>
        <w:ind w:firstLine="480"/>
        <w:rPr>
          <w:rFonts w:cs="Times New Roman"/>
        </w:rPr>
      </w:pPr>
      <w:r w:rsidRPr="00A41B8F">
        <w:rPr>
          <w:rFonts w:cs="Times New Roman"/>
        </w:rPr>
        <w:t xml:space="preserve">Yoga and gym workouts both heavily rely on proper posture. Some yogis may assume that yoga is less likely to cause injuries because its poses often appear </w:t>
      </w:r>
      <w:proofErr w:type="gramStart"/>
      <w:r w:rsidRPr="00A41B8F">
        <w:rPr>
          <w:rFonts w:cs="Times New Roman"/>
        </w:rPr>
        <w:t>static</w:t>
      </w:r>
      <w:proofErr w:type="gramEnd"/>
      <w:r w:rsidRPr="00A41B8F">
        <w:rPr>
          <w:rFonts w:cs="Times New Roman"/>
        </w:rPr>
        <w:t xml:space="preserve"> and soothing compared to faster, more dynamic sports like football or basketball. However, research</w:t>
      </w:r>
      <w:r w:rsidRPr="00A41B8F">
        <w:rPr>
          <w:rStyle w:val="af0"/>
          <w:rFonts w:cs="Times New Roman"/>
        </w:rPr>
        <w:footnoteReference w:id="1"/>
      </w:r>
      <w:r w:rsidRPr="00A41B8F">
        <w:rPr>
          <w:rFonts w:cs="Times New Roman"/>
        </w:rPr>
        <w:t xml:space="preserve"> shows that even yoga can lead to pain when performed with improper postures. The risk of injury and pain from yoga is comparable to that of other exercises. Similarly, gym exercises, which frequently involve external equipment and heavier loads, may pose an even higher risk of injury or pain due to incorrect postures.</w:t>
      </w:r>
    </w:p>
    <w:p w14:paraId="447C0057" w14:textId="166C1652" w:rsidR="00293AD3" w:rsidRPr="00A41B8F" w:rsidRDefault="00CC4D90" w:rsidP="00293AD3">
      <w:pPr>
        <w:ind w:firstLine="480"/>
        <w:rPr>
          <w:rFonts w:cs="Times New Roman"/>
        </w:rPr>
      </w:pPr>
      <w:r w:rsidRPr="00A41B8F">
        <w:rPr>
          <w:rFonts w:cs="Times New Roman"/>
        </w:rPr>
        <w:t xml:space="preserve">For individuals </w:t>
      </w:r>
      <w:proofErr w:type="gramStart"/>
      <w:r w:rsidRPr="00A41B8F">
        <w:rPr>
          <w:rFonts w:cs="Times New Roman"/>
        </w:rPr>
        <w:t>training</w:t>
      </w:r>
      <w:proofErr w:type="gramEnd"/>
      <w:r w:rsidRPr="00A41B8F">
        <w:rPr>
          <w:rFonts w:cs="Times New Roman"/>
        </w:rPr>
        <w:t xml:space="preserve"> on their own, without the guidance of a coach, identifying and correcting improper postures can be difficult. To address this, we aim to develop a posture correction model to assist these solo trainers in facilitating safe and convenient training sessions.</w:t>
      </w:r>
    </w:p>
    <w:p w14:paraId="43F4A825" w14:textId="1C60818D" w:rsidR="00E47874" w:rsidRPr="00A41B8F" w:rsidRDefault="00E47874" w:rsidP="00293AD3">
      <w:pPr>
        <w:pStyle w:val="a9"/>
        <w:numPr>
          <w:ilvl w:val="0"/>
          <w:numId w:val="2"/>
        </w:numPr>
        <w:rPr>
          <w:rFonts w:cs="Times New Roman"/>
        </w:rPr>
      </w:pPr>
      <w:r w:rsidRPr="00A41B8F">
        <w:rPr>
          <w:rFonts w:cs="Times New Roman"/>
          <w:b/>
          <w:bCs/>
          <w:sz w:val="32"/>
          <w:szCs w:val="32"/>
        </w:rPr>
        <w:t>Problem Statement</w:t>
      </w:r>
    </w:p>
    <w:p w14:paraId="7A1EEE02" w14:textId="3AB28CAE" w:rsidR="00293AD3" w:rsidRPr="00A41B8F" w:rsidRDefault="003D7BF5" w:rsidP="00293AD3">
      <w:pPr>
        <w:ind w:firstLine="480"/>
        <w:rPr>
          <w:rFonts w:cs="Times New Roman"/>
        </w:rPr>
      </w:pPr>
      <w:r w:rsidRPr="00A41B8F">
        <w:rPr>
          <w:rFonts w:cs="Times New Roman"/>
        </w:rPr>
        <w:t xml:space="preserve">Currently, there is a shortage of mature posture correction applications on the market. While </w:t>
      </w:r>
      <w:proofErr w:type="spellStart"/>
      <w:r w:rsidRPr="00A41B8F">
        <w:rPr>
          <w:rFonts w:cs="Times New Roman"/>
        </w:rPr>
        <w:t>MoveNet</w:t>
      </w:r>
      <w:proofErr w:type="spellEnd"/>
      <w:r w:rsidRPr="00A41B8F">
        <w:rPr>
          <w:rFonts w:cs="Times New Roman"/>
        </w:rPr>
        <w:t xml:space="preserve">, </w:t>
      </w:r>
      <w:proofErr w:type="spellStart"/>
      <w:r w:rsidRPr="00A41B8F">
        <w:rPr>
          <w:rFonts w:cs="Times New Roman"/>
        </w:rPr>
        <w:t>PoseNet</w:t>
      </w:r>
      <w:proofErr w:type="spellEnd"/>
      <w:r w:rsidRPr="00A41B8F">
        <w:rPr>
          <w:rFonts w:cs="Times New Roman"/>
        </w:rPr>
        <w:t xml:space="preserve">, and </w:t>
      </w:r>
      <w:proofErr w:type="spellStart"/>
      <w:r w:rsidRPr="00A41B8F">
        <w:rPr>
          <w:rFonts w:cs="Times New Roman"/>
        </w:rPr>
        <w:t>OpenPose</w:t>
      </w:r>
      <w:proofErr w:type="spellEnd"/>
      <w:r w:rsidRPr="00A41B8F">
        <w:rPr>
          <w:rFonts w:cs="Times New Roman"/>
        </w:rPr>
        <w:t xml:space="preserve"> are the three mainstream human pose estimation models, there is no comprehensive research comparing their suitability for our specific case. Additionally, no existing dataset fully meets the requirements of our project. Key challenges include the lack of negative samples (incorrect postures) and the high variance in activity poses, leading to insufficient data for certain postures.</w:t>
      </w:r>
    </w:p>
    <w:p w14:paraId="552703E3" w14:textId="0F55CC9C" w:rsidR="00E47874" w:rsidRPr="00A41B8F" w:rsidRDefault="00E47874" w:rsidP="00293AD3">
      <w:pPr>
        <w:pStyle w:val="a9"/>
        <w:numPr>
          <w:ilvl w:val="0"/>
          <w:numId w:val="2"/>
        </w:numPr>
        <w:rPr>
          <w:rFonts w:cs="Times New Roman"/>
        </w:rPr>
      </w:pPr>
      <w:r w:rsidRPr="00A41B8F">
        <w:rPr>
          <w:rFonts w:cs="Times New Roman"/>
          <w:b/>
          <w:bCs/>
          <w:sz w:val="32"/>
          <w:szCs w:val="32"/>
        </w:rPr>
        <w:lastRenderedPageBreak/>
        <w:t>Proposed Solutions</w:t>
      </w:r>
    </w:p>
    <w:p w14:paraId="0942854B" w14:textId="47E0048F" w:rsidR="00E47874" w:rsidRPr="00DC2FA5" w:rsidRDefault="003D7BF5" w:rsidP="00B9175A">
      <w:pPr>
        <w:ind w:firstLine="480"/>
        <w:rPr>
          <w:rFonts w:cs="Times New Roman"/>
        </w:rPr>
      </w:pPr>
      <w:r w:rsidRPr="00A41B8F">
        <w:rPr>
          <w:rFonts w:cs="Times New Roman"/>
        </w:rPr>
        <w:t xml:space="preserve">To deal with the stated problem, we will begin by creating our own dataset of yoga posture images. This will be achieved by combining existing </w:t>
      </w:r>
      <w:proofErr w:type="gramStart"/>
      <w:r w:rsidRPr="00A41B8F">
        <w:rPr>
          <w:rFonts w:cs="Times New Roman"/>
        </w:rPr>
        <w:t>datasets</w:t>
      </w:r>
      <w:proofErr w:type="gramEnd"/>
      <w:r w:rsidRPr="00A41B8F">
        <w:rPr>
          <w:rFonts w:cs="Times New Roman"/>
        </w:rPr>
        <w:t xml:space="preserve"> and sourcing additional videos from YouTu</w:t>
      </w:r>
      <w:r w:rsidRPr="00DC2FA5">
        <w:rPr>
          <w:rFonts w:cs="Times New Roman"/>
        </w:rPr>
        <w:t>be, thereby enriching the quantity and variety of training data.</w:t>
      </w:r>
    </w:p>
    <w:p w14:paraId="6C37DD2B" w14:textId="77777777" w:rsidR="00FF3AE1" w:rsidRPr="00DC2FA5" w:rsidRDefault="00B9175A" w:rsidP="00E47874">
      <w:pPr>
        <w:rPr>
          <w:rFonts w:cs="Times New Roman"/>
        </w:rPr>
      </w:pPr>
      <w:r w:rsidRPr="00DC2FA5">
        <w:rPr>
          <w:rFonts w:cs="Times New Roman"/>
          <w:noProof/>
        </w:rPr>
        <w:drawing>
          <wp:inline distT="0" distB="0" distL="0" distR="0" wp14:anchorId="7E06E2A0" wp14:editId="2CEBBAB1">
            <wp:extent cx="6645910" cy="1087755"/>
            <wp:effectExtent l="0" t="0" r="0" b="4445"/>
            <wp:docPr id="838303735" name="圖片 3" descr="一張含有 螢幕擷取畫面, 體適能, 文字, 游泳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03735" name="圖片 3" descr="一張含有 螢幕擷取畫面, 體適能, 文字, 游泳 的圖片&#10;&#10;自動產生的描述"/>
                    <pic:cNvPicPr/>
                  </pic:nvPicPr>
                  <pic:blipFill>
                    <a:blip r:embed="rId8"/>
                    <a:stretch>
                      <a:fillRect/>
                    </a:stretch>
                  </pic:blipFill>
                  <pic:spPr>
                    <a:xfrm>
                      <a:off x="0" y="0"/>
                      <a:ext cx="6645910" cy="1087755"/>
                    </a:xfrm>
                    <a:prstGeom prst="rect">
                      <a:avLst/>
                    </a:prstGeom>
                  </pic:spPr>
                </pic:pic>
              </a:graphicData>
            </a:graphic>
          </wp:inline>
        </w:drawing>
      </w:r>
    </w:p>
    <w:p w14:paraId="0A4FA367" w14:textId="2C1F63D3" w:rsidR="00E47874" w:rsidRPr="00DC2FA5" w:rsidRDefault="00E47874" w:rsidP="00B9175A">
      <w:pPr>
        <w:jc w:val="center"/>
        <w:rPr>
          <w:rFonts w:cs="Times New Roman"/>
        </w:rPr>
      </w:pPr>
      <w:r w:rsidRPr="00DC2FA5">
        <w:rPr>
          <w:rFonts w:cs="Times New Roman"/>
          <w:b/>
          <w:bCs/>
        </w:rPr>
        <w:t>Fig</w:t>
      </w:r>
      <w:r w:rsidR="00B9175A" w:rsidRPr="00DC2FA5">
        <w:rPr>
          <w:rFonts w:cs="Times New Roman"/>
          <w:b/>
          <w:bCs/>
        </w:rPr>
        <w:t>ure</w:t>
      </w:r>
      <w:r w:rsidRPr="00DC2FA5">
        <w:rPr>
          <w:rFonts w:cs="Times New Roman"/>
          <w:b/>
          <w:bCs/>
        </w:rPr>
        <w:t xml:space="preserve"> 1</w:t>
      </w:r>
      <w:r w:rsidR="00B9175A" w:rsidRPr="00DC2FA5">
        <w:rPr>
          <w:rFonts w:cs="Times New Roman"/>
          <w:b/>
          <w:bCs/>
        </w:rPr>
        <w:t>.</w:t>
      </w:r>
      <w:r w:rsidRPr="00DC2FA5">
        <w:rPr>
          <w:rFonts w:cs="Times New Roman"/>
        </w:rPr>
        <w:t xml:space="preserve"> The overall two-stage approach model pipeline of this project.</w:t>
      </w:r>
    </w:p>
    <w:p w14:paraId="186EA61C" w14:textId="4A972A27" w:rsidR="00293AD3" w:rsidRPr="00A41B8F" w:rsidRDefault="003D7BF5" w:rsidP="00A41B8F">
      <w:pPr>
        <w:ind w:firstLine="480"/>
        <w:rPr>
          <w:rFonts w:cs="Times New Roman"/>
        </w:rPr>
      </w:pPr>
      <w:r w:rsidRPr="00DC2FA5">
        <w:rPr>
          <w:rFonts w:cs="Times New Roman"/>
        </w:rPr>
        <w:t xml:space="preserve">Regarding the model, the general expected architecture will follow a two-stage approach </w:t>
      </w:r>
      <w:r w:rsidR="00B9175A" w:rsidRPr="00DC2FA5">
        <w:rPr>
          <w:rFonts w:cs="Times New Roman"/>
        </w:rPr>
        <w:t>as shown in Figure 1</w:t>
      </w:r>
      <w:r w:rsidRPr="00DC2FA5">
        <w:rPr>
          <w:rFonts w:cs="Times New Roman"/>
        </w:rPr>
        <w:t>. In the first stage, w</w:t>
      </w:r>
      <w:r w:rsidRPr="00A41B8F">
        <w:rPr>
          <w:rFonts w:cs="Times New Roman"/>
        </w:rPr>
        <w:t>e will employ a pre-trained human pose estimation model that demonstrates the best performance in our comparative evaluation to capture body key</w:t>
      </w:r>
      <w:r w:rsidR="00507F95" w:rsidRPr="00A41B8F">
        <w:rPr>
          <w:rFonts w:cs="Times New Roman"/>
        </w:rPr>
        <w:t>-</w:t>
      </w:r>
      <w:r w:rsidRPr="00A41B8F">
        <w:rPr>
          <w:rFonts w:cs="Times New Roman"/>
        </w:rPr>
        <w:t>points. The retrieved key</w:t>
      </w:r>
      <w:r w:rsidR="00FF3AE1" w:rsidRPr="00A41B8F">
        <w:rPr>
          <w:rFonts w:cs="Times New Roman"/>
        </w:rPr>
        <w:t>-</w:t>
      </w:r>
      <w:r w:rsidRPr="00A41B8F">
        <w:rPr>
          <w:rFonts w:cs="Times New Roman"/>
        </w:rPr>
        <w:t xml:space="preserve">points will then be passed to the second stage, where the model will classify the posture types and provide corrective feedback. Throughout both stages, our </w:t>
      </w:r>
      <w:r w:rsidR="00B9175A" w:rsidRPr="00A41B8F">
        <w:rPr>
          <w:rFonts w:cs="Times New Roman"/>
        </w:rPr>
        <w:t>objective</w:t>
      </w:r>
      <w:r w:rsidRPr="00A41B8F">
        <w:rPr>
          <w:rFonts w:cs="Times New Roman"/>
        </w:rPr>
        <w:t xml:space="preserve"> is to evaluate and identify the best model for each</w:t>
      </w:r>
      <w:r w:rsidR="00FF3AE1" w:rsidRPr="00A41B8F">
        <w:rPr>
          <w:rFonts w:cs="Times New Roman"/>
        </w:rPr>
        <w:t xml:space="preserve"> stage</w:t>
      </w:r>
      <w:r w:rsidRPr="00A41B8F">
        <w:rPr>
          <w:rFonts w:cs="Times New Roman"/>
        </w:rPr>
        <w:t>.</w:t>
      </w:r>
    </w:p>
    <w:p w14:paraId="51FF356A" w14:textId="77777777" w:rsidR="00293AD3" w:rsidRPr="00A41B8F" w:rsidRDefault="003D7BF5" w:rsidP="00293AD3">
      <w:pPr>
        <w:ind w:firstLine="480"/>
        <w:rPr>
          <w:rFonts w:cs="Times New Roman"/>
        </w:rPr>
      </w:pPr>
      <w:r w:rsidRPr="00A41B8F">
        <w:rPr>
          <w:rFonts w:cs="Times New Roman"/>
        </w:rPr>
        <w:t>Regarding the training approach, we expect to use transfer learning, where only the classification model will be trained, while the first-stage model will remain frozen. During model training, we will apply various techniques such as normalization, augmentation, and regularization to enhance the model’s functionality.</w:t>
      </w:r>
    </w:p>
    <w:p w14:paraId="4F9CD68F" w14:textId="75762F3D" w:rsidR="00E47874" w:rsidRPr="00A41B8F" w:rsidRDefault="00E47874" w:rsidP="00293AD3">
      <w:pPr>
        <w:pStyle w:val="a9"/>
        <w:numPr>
          <w:ilvl w:val="0"/>
          <w:numId w:val="2"/>
        </w:numPr>
        <w:rPr>
          <w:rFonts w:cs="Times New Roman"/>
        </w:rPr>
      </w:pPr>
      <w:r w:rsidRPr="00A41B8F">
        <w:rPr>
          <w:rFonts w:cs="Times New Roman"/>
          <w:b/>
          <w:bCs/>
          <w:sz w:val="32"/>
          <w:szCs w:val="32"/>
        </w:rPr>
        <w:t>Proposed Timelines</w:t>
      </w:r>
    </w:p>
    <w:p w14:paraId="2AD2CF96" w14:textId="619DE7DF" w:rsidR="003D7BF5" w:rsidRPr="00A41B8F" w:rsidRDefault="00E47874" w:rsidP="003B2E2D">
      <w:pPr>
        <w:jc w:val="center"/>
        <w:rPr>
          <w:rFonts w:cs="Times New Roman"/>
        </w:rPr>
      </w:pPr>
      <w:r w:rsidRPr="00A41B8F">
        <w:rPr>
          <w:rFonts w:cs="Times New Roman"/>
          <w:noProof/>
        </w:rPr>
        <w:drawing>
          <wp:inline distT="0" distB="0" distL="0" distR="0" wp14:anchorId="4700B632" wp14:editId="26E1EEA9">
            <wp:extent cx="6552000" cy="3189026"/>
            <wp:effectExtent l="0" t="0" r="1270" b="0"/>
            <wp:docPr id="112624111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41111" name="圖片 4"/>
                    <pic:cNvPicPr>
                      <a:picLocks noChangeAspect="1" noChangeArrowheads="1"/>
                    </pic:cNvPicPr>
                  </pic:nvPicPr>
                  <pic:blipFill>
                    <a:blip r:embed="rId9"/>
                    <a:stretch>
                      <a:fillRect/>
                    </a:stretch>
                  </pic:blipFill>
                  <pic:spPr bwMode="auto">
                    <a:xfrm>
                      <a:off x="0" y="0"/>
                      <a:ext cx="6552000" cy="3189026"/>
                    </a:xfrm>
                    <a:prstGeom prst="rect">
                      <a:avLst/>
                    </a:prstGeom>
                    <a:noFill/>
                    <a:ln>
                      <a:noFill/>
                    </a:ln>
                  </pic:spPr>
                </pic:pic>
              </a:graphicData>
            </a:graphic>
          </wp:inline>
        </w:drawing>
      </w:r>
    </w:p>
    <w:sectPr w:rsidR="003D7BF5" w:rsidRPr="00A41B8F" w:rsidSect="00E47874">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D56185" w14:textId="77777777" w:rsidR="00E44024" w:rsidRDefault="00E44024" w:rsidP="00CC4D90">
      <w:pPr>
        <w:spacing w:after="0" w:line="240" w:lineRule="auto"/>
      </w:pPr>
      <w:r>
        <w:separator/>
      </w:r>
    </w:p>
  </w:endnote>
  <w:endnote w:type="continuationSeparator" w:id="0">
    <w:p w14:paraId="591FEBC0" w14:textId="77777777" w:rsidR="00E44024" w:rsidRDefault="00E44024" w:rsidP="00CC4D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F9DB97" w14:textId="77777777" w:rsidR="00E44024" w:rsidRDefault="00E44024" w:rsidP="00CC4D90">
      <w:pPr>
        <w:spacing w:after="0" w:line="240" w:lineRule="auto"/>
      </w:pPr>
      <w:r>
        <w:separator/>
      </w:r>
    </w:p>
  </w:footnote>
  <w:footnote w:type="continuationSeparator" w:id="0">
    <w:p w14:paraId="733095C1" w14:textId="77777777" w:rsidR="00E44024" w:rsidRDefault="00E44024" w:rsidP="00CC4D90">
      <w:pPr>
        <w:spacing w:after="0" w:line="240" w:lineRule="auto"/>
      </w:pPr>
      <w:r>
        <w:continuationSeparator/>
      </w:r>
    </w:p>
  </w:footnote>
  <w:footnote w:id="1">
    <w:p w14:paraId="5E32AD13" w14:textId="592693AF" w:rsidR="003D7BF5" w:rsidRPr="00A41B8F" w:rsidRDefault="00CC4D90">
      <w:pPr>
        <w:pStyle w:val="ae"/>
      </w:pPr>
      <w:r w:rsidRPr="00A41B8F">
        <w:rPr>
          <w:rStyle w:val="af0"/>
        </w:rPr>
        <w:footnoteRef/>
      </w:r>
      <w:r w:rsidRPr="00A41B8F">
        <w:t xml:space="preserve"> </w:t>
      </w:r>
      <w:r w:rsidR="003D7BF5" w:rsidRPr="00A41B8F">
        <w:rPr>
          <w:rFonts w:cs="Times New Roman"/>
        </w:rPr>
        <w:t xml:space="preserve">M. Campo, M. P. </w:t>
      </w:r>
      <w:proofErr w:type="spellStart"/>
      <w:r w:rsidR="003D7BF5" w:rsidRPr="00A41B8F">
        <w:rPr>
          <w:rFonts w:cs="Times New Roman"/>
        </w:rPr>
        <w:t>Shiyko</w:t>
      </w:r>
      <w:proofErr w:type="spellEnd"/>
      <w:r w:rsidR="003D7BF5" w:rsidRPr="00A41B8F">
        <w:rPr>
          <w:rFonts w:cs="Times New Roman"/>
        </w:rPr>
        <w:t xml:space="preserve">, M. B. Kean, L. Roberts, and E. Pappas, “Musculoskeletal pain associated with recreational yoga participation: A prospective cohort study with 1-year follow-up,” Journal of Bodywork and Movement Therapies, vol. 22, no. 2, pp. 418–423, Apr. 2018, </w:t>
      </w:r>
      <w:proofErr w:type="spellStart"/>
      <w:r w:rsidR="003D7BF5" w:rsidRPr="00A41B8F">
        <w:rPr>
          <w:rFonts w:cs="Times New Roman"/>
        </w:rPr>
        <w:t>doi</w:t>
      </w:r>
      <w:proofErr w:type="spellEnd"/>
      <w:r w:rsidR="003D7BF5" w:rsidRPr="00A41B8F">
        <w:rPr>
          <w:rFonts w:cs="Times New Roman"/>
        </w:rPr>
        <w:t>: 10.1016/j.jbmt.2017.05.022.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EB35ED"/>
    <w:multiLevelType w:val="hybridMultilevel"/>
    <w:tmpl w:val="ED846064"/>
    <w:lvl w:ilvl="0" w:tplc="0409000F">
      <w:start w:val="1"/>
      <w:numFmt w:val="decimal"/>
      <w:lvlText w:val="%1."/>
      <w:lvlJc w:val="left"/>
      <w:pPr>
        <w:ind w:left="764"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7C023316"/>
    <w:multiLevelType w:val="hybridMultilevel"/>
    <w:tmpl w:val="B0426784"/>
    <w:lvl w:ilvl="0" w:tplc="D048F0DA">
      <w:start w:val="1"/>
      <w:numFmt w:val="decimal"/>
      <w:lvlText w:val="%1."/>
      <w:lvlJc w:val="left"/>
      <w:pPr>
        <w:ind w:left="480" w:hanging="480"/>
      </w:pPr>
      <w:rPr>
        <w:rFonts w:ascii="Times New Roman" w:hAnsi="Times New Roman" w:hint="default"/>
        <w:b/>
        <w:i w:val="0"/>
        <w:strike w:val="0"/>
        <w:dstrike w:val="0"/>
        <w:sz w:val="32"/>
        <w:u w:val="no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700160926">
    <w:abstractNumId w:val="0"/>
  </w:num>
  <w:num w:numId="2" w16cid:durableId="16199461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874"/>
    <w:rsid w:val="000F040C"/>
    <w:rsid w:val="00232FB1"/>
    <w:rsid w:val="00293AD3"/>
    <w:rsid w:val="002A7AD2"/>
    <w:rsid w:val="003B2E2D"/>
    <w:rsid w:val="003C07BC"/>
    <w:rsid w:val="003D7BF5"/>
    <w:rsid w:val="0040572F"/>
    <w:rsid w:val="00507F95"/>
    <w:rsid w:val="00530660"/>
    <w:rsid w:val="00727408"/>
    <w:rsid w:val="00792661"/>
    <w:rsid w:val="008375B0"/>
    <w:rsid w:val="008B0697"/>
    <w:rsid w:val="00A41B8F"/>
    <w:rsid w:val="00B9175A"/>
    <w:rsid w:val="00CC4D90"/>
    <w:rsid w:val="00DC2FA5"/>
    <w:rsid w:val="00E146C3"/>
    <w:rsid w:val="00E44024"/>
    <w:rsid w:val="00E47874"/>
    <w:rsid w:val="00EE49D1"/>
    <w:rsid w:val="00FC3A66"/>
    <w:rsid w:val="00FD6E43"/>
    <w:rsid w:val="00FF3AE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2E75F51"/>
  <w14:defaultImageDpi w14:val="32767"/>
  <w15:chartTrackingRefBased/>
  <w15:docId w15:val="{42CAC9DB-AC99-4EF0-9ED1-F64BF8A27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E47874"/>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E47874"/>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E47874"/>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E47874"/>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E47874"/>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E47874"/>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E47874"/>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47874"/>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E47874"/>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E47874"/>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E47874"/>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E47874"/>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E47874"/>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E47874"/>
    <w:rPr>
      <w:rFonts w:eastAsiaTheme="majorEastAsia" w:cstheme="majorBidi"/>
      <w:color w:val="0F4761" w:themeColor="accent1" w:themeShade="BF"/>
    </w:rPr>
  </w:style>
  <w:style w:type="character" w:customStyle="1" w:styleId="60">
    <w:name w:val="標題 6 字元"/>
    <w:basedOn w:val="a0"/>
    <w:link w:val="6"/>
    <w:uiPriority w:val="9"/>
    <w:semiHidden/>
    <w:rsid w:val="00E47874"/>
    <w:rPr>
      <w:rFonts w:eastAsiaTheme="majorEastAsia" w:cstheme="majorBidi"/>
      <w:color w:val="595959" w:themeColor="text1" w:themeTint="A6"/>
    </w:rPr>
  </w:style>
  <w:style w:type="character" w:customStyle="1" w:styleId="70">
    <w:name w:val="標題 7 字元"/>
    <w:basedOn w:val="a0"/>
    <w:link w:val="7"/>
    <w:uiPriority w:val="9"/>
    <w:semiHidden/>
    <w:rsid w:val="00E47874"/>
    <w:rPr>
      <w:rFonts w:eastAsiaTheme="majorEastAsia" w:cstheme="majorBidi"/>
      <w:color w:val="595959" w:themeColor="text1" w:themeTint="A6"/>
    </w:rPr>
  </w:style>
  <w:style w:type="character" w:customStyle="1" w:styleId="80">
    <w:name w:val="標題 8 字元"/>
    <w:basedOn w:val="a0"/>
    <w:link w:val="8"/>
    <w:uiPriority w:val="9"/>
    <w:semiHidden/>
    <w:rsid w:val="00E47874"/>
    <w:rPr>
      <w:rFonts w:eastAsiaTheme="majorEastAsia" w:cstheme="majorBidi"/>
      <w:color w:val="272727" w:themeColor="text1" w:themeTint="D8"/>
    </w:rPr>
  </w:style>
  <w:style w:type="character" w:customStyle="1" w:styleId="90">
    <w:name w:val="標題 9 字元"/>
    <w:basedOn w:val="a0"/>
    <w:link w:val="9"/>
    <w:uiPriority w:val="9"/>
    <w:semiHidden/>
    <w:rsid w:val="00E47874"/>
    <w:rPr>
      <w:rFonts w:eastAsiaTheme="majorEastAsia" w:cstheme="majorBidi"/>
      <w:color w:val="272727" w:themeColor="text1" w:themeTint="D8"/>
    </w:rPr>
  </w:style>
  <w:style w:type="paragraph" w:styleId="a3">
    <w:name w:val="Title"/>
    <w:basedOn w:val="a"/>
    <w:next w:val="a"/>
    <w:link w:val="a4"/>
    <w:uiPriority w:val="10"/>
    <w:qFormat/>
    <w:rsid w:val="00E47874"/>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E4787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47874"/>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E47874"/>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47874"/>
    <w:pPr>
      <w:spacing w:before="160"/>
      <w:jc w:val="center"/>
    </w:pPr>
    <w:rPr>
      <w:i/>
      <w:iCs/>
      <w:color w:val="404040" w:themeColor="text1" w:themeTint="BF"/>
    </w:rPr>
  </w:style>
  <w:style w:type="character" w:customStyle="1" w:styleId="a8">
    <w:name w:val="引文 字元"/>
    <w:basedOn w:val="a0"/>
    <w:link w:val="a7"/>
    <w:uiPriority w:val="29"/>
    <w:rsid w:val="00E47874"/>
    <w:rPr>
      <w:i/>
      <w:iCs/>
      <w:color w:val="404040" w:themeColor="text1" w:themeTint="BF"/>
    </w:rPr>
  </w:style>
  <w:style w:type="paragraph" w:styleId="a9">
    <w:name w:val="List Paragraph"/>
    <w:basedOn w:val="a"/>
    <w:uiPriority w:val="34"/>
    <w:qFormat/>
    <w:rsid w:val="00E47874"/>
    <w:pPr>
      <w:ind w:left="720"/>
      <w:contextualSpacing/>
    </w:pPr>
  </w:style>
  <w:style w:type="character" w:styleId="aa">
    <w:name w:val="Intense Emphasis"/>
    <w:basedOn w:val="a0"/>
    <w:uiPriority w:val="21"/>
    <w:qFormat/>
    <w:rsid w:val="00E47874"/>
    <w:rPr>
      <w:i/>
      <w:iCs/>
      <w:color w:val="0F4761" w:themeColor="accent1" w:themeShade="BF"/>
    </w:rPr>
  </w:style>
  <w:style w:type="paragraph" w:styleId="ab">
    <w:name w:val="Intense Quote"/>
    <w:basedOn w:val="a"/>
    <w:next w:val="a"/>
    <w:link w:val="ac"/>
    <w:uiPriority w:val="30"/>
    <w:qFormat/>
    <w:rsid w:val="00E478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E47874"/>
    <w:rPr>
      <w:i/>
      <w:iCs/>
      <w:color w:val="0F4761" w:themeColor="accent1" w:themeShade="BF"/>
    </w:rPr>
  </w:style>
  <w:style w:type="character" w:styleId="ad">
    <w:name w:val="Intense Reference"/>
    <w:basedOn w:val="a0"/>
    <w:uiPriority w:val="32"/>
    <w:qFormat/>
    <w:rsid w:val="00E47874"/>
    <w:rPr>
      <w:b/>
      <w:bCs/>
      <w:smallCaps/>
      <w:color w:val="0F4761" w:themeColor="accent1" w:themeShade="BF"/>
      <w:spacing w:val="5"/>
    </w:rPr>
  </w:style>
  <w:style w:type="paragraph" w:styleId="ae">
    <w:name w:val="footnote text"/>
    <w:basedOn w:val="a"/>
    <w:link w:val="af"/>
    <w:uiPriority w:val="99"/>
    <w:semiHidden/>
    <w:unhideWhenUsed/>
    <w:rsid w:val="00CC4D90"/>
    <w:pPr>
      <w:snapToGrid w:val="0"/>
    </w:pPr>
    <w:rPr>
      <w:sz w:val="20"/>
      <w:szCs w:val="20"/>
    </w:rPr>
  </w:style>
  <w:style w:type="character" w:customStyle="1" w:styleId="af">
    <w:name w:val="註腳文字 字元"/>
    <w:basedOn w:val="a0"/>
    <w:link w:val="ae"/>
    <w:uiPriority w:val="99"/>
    <w:semiHidden/>
    <w:rsid w:val="00CC4D90"/>
    <w:rPr>
      <w:sz w:val="20"/>
      <w:szCs w:val="20"/>
    </w:rPr>
  </w:style>
  <w:style w:type="character" w:styleId="af0">
    <w:name w:val="footnote reference"/>
    <w:basedOn w:val="a0"/>
    <w:uiPriority w:val="99"/>
    <w:semiHidden/>
    <w:unhideWhenUsed/>
    <w:rsid w:val="00CC4D90"/>
    <w:rPr>
      <w:vertAlign w:val="superscript"/>
    </w:rPr>
  </w:style>
  <w:style w:type="paragraph" w:styleId="af1">
    <w:name w:val="caption"/>
    <w:basedOn w:val="a"/>
    <w:next w:val="a"/>
    <w:uiPriority w:val="35"/>
    <w:unhideWhenUsed/>
    <w:qFormat/>
    <w:rsid w:val="00B9175A"/>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9BD21-DB89-42DC-BF44-D8E509AD8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Pages>
  <Words>505</Words>
  <Characters>2812</Characters>
  <Application>Microsoft Office Word</Application>
  <DocSecurity>0</DocSecurity>
  <Lines>45</Lines>
  <Paragraphs>17</Paragraphs>
  <ScaleCrop>false</ScaleCrop>
  <Company/>
  <LinksUpToDate>false</LinksUpToDate>
  <CharactersWithSpaces>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Hui</dc:creator>
  <cp:keywords/>
  <dc:description/>
  <cp:lastModifiedBy>Gordon Hui</cp:lastModifiedBy>
  <cp:revision>6</cp:revision>
  <cp:lastPrinted>2024-09-30T14:02:00Z</cp:lastPrinted>
  <dcterms:created xsi:type="dcterms:W3CDTF">2024-09-28T05:57:00Z</dcterms:created>
  <dcterms:modified xsi:type="dcterms:W3CDTF">2024-09-30T14:09:00Z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36238283-fec4-400b-a4fe-d00a6a8afb3f</vt:lpwstr>
  </property>
</Properties>
</file>