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rFonts w:ascii="宋体" w:hAnsi="宋体"/>
          <w:sz w:val="32"/>
          <w:szCs w:val="32"/>
        </w:rPr>
      </w:pPr>
    </w:p>
    <w:p w:rsidR="00DA4F48" w:rsidRDefault="00DA4F48" w:rsidP="00DA4F48">
      <w:pPr>
        <w:jc w:val="center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天津市北海通信技术有限公司</w:t>
      </w:r>
    </w:p>
    <w:p w:rsidR="00DA4F48" w:rsidRDefault="00DA4F48" w:rsidP="00DA4F48">
      <w:pPr>
        <w:spacing w:line="260" w:lineRule="exact"/>
        <w:jc w:val="center"/>
      </w:pPr>
    </w:p>
    <w:p w:rsidR="00DA4F48" w:rsidRDefault="00DA4F48" w:rsidP="00DA4F48">
      <w:pPr>
        <w:spacing w:line="260" w:lineRule="exact"/>
        <w:jc w:val="center"/>
      </w:pPr>
    </w:p>
    <w:p w:rsidR="00DA4F48" w:rsidRDefault="00DA4F48" w:rsidP="00DA4F48">
      <w:pPr>
        <w:jc w:val="center"/>
        <w:rPr>
          <w:sz w:val="32"/>
        </w:rPr>
      </w:pPr>
      <w:r>
        <w:rPr>
          <w:rFonts w:hint="eastAsia"/>
          <w:sz w:val="32"/>
        </w:rPr>
        <w:t>记录性文件</w:t>
      </w:r>
    </w:p>
    <w:p w:rsidR="00DA4F48" w:rsidRDefault="00DA4F48" w:rsidP="002F6479">
      <w:pPr>
        <w:tabs>
          <w:tab w:val="left" w:pos="3080"/>
        </w:tabs>
        <w:spacing w:line="320" w:lineRule="exact"/>
      </w:pPr>
    </w:p>
    <w:p w:rsidR="00DA4F48" w:rsidRDefault="00DA4F48" w:rsidP="00DA4F48">
      <w:pPr>
        <w:spacing w:line="320" w:lineRule="exact"/>
        <w:jc w:val="center"/>
      </w:pPr>
    </w:p>
    <w:p w:rsidR="002D2AB8" w:rsidRDefault="00952A17" w:rsidP="00DA4F48">
      <w:pPr>
        <w:jc w:val="center"/>
        <w:rPr>
          <w:rFonts w:ascii="宋体" w:hAnsi="宋体"/>
          <w:b/>
          <w:sz w:val="44"/>
        </w:rPr>
      </w:pPr>
      <w:r w:rsidRPr="000F24F7">
        <w:rPr>
          <w:rFonts w:ascii="宋体" w:hAnsi="宋体"/>
          <w:b/>
          <w:sz w:val="44"/>
        </w:rPr>
        <w:t>D</w:t>
      </w:r>
      <w:r w:rsidRPr="000F24F7">
        <w:rPr>
          <w:rFonts w:ascii="宋体" w:hAnsi="宋体" w:hint="eastAsia"/>
          <w:b/>
          <w:sz w:val="44"/>
        </w:rPr>
        <w:t>igital pis</w:t>
      </w:r>
      <w:r w:rsidR="002D2AB8" w:rsidRPr="002D2AB8">
        <w:rPr>
          <w:rFonts w:ascii="宋体" w:hAnsi="宋体" w:hint="eastAsia"/>
          <w:b/>
          <w:sz w:val="44"/>
        </w:rPr>
        <w:t>司机室终点站LED屏</w:t>
      </w:r>
    </w:p>
    <w:p w:rsidR="00DA4F48" w:rsidRDefault="00DA4F48" w:rsidP="00DA4F48">
      <w:pPr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软件概要设计说明书</w:t>
      </w: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(BH/QR-26-01)</w:t>
      </w: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jc w:val="center"/>
      </w:pPr>
    </w:p>
    <w:p w:rsidR="00DA4F48" w:rsidRDefault="00DA4F48" w:rsidP="00DA4F48">
      <w:pPr>
        <w:spacing w:line="500" w:lineRule="exact"/>
        <w:jc w:val="center"/>
        <w:rPr>
          <w:sz w:val="28"/>
        </w:rPr>
      </w:pPr>
    </w:p>
    <w:p w:rsidR="00DA4F48" w:rsidRDefault="00DA4F48" w:rsidP="002D2AB8">
      <w:pPr>
        <w:spacing w:line="480" w:lineRule="exact"/>
        <w:ind w:firstLineChars="850" w:firstLine="2380"/>
        <w:rPr>
          <w:sz w:val="28"/>
        </w:rPr>
      </w:pPr>
      <w:r>
        <w:rPr>
          <w:rFonts w:hint="eastAsia"/>
          <w:sz w:val="28"/>
        </w:rPr>
        <w:t>编制：</w:t>
      </w:r>
      <w:r w:rsidR="001D0FC5">
        <w:rPr>
          <w:rFonts w:hint="eastAsia"/>
          <w:sz w:val="28"/>
          <w:u w:val="single"/>
        </w:rPr>
        <w:t xml:space="preserve">      </w:t>
      </w:r>
      <w:r w:rsidR="001D0FC5">
        <w:rPr>
          <w:rFonts w:hint="eastAsia"/>
          <w:sz w:val="28"/>
          <w:u w:val="single"/>
        </w:rPr>
        <w:t>吴增强</w:t>
      </w:r>
      <w:r w:rsidR="001D0FC5">
        <w:rPr>
          <w:rFonts w:hint="eastAsia"/>
          <w:sz w:val="28"/>
          <w:u w:val="single"/>
        </w:rPr>
        <w:t xml:space="preserve">       </w:t>
      </w:r>
    </w:p>
    <w:p w:rsidR="00DA4F48" w:rsidRDefault="00DA4F48" w:rsidP="00DA4F48">
      <w:pPr>
        <w:spacing w:line="480" w:lineRule="exact"/>
        <w:jc w:val="center"/>
        <w:rPr>
          <w:sz w:val="28"/>
        </w:rPr>
      </w:pPr>
    </w:p>
    <w:p w:rsidR="00DA4F48" w:rsidRDefault="00DA4F48" w:rsidP="00DA4F48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审核：</w:t>
      </w:r>
      <w:r>
        <w:rPr>
          <w:rFonts w:hint="eastAsia"/>
          <w:sz w:val="28"/>
        </w:rPr>
        <w:t>__________________</w:t>
      </w:r>
    </w:p>
    <w:p w:rsidR="00DA4F48" w:rsidRDefault="00DA4F48" w:rsidP="00DA4F48">
      <w:pPr>
        <w:spacing w:line="480" w:lineRule="exact"/>
        <w:jc w:val="center"/>
        <w:rPr>
          <w:sz w:val="28"/>
        </w:rPr>
      </w:pPr>
    </w:p>
    <w:p w:rsidR="00DA4F48" w:rsidRDefault="00DA4F48" w:rsidP="00DA4F48">
      <w:pPr>
        <w:spacing w:line="480" w:lineRule="exact"/>
        <w:jc w:val="center"/>
        <w:rPr>
          <w:sz w:val="28"/>
        </w:rPr>
      </w:pPr>
      <w:r>
        <w:rPr>
          <w:rFonts w:hint="eastAsia"/>
          <w:sz w:val="28"/>
        </w:rPr>
        <w:t>批准：</w:t>
      </w:r>
      <w:r>
        <w:rPr>
          <w:rFonts w:hint="eastAsia"/>
          <w:sz w:val="28"/>
        </w:rPr>
        <w:t>__________________</w:t>
      </w: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spacing w:line="360" w:lineRule="exact"/>
        <w:jc w:val="center"/>
        <w:rPr>
          <w:sz w:val="28"/>
        </w:rPr>
      </w:pPr>
    </w:p>
    <w:p w:rsidR="00DA4F48" w:rsidRDefault="00DA4F48" w:rsidP="00DA4F48">
      <w:pPr>
        <w:jc w:val="center"/>
      </w:pPr>
      <w:r>
        <w:rPr>
          <w:rFonts w:hint="eastAsia"/>
        </w:rPr>
        <w:t>发布日期：</w:t>
      </w:r>
      <w:r w:rsidR="00EA67A8">
        <w:rPr>
          <w:rFonts w:hint="eastAsia"/>
        </w:rPr>
        <w:t xml:space="preserve">       </w:t>
      </w:r>
      <w:r>
        <w:rPr>
          <w:rFonts w:hint="eastAsia"/>
        </w:rPr>
        <w:t>年</w:t>
      </w:r>
      <w:r w:rsidR="00EA67A8">
        <w:rPr>
          <w:rFonts w:hint="eastAsia"/>
        </w:rPr>
        <w:t xml:space="preserve">     </w:t>
      </w:r>
      <w:r>
        <w:rPr>
          <w:rFonts w:hint="eastAsia"/>
        </w:rPr>
        <w:t>月</w:t>
      </w:r>
      <w:r w:rsidR="00EA67A8">
        <w:rPr>
          <w:rFonts w:hint="eastAsia"/>
        </w:rPr>
        <w:t xml:space="preserve">     </w:t>
      </w:r>
      <w:r>
        <w:rPr>
          <w:rFonts w:hint="eastAsia"/>
        </w:rPr>
        <w:t>日</w:t>
      </w:r>
    </w:p>
    <w:p w:rsidR="00DA4F48" w:rsidRDefault="00DA4F48" w:rsidP="00DA4F48"/>
    <w:p w:rsidR="00DA4F48" w:rsidRDefault="00DA4F48" w:rsidP="00DA4F48"/>
    <w:p w:rsidR="00F74AF9" w:rsidRDefault="00F74AF9" w:rsidP="00F74AF9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2"/>
        <w:gridCol w:w="1834"/>
        <w:gridCol w:w="1442"/>
        <w:gridCol w:w="1286"/>
        <w:gridCol w:w="3078"/>
      </w:tblGrid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  <w:r w:rsidRPr="00BB3189">
              <w:rPr>
                <w:rFonts w:hint="eastAsia"/>
                <w:szCs w:val="21"/>
              </w:rPr>
              <w:t>备注</w:t>
            </w: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6D3990" w:rsidP="0054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 w:rsidR="00CE001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="00CE0017">
              <w:rPr>
                <w:rFonts w:hint="eastAsia"/>
                <w:szCs w:val="21"/>
              </w:rPr>
              <w:t>1</w:t>
            </w:r>
          </w:p>
        </w:tc>
        <w:tc>
          <w:tcPr>
            <w:tcW w:w="2100" w:type="dxa"/>
          </w:tcPr>
          <w:p w:rsidR="00F74AF9" w:rsidRPr="00BB3189" w:rsidRDefault="006D3990" w:rsidP="00013F94">
            <w:pPr>
              <w:rPr>
                <w:szCs w:val="21"/>
              </w:rPr>
            </w:pPr>
            <w:r>
              <w:rPr>
                <w:szCs w:val="21"/>
              </w:rPr>
              <w:t>2013/</w:t>
            </w:r>
            <w:r w:rsidR="00F37F3F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 w:rsidR="00DD00B4">
              <w:rPr>
                <w:rFonts w:hint="eastAsia"/>
                <w:szCs w:val="21"/>
              </w:rPr>
              <w:t>9</w:t>
            </w:r>
          </w:p>
        </w:tc>
        <w:tc>
          <w:tcPr>
            <w:tcW w:w="1785" w:type="dxa"/>
          </w:tcPr>
          <w:p w:rsidR="00F74AF9" w:rsidRPr="00BB3189" w:rsidRDefault="00EA67A8" w:rsidP="00EA6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吴增强</w:t>
            </w: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  <w:tr w:rsidR="00696E11" w:rsidRPr="00BB3189" w:rsidTr="0054601F">
        <w:tc>
          <w:tcPr>
            <w:tcW w:w="948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F74AF9" w:rsidRPr="00BB3189" w:rsidRDefault="00F74AF9" w:rsidP="0054601F">
            <w:pPr>
              <w:rPr>
                <w:szCs w:val="21"/>
              </w:rPr>
            </w:pPr>
          </w:p>
        </w:tc>
      </w:tr>
    </w:tbl>
    <w:p w:rsidR="00F74AF9" w:rsidRDefault="00F74AF9" w:rsidP="00F74AF9">
      <w:pPr>
        <w:rPr>
          <w:b/>
          <w:szCs w:val="21"/>
        </w:rPr>
      </w:pPr>
    </w:p>
    <w:p w:rsidR="00F74AF9" w:rsidRDefault="00F74AF9" w:rsidP="00F74AF9">
      <w:pPr>
        <w:rPr>
          <w:b/>
          <w:szCs w:val="21"/>
        </w:rPr>
      </w:pPr>
    </w:p>
    <w:p w:rsidR="00F74AF9" w:rsidRDefault="00F74AF9">
      <w:pPr>
        <w:widowControl/>
        <w:spacing w:line="240" w:lineRule="auto"/>
        <w:jc w:val="left"/>
      </w:pPr>
      <w:r>
        <w:br w:type="page"/>
      </w:r>
    </w:p>
    <w:p w:rsidR="00DA4F48" w:rsidRPr="00DA4F48" w:rsidRDefault="00DA4F48" w:rsidP="00DA4F48"/>
    <w:p w:rsidR="00F74AF9" w:rsidRPr="00F74AF9" w:rsidRDefault="00F74AF9" w:rsidP="00F74AF9">
      <w:pPr>
        <w:spacing w:line="240" w:lineRule="auto"/>
        <w:jc w:val="center"/>
        <w:rPr>
          <w:b/>
          <w:sz w:val="28"/>
          <w:szCs w:val="28"/>
        </w:rPr>
      </w:pPr>
      <w:r w:rsidRPr="00F74AF9">
        <w:rPr>
          <w:rFonts w:hint="eastAsia"/>
          <w:b/>
          <w:sz w:val="28"/>
          <w:szCs w:val="28"/>
        </w:rPr>
        <w:t>目录</w:t>
      </w:r>
    </w:p>
    <w:p w:rsidR="00DA4F48" w:rsidRPr="00F74AF9" w:rsidRDefault="00DA4F48" w:rsidP="00F74AF9">
      <w:pPr>
        <w:spacing w:line="240" w:lineRule="atLeast"/>
        <w:rPr>
          <w:rFonts w:asciiTheme="majorEastAsia" w:eastAsiaTheme="majorEastAsia" w:hAnsiTheme="majorEastAsia"/>
          <w:b/>
          <w:sz w:val="28"/>
          <w:szCs w:val="28"/>
        </w:rPr>
      </w:pPr>
    </w:p>
    <w:p w:rsidR="009D737A" w:rsidRDefault="00D846B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D846B1">
        <w:rPr>
          <w:rFonts w:asciiTheme="majorEastAsia" w:eastAsiaTheme="majorEastAsia" w:hAnsiTheme="majorEastAsia"/>
          <w:smallCaps/>
          <w:sz w:val="28"/>
          <w:szCs w:val="28"/>
        </w:rPr>
        <w:fldChar w:fldCharType="begin"/>
      </w:r>
      <w:r w:rsidR="00DA4F48" w:rsidRPr="00F74AF9">
        <w:rPr>
          <w:rFonts w:asciiTheme="majorEastAsia" w:eastAsiaTheme="majorEastAsia" w:hAnsiTheme="majorEastAsia"/>
          <w:smallCaps/>
          <w:sz w:val="28"/>
          <w:szCs w:val="28"/>
        </w:rPr>
        <w:instrText xml:space="preserve"> TOC \o "1-4" </w:instrText>
      </w:r>
      <w:r w:rsidRPr="00D846B1">
        <w:rPr>
          <w:rFonts w:asciiTheme="majorEastAsia" w:eastAsiaTheme="majorEastAsia" w:hAnsiTheme="majorEastAsia"/>
          <w:smallCaps/>
          <w:sz w:val="28"/>
          <w:szCs w:val="28"/>
        </w:rPr>
        <w:fldChar w:fldCharType="separate"/>
      </w:r>
      <w:r w:rsidR="009D737A">
        <w:rPr>
          <w:noProof/>
        </w:rPr>
        <w:t>1</w:t>
      </w:r>
      <w:r w:rsidR="009D737A">
        <w:rPr>
          <w:rFonts w:hint="eastAsia"/>
          <w:noProof/>
        </w:rPr>
        <w:t>引言</w:t>
      </w:r>
      <w:r w:rsidR="009D737A">
        <w:rPr>
          <w:noProof/>
        </w:rPr>
        <w:tab/>
      </w:r>
      <w:r>
        <w:rPr>
          <w:noProof/>
        </w:rPr>
        <w:fldChar w:fldCharType="begin"/>
      </w:r>
      <w:r w:rsidR="009D737A">
        <w:rPr>
          <w:noProof/>
        </w:rPr>
        <w:instrText xml:space="preserve"> PAGEREF _Toc366581525 \h </w:instrText>
      </w:r>
      <w:r>
        <w:rPr>
          <w:noProof/>
        </w:rPr>
      </w:r>
      <w:r>
        <w:rPr>
          <w:noProof/>
        </w:rPr>
        <w:fldChar w:fldCharType="separate"/>
      </w:r>
      <w:r w:rsidR="00427741">
        <w:rPr>
          <w:noProof/>
        </w:rPr>
        <w:t>4</w:t>
      </w:r>
      <w:r>
        <w:rPr>
          <w:noProof/>
        </w:rPr>
        <w:fldChar w:fldCharType="end"/>
      </w:r>
    </w:p>
    <w:p w:rsidR="009D737A" w:rsidRDefault="009D737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_Toc366581526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4</w:t>
      </w:r>
      <w:r w:rsidR="00D846B1">
        <w:rPr>
          <w:noProof/>
        </w:rPr>
        <w:fldChar w:fldCharType="end"/>
      </w:r>
    </w:p>
    <w:p w:rsidR="009D737A" w:rsidRDefault="009D73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_Toc366581527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4</w:t>
      </w:r>
      <w:r w:rsidR="00D846B1">
        <w:rPr>
          <w:noProof/>
        </w:rPr>
        <w:fldChar w:fldCharType="end"/>
      </w:r>
    </w:p>
    <w:p w:rsidR="009D737A" w:rsidRDefault="009D737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hint="eastAsia"/>
          <w:noProof/>
        </w:rPr>
        <w:t>基本设计概念和处理流程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_Toc366581528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4</w:t>
      </w:r>
      <w:r w:rsidR="00D846B1">
        <w:rPr>
          <w:noProof/>
        </w:rPr>
        <w:fldChar w:fldCharType="end"/>
      </w:r>
    </w:p>
    <w:p w:rsidR="009D737A" w:rsidRDefault="009D737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2.1.1</w:t>
      </w:r>
      <w:r>
        <w:rPr>
          <w:rFonts w:hint="eastAsia"/>
          <w:noProof/>
        </w:rPr>
        <w:t>应用层设计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_Toc366581529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4</w:t>
      </w:r>
      <w:r w:rsidR="00D846B1">
        <w:rPr>
          <w:noProof/>
        </w:rPr>
        <w:fldChar w:fldCharType="end"/>
      </w:r>
    </w:p>
    <w:p w:rsidR="009D737A" w:rsidRDefault="009D737A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2.1.1.1</w:t>
      </w:r>
      <w:r>
        <w:rPr>
          <w:rFonts w:hint="eastAsia"/>
          <w:noProof/>
        </w:rPr>
        <w:t>数据接收层划分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_Toc366581530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4</w:t>
      </w:r>
      <w:r w:rsidR="00D846B1">
        <w:rPr>
          <w:noProof/>
        </w:rPr>
        <w:fldChar w:fldCharType="end"/>
      </w:r>
    </w:p>
    <w:p w:rsidR="009D737A" w:rsidRDefault="009D737A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2.1.1.2</w:t>
      </w:r>
      <w:r>
        <w:rPr>
          <w:rFonts w:hint="eastAsia"/>
          <w:noProof/>
        </w:rPr>
        <w:t>显示处理层划分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_Toc366581531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4</w:t>
      </w:r>
      <w:r w:rsidR="00D846B1">
        <w:rPr>
          <w:noProof/>
        </w:rPr>
        <w:fldChar w:fldCharType="end"/>
      </w:r>
    </w:p>
    <w:p w:rsidR="009D737A" w:rsidRDefault="009D737A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2.1.1.3</w:t>
      </w:r>
      <w:r>
        <w:rPr>
          <w:rFonts w:hint="eastAsia"/>
          <w:noProof/>
        </w:rPr>
        <w:t>应用层模组框图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_Toc366581532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5</w:t>
      </w:r>
      <w:r w:rsidR="00D846B1">
        <w:rPr>
          <w:noProof/>
        </w:rPr>
        <w:fldChar w:fldCharType="end"/>
      </w:r>
    </w:p>
    <w:p w:rsidR="009D737A" w:rsidRDefault="009D737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2.1.2</w:t>
      </w:r>
      <w:r>
        <w:rPr>
          <w:rFonts w:hint="eastAsia"/>
          <w:noProof/>
        </w:rPr>
        <w:t>中间层设计</w:t>
      </w:r>
      <w:r>
        <w:rPr>
          <w:noProof/>
        </w:rPr>
        <w:t>(</w:t>
      </w:r>
      <w:r>
        <w:rPr>
          <w:rFonts w:hint="eastAsia"/>
          <w:noProof/>
        </w:rPr>
        <w:t>移植层</w:t>
      </w:r>
      <w:r>
        <w:rPr>
          <w:noProof/>
        </w:rPr>
        <w:t>)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_Toc366581533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5</w:t>
      </w:r>
      <w:r w:rsidR="00D846B1">
        <w:rPr>
          <w:noProof/>
        </w:rPr>
        <w:fldChar w:fldCharType="end"/>
      </w:r>
    </w:p>
    <w:p w:rsidR="009D737A" w:rsidRDefault="009D737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2.1.3</w:t>
      </w:r>
      <w:r>
        <w:rPr>
          <w:rFonts w:hint="eastAsia"/>
          <w:noProof/>
        </w:rPr>
        <w:t>驱动层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_Toc366581534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5</w:t>
      </w:r>
      <w:r w:rsidR="00D846B1">
        <w:rPr>
          <w:noProof/>
        </w:rPr>
        <w:fldChar w:fldCharType="end"/>
      </w:r>
    </w:p>
    <w:p w:rsidR="009D737A" w:rsidRDefault="009D737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2.1.3</w:t>
      </w:r>
      <w:r>
        <w:rPr>
          <w:rFonts w:hint="eastAsia"/>
          <w:noProof/>
        </w:rPr>
        <w:t>处理流程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_Toc366581535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6</w:t>
      </w:r>
      <w:r w:rsidR="00D846B1">
        <w:rPr>
          <w:noProof/>
        </w:rPr>
        <w:fldChar w:fldCharType="end"/>
      </w:r>
    </w:p>
    <w:p w:rsidR="009D737A" w:rsidRDefault="009D73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>接口设计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_Toc366581536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8</w:t>
      </w:r>
      <w:r w:rsidR="00D846B1">
        <w:rPr>
          <w:noProof/>
        </w:rPr>
        <w:fldChar w:fldCharType="end"/>
      </w:r>
    </w:p>
    <w:p w:rsidR="009D737A" w:rsidRDefault="009D737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外部接口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_Toc366581537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8</w:t>
      </w:r>
      <w:r w:rsidR="00D846B1">
        <w:rPr>
          <w:noProof/>
        </w:rPr>
        <w:fldChar w:fldCharType="end"/>
      </w:r>
    </w:p>
    <w:p w:rsidR="009D737A" w:rsidRDefault="009D73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各模块状态变迁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_Toc366581538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8</w:t>
      </w:r>
      <w:r w:rsidR="00D846B1">
        <w:rPr>
          <w:noProof/>
        </w:rPr>
        <w:fldChar w:fldCharType="end"/>
      </w:r>
    </w:p>
    <w:p w:rsidR="009D737A" w:rsidRDefault="009D73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>命名规则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_Toc366581539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8</w:t>
      </w:r>
      <w:r w:rsidR="00D846B1">
        <w:rPr>
          <w:noProof/>
        </w:rPr>
        <w:fldChar w:fldCharType="end"/>
      </w:r>
    </w:p>
    <w:p w:rsidR="009D737A" w:rsidRDefault="009D737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5.1</w:t>
      </w:r>
      <w:r>
        <w:rPr>
          <w:rFonts w:hint="eastAsia"/>
          <w:noProof/>
        </w:rPr>
        <w:t>综述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_Toc366581540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9</w:t>
      </w:r>
      <w:r w:rsidR="00D846B1">
        <w:rPr>
          <w:noProof/>
        </w:rPr>
        <w:fldChar w:fldCharType="end"/>
      </w:r>
    </w:p>
    <w:p w:rsidR="009D737A" w:rsidRDefault="009D737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5.1.1</w:t>
      </w:r>
      <w:r>
        <w:rPr>
          <w:rFonts w:hint="eastAsia"/>
          <w:noProof/>
        </w:rPr>
        <w:t>函数命名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_Toc366581541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9</w:t>
      </w:r>
      <w:r w:rsidR="00D846B1">
        <w:rPr>
          <w:noProof/>
        </w:rPr>
        <w:fldChar w:fldCharType="end"/>
      </w:r>
    </w:p>
    <w:p w:rsidR="009D737A" w:rsidRDefault="009D737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5.1.2</w:t>
      </w:r>
      <w:r>
        <w:rPr>
          <w:rFonts w:hint="eastAsia"/>
          <w:noProof/>
        </w:rPr>
        <w:t>数据类型命名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_Toc366581542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9</w:t>
      </w:r>
      <w:r w:rsidR="00D846B1">
        <w:rPr>
          <w:noProof/>
        </w:rPr>
        <w:fldChar w:fldCharType="end"/>
      </w:r>
    </w:p>
    <w:p w:rsidR="009D737A" w:rsidRDefault="009D73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>文件树</w:t>
      </w:r>
      <w:r>
        <w:rPr>
          <w:noProof/>
        </w:rPr>
        <w:tab/>
      </w:r>
      <w:r w:rsidR="00D846B1">
        <w:rPr>
          <w:noProof/>
        </w:rPr>
        <w:fldChar w:fldCharType="begin"/>
      </w:r>
      <w:r>
        <w:rPr>
          <w:noProof/>
        </w:rPr>
        <w:instrText xml:space="preserve"> PAGEREF _Toc366581543 \h </w:instrText>
      </w:r>
      <w:r w:rsidR="00D846B1">
        <w:rPr>
          <w:noProof/>
        </w:rPr>
      </w:r>
      <w:r w:rsidR="00D846B1">
        <w:rPr>
          <w:noProof/>
        </w:rPr>
        <w:fldChar w:fldCharType="separate"/>
      </w:r>
      <w:r w:rsidR="00427741">
        <w:rPr>
          <w:noProof/>
        </w:rPr>
        <w:t>9</w:t>
      </w:r>
      <w:r w:rsidR="00D846B1">
        <w:rPr>
          <w:noProof/>
        </w:rPr>
        <w:fldChar w:fldCharType="end"/>
      </w:r>
    </w:p>
    <w:p w:rsidR="002746ED" w:rsidRDefault="00D846B1" w:rsidP="00F74AF9">
      <w:pPr>
        <w:spacing w:line="240" w:lineRule="atLeast"/>
        <w:rPr>
          <w:smallCaps/>
          <w:sz w:val="20"/>
        </w:rPr>
      </w:pPr>
      <w:r w:rsidRPr="00F74AF9">
        <w:rPr>
          <w:rFonts w:asciiTheme="majorEastAsia" w:eastAsiaTheme="majorEastAsia" w:hAnsiTheme="majorEastAsia"/>
          <w:b/>
          <w:smallCaps/>
          <w:sz w:val="28"/>
          <w:szCs w:val="28"/>
        </w:rPr>
        <w:fldChar w:fldCharType="end"/>
      </w:r>
    </w:p>
    <w:p w:rsidR="00DA4F48" w:rsidRDefault="00DA4F48">
      <w:pPr>
        <w:rPr>
          <w:smallCaps/>
          <w:sz w:val="20"/>
        </w:rPr>
      </w:pPr>
    </w:p>
    <w:p w:rsidR="00DA4F48" w:rsidRDefault="00DA4F48">
      <w:pPr>
        <w:rPr>
          <w:smallCaps/>
          <w:sz w:val="20"/>
        </w:rPr>
      </w:pPr>
    </w:p>
    <w:p w:rsidR="00DA4F48" w:rsidRDefault="00DA4F48">
      <w:pPr>
        <w:rPr>
          <w:smallCaps/>
          <w:sz w:val="20"/>
        </w:rPr>
      </w:pPr>
    </w:p>
    <w:p w:rsidR="00DA4F48" w:rsidRPr="00DA4F48" w:rsidRDefault="00DA4F48">
      <w:pPr>
        <w:rPr>
          <w:smallCaps/>
          <w:sz w:val="20"/>
        </w:rPr>
        <w:sectPr w:rsidR="00DA4F48" w:rsidRPr="00DA4F4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D15C30" w:rsidRDefault="00D15C30" w:rsidP="00DA4F48"/>
    <w:p w:rsidR="00ED562B" w:rsidRPr="00060656" w:rsidRDefault="00873018" w:rsidP="00873018">
      <w:pPr>
        <w:pStyle w:val="1"/>
        <w:jc w:val="both"/>
      </w:pPr>
      <w:bookmarkStart w:id="0" w:name="_Toc366581525"/>
      <w:r>
        <w:rPr>
          <w:rFonts w:hint="eastAsia"/>
        </w:rPr>
        <w:t>1</w:t>
      </w:r>
      <w:r w:rsidR="00ED562B" w:rsidRPr="00060656">
        <w:rPr>
          <w:rFonts w:hint="eastAsia"/>
        </w:rPr>
        <w:t>引言</w:t>
      </w:r>
      <w:bookmarkEnd w:id="0"/>
    </w:p>
    <w:p w:rsidR="000C001A" w:rsidRPr="00897AAD" w:rsidRDefault="00873018" w:rsidP="00E36C53">
      <w:pPr>
        <w:pStyle w:val="2"/>
        <w:ind w:leftChars="100" w:left="240"/>
      </w:pPr>
      <w:bookmarkStart w:id="1" w:name="_Toc366581526"/>
      <w:r>
        <w:rPr>
          <w:rFonts w:hint="eastAsia"/>
        </w:rPr>
        <w:t>1.1</w:t>
      </w:r>
      <w:r w:rsidR="00215150" w:rsidRPr="00897AAD">
        <w:rPr>
          <w:rFonts w:hint="eastAsia"/>
        </w:rPr>
        <w:t>目的</w:t>
      </w:r>
      <w:bookmarkEnd w:id="1"/>
    </w:p>
    <w:p w:rsidR="00215150" w:rsidRDefault="00BF70A9" w:rsidP="00CC517E">
      <w:r>
        <w:rPr>
          <w:rFonts w:ascii="宋体" w:hAnsi="宋体" w:hint="eastAsia"/>
        </w:rPr>
        <w:t>该文件用于规范</w:t>
      </w:r>
      <w:r w:rsidR="005D362F">
        <w:rPr>
          <w:rFonts w:ascii="宋体" w:hAnsi="宋体" w:hint="eastAsia"/>
        </w:rPr>
        <w:t>数字pis模块(</w:t>
      </w:r>
      <w:r w:rsidR="00B46158">
        <w:rPr>
          <w:rFonts w:ascii="宋体" w:hAnsi="宋体" w:hint="eastAsia"/>
        </w:rPr>
        <w:t>司机室终点站LED屏软件</w:t>
      </w:r>
      <w:r w:rsidR="005D362F">
        <w:rPr>
          <w:rFonts w:ascii="宋体" w:hAnsi="宋体" w:hint="eastAsia"/>
        </w:rPr>
        <w:t>)</w:t>
      </w:r>
      <w:r w:rsidR="00E95A22">
        <w:rPr>
          <w:rFonts w:ascii="宋体" w:hAnsi="宋体" w:hint="eastAsia"/>
        </w:rPr>
        <w:t>的程序</w:t>
      </w:r>
      <w:r>
        <w:rPr>
          <w:rFonts w:ascii="宋体" w:hAnsi="宋体" w:hint="eastAsia"/>
        </w:rPr>
        <w:t>结构设计，指导</w:t>
      </w:r>
      <w:r w:rsidR="001345BF">
        <w:rPr>
          <w:rFonts w:ascii="宋体" w:hAnsi="宋体" w:hint="eastAsia"/>
        </w:rPr>
        <w:t>后续的软件编码工作</w:t>
      </w:r>
      <w:r w:rsidR="009424C7">
        <w:rPr>
          <w:rFonts w:ascii="宋体" w:hAnsi="宋体" w:hint="eastAsia"/>
        </w:rPr>
        <w:t>，</w:t>
      </w:r>
      <w:r w:rsidR="00310EB7">
        <w:rPr>
          <w:rFonts w:ascii="宋体" w:hAnsi="宋体" w:hint="eastAsia"/>
        </w:rPr>
        <w:t>使软件易于维护</w:t>
      </w:r>
      <w:r w:rsidR="009424C7">
        <w:rPr>
          <w:rFonts w:ascii="宋体" w:hAnsi="宋体" w:hint="eastAsia"/>
        </w:rPr>
        <w:t>。</w:t>
      </w:r>
    </w:p>
    <w:p w:rsidR="00ED562B" w:rsidRPr="00D94B1B" w:rsidRDefault="00ED562B" w:rsidP="00B26F35"/>
    <w:p w:rsidR="000C001A" w:rsidRPr="00060656" w:rsidRDefault="00E72FE1" w:rsidP="00E72FE1">
      <w:pPr>
        <w:pStyle w:val="1"/>
        <w:jc w:val="both"/>
      </w:pPr>
      <w:bookmarkStart w:id="2" w:name="_Toc366581527"/>
      <w:r>
        <w:rPr>
          <w:rFonts w:hint="eastAsia"/>
        </w:rPr>
        <w:t>2</w:t>
      </w:r>
      <w:r w:rsidR="004D47E3" w:rsidRPr="00060656">
        <w:rPr>
          <w:rFonts w:hint="eastAsia"/>
        </w:rPr>
        <w:t>总体设计</w:t>
      </w:r>
      <w:bookmarkEnd w:id="2"/>
    </w:p>
    <w:p w:rsidR="0086639E" w:rsidRPr="00897AAD" w:rsidRDefault="00E72FE1" w:rsidP="00D0430B">
      <w:pPr>
        <w:pStyle w:val="2"/>
        <w:ind w:leftChars="100" w:left="240"/>
      </w:pPr>
      <w:bookmarkStart w:id="3" w:name="_Toc366581528"/>
      <w:r>
        <w:rPr>
          <w:rFonts w:hint="eastAsia"/>
        </w:rPr>
        <w:t>2.1</w:t>
      </w:r>
      <w:r w:rsidR="00B26F35" w:rsidRPr="00897AAD">
        <w:rPr>
          <w:rFonts w:hint="eastAsia"/>
        </w:rPr>
        <w:t>基本设计概念和处理流程</w:t>
      </w:r>
      <w:bookmarkEnd w:id="3"/>
    </w:p>
    <w:p w:rsidR="00B26F35" w:rsidRDefault="00E72FE1" w:rsidP="00D0430B">
      <w:pPr>
        <w:pStyle w:val="3"/>
        <w:ind w:leftChars="200" w:left="480"/>
      </w:pPr>
      <w:bookmarkStart w:id="4" w:name="_Toc366581529"/>
      <w:r>
        <w:rPr>
          <w:rFonts w:hint="eastAsia"/>
        </w:rPr>
        <w:t>2.1.1</w:t>
      </w:r>
      <w:r w:rsidR="00B26F35" w:rsidRPr="00897AAD">
        <w:rPr>
          <w:rFonts w:hint="eastAsia"/>
        </w:rPr>
        <w:t>应用层设计</w:t>
      </w:r>
      <w:bookmarkEnd w:id="4"/>
    </w:p>
    <w:p w:rsidR="00C82E41" w:rsidRDefault="0013057D" w:rsidP="00C82E41">
      <w:pPr>
        <w:pStyle w:val="a0"/>
      </w:pPr>
      <w:r>
        <w:rPr>
          <w:rFonts w:hint="eastAsia"/>
        </w:rPr>
        <w:t>该</w:t>
      </w:r>
      <w:r w:rsidR="00C82E41">
        <w:rPr>
          <w:rFonts w:hint="eastAsia"/>
        </w:rPr>
        <w:t>模块应用层</w:t>
      </w:r>
      <w:r w:rsidR="00E159EC">
        <w:rPr>
          <w:rFonts w:hint="eastAsia"/>
        </w:rPr>
        <w:t>总体分为</w:t>
      </w:r>
      <w:r w:rsidR="00E159EC">
        <w:rPr>
          <w:rFonts w:hint="eastAsia"/>
        </w:rPr>
        <w:t>2</w:t>
      </w:r>
      <w:r w:rsidR="00E159EC">
        <w:rPr>
          <w:rFonts w:hint="eastAsia"/>
        </w:rPr>
        <w:t>层，数据</w:t>
      </w:r>
      <w:r w:rsidR="007D32CC">
        <w:rPr>
          <w:rFonts w:hint="eastAsia"/>
        </w:rPr>
        <w:t>接收</w:t>
      </w:r>
      <w:r w:rsidR="00E159EC">
        <w:rPr>
          <w:rFonts w:hint="eastAsia"/>
        </w:rPr>
        <w:t>层、数据处理层。</w:t>
      </w:r>
    </w:p>
    <w:p w:rsidR="007A311D" w:rsidRDefault="007A311D" w:rsidP="00C82E41">
      <w:pPr>
        <w:pStyle w:val="a0"/>
      </w:pPr>
      <w:r>
        <w:rPr>
          <w:rFonts w:hint="eastAsia"/>
        </w:rPr>
        <w:t>数据</w:t>
      </w:r>
      <w:r w:rsidR="00DB448D">
        <w:rPr>
          <w:rFonts w:hint="eastAsia"/>
        </w:rPr>
        <w:t>接收</w:t>
      </w:r>
      <w:r>
        <w:rPr>
          <w:rFonts w:hint="eastAsia"/>
        </w:rPr>
        <w:t>层：</w:t>
      </w:r>
      <w:r w:rsidR="006A27B1">
        <w:rPr>
          <w:rFonts w:hint="eastAsia"/>
        </w:rPr>
        <w:t>完成网络接口数据的接收</w:t>
      </w:r>
      <w:r w:rsidR="00DB448D">
        <w:rPr>
          <w:rFonts w:hint="eastAsia"/>
        </w:rPr>
        <w:t>，每次用于显示的点阵数据可能分几包进行发送，收到每包数据都先进行存储，知道收到一帧完整的点阵数据。</w:t>
      </w:r>
    </w:p>
    <w:p w:rsidR="007A311D" w:rsidRDefault="003901EE" w:rsidP="00C82E41">
      <w:pPr>
        <w:pStyle w:val="a0"/>
      </w:pPr>
      <w:r>
        <w:rPr>
          <w:rFonts w:hint="eastAsia"/>
        </w:rPr>
        <w:t>显示</w:t>
      </w:r>
      <w:r w:rsidR="00493E42">
        <w:rPr>
          <w:rFonts w:hint="eastAsia"/>
        </w:rPr>
        <w:t>处理层：</w:t>
      </w:r>
      <w:r w:rsidR="005F16B4">
        <w:rPr>
          <w:rFonts w:hint="eastAsia"/>
        </w:rPr>
        <w:t>依据网口</w:t>
      </w:r>
      <w:r w:rsidR="005F4C89">
        <w:rPr>
          <w:rFonts w:hint="eastAsia"/>
        </w:rPr>
        <w:t>收</w:t>
      </w:r>
      <w:r w:rsidR="005F16B4">
        <w:rPr>
          <w:rFonts w:hint="eastAsia"/>
        </w:rPr>
        <w:t>到的</w:t>
      </w:r>
      <w:r w:rsidR="005F4C89">
        <w:rPr>
          <w:rFonts w:hint="eastAsia"/>
        </w:rPr>
        <w:t>一帧</w:t>
      </w:r>
      <w:r w:rsidR="005F16B4">
        <w:rPr>
          <w:rFonts w:hint="eastAsia"/>
        </w:rPr>
        <w:t>数据</w:t>
      </w:r>
      <w:r w:rsidR="002A05E3">
        <w:rPr>
          <w:rFonts w:hint="eastAsia"/>
        </w:rPr>
        <w:t>，</w:t>
      </w:r>
      <w:r w:rsidR="005F4C89">
        <w:rPr>
          <w:rFonts w:hint="eastAsia"/>
        </w:rPr>
        <w:t>驱动</w:t>
      </w:r>
      <w:r w:rsidR="005F4C89">
        <w:rPr>
          <w:rFonts w:hint="eastAsia"/>
        </w:rPr>
        <w:t>LED</w:t>
      </w:r>
      <w:r w:rsidR="005F4C89">
        <w:rPr>
          <w:rFonts w:hint="eastAsia"/>
        </w:rPr>
        <w:t>屏进行</w:t>
      </w:r>
      <w:r w:rsidR="005F16B4">
        <w:rPr>
          <w:rFonts w:hint="eastAsia"/>
        </w:rPr>
        <w:t>显示</w:t>
      </w:r>
      <w:r w:rsidR="007C6D25">
        <w:rPr>
          <w:rFonts w:hint="eastAsia"/>
        </w:rPr>
        <w:t>。</w:t>
      </w:r>
    </w:p>
    <w:p w:rsidR="001F55B4" w:rsidRPr="00C82E41" w:rsidRDefault="001F55B4" w:rsidP="00C82E41">
      <w:pPr>
        <w:pStyle w:val="a0"/>
      </w:pPr>
    </w:p>
    <w:p w:rsidR="00B26F35" w:rsidRDefault="00E72FE1" w:rsidP="00D0430B">
      <w:pPr>
        <w:pStyle w:val="4"/>
        <w:ind w:leftChars="300" w:left="720"/>
      </w:pPr>
      <w:bookmarkStart w:id="5" w:name="_Toc366581530"/>
      <w:r>
        <w:rPr>
          <w:rFonts w:hint="eastAsia"/>
        </w:rPr>
        <w:t>2.1.1.1</w:t>
      </w:r>
      <w:r w:rsidR="00B26F35" w:rsidRPr="00897AAD">
        <w:rPr>
          <w:rFonts w:hint="eastAsia"/>
        </w:rPr>
        <w:t>数据</w:t>
      </w:r>
      <w:r w:rsidR="003A153D">
        <w:rPr>
          <w:rFonts w:hint="eastAsia"/>
        </w:rPr>
        <w:t>接收</w:t>
      </w:r>
      <w:r w:rsidR="00B26F35" w:rsidRPr="00897AAD">
        <w:rPr>
          <w:rFonts w:hint="eastAsia"/>
        </w:rPr>
        <w:t>层划分</w:t>
      </w:r>
      <w:bookmarkEnd w:id="5"/>
    </w:p>
    <w:p w:rsidR="00EA2B4D" w:rsidRDefault="00E00E08" w:rsidP="00F710AA">
      <w:pPr>
        <w:ind w:left="1134"/>
      </w:pPr>
      <w:r>
        <w:rPr>
          <w:rFonts w:hint="eastAsia"/>
        </w:rPr>
        <w:t>I.</w:t>
      </w:r>
      <w:r w:rsidR="00722910">
        <w:rPr>
          <w:rFonts w:hint="eastAsia"/>
        </w:rPr>
        <w:t>网络接收模块</w:t>
      </w:r>
      <w:r w:rsidR="005C1115">
        <w:rPr>
          <w:rFonts w:hint="eastAsia"/>
        </w:rPr>
        <w:t>process_net</w:t>
      </w:r>
      <w:r w:rsidR="00722910">
        <w:rPr>
          <w:rFonts w:hint="eastAsia"/>
        </w:rPr>
        <w:t>：用来接收所有需要网络传输的数据、指令</w:t>
      </w:r>
      <w:r w:rsidR="001E6FEC">
        <w:rPr>
          <w:rFonts w:hint="eastAsia"/>
        </w:rPr>
        <w:t>；</w:t>
      </w:r>
    </w:p>
    <w:p w:rsidR="00F710AA" w:rsidRPr="00E00E08" w:rsidRDefault="00F710AA" w:rsidP="00252C16">
      <w:pPr>
        <w:ind w:left="1134"/>
      </w:pPr>
    </w:p>
    <w:p w:rsidR="00B26F35" w:rsidRDefault="00E72FE1" w:rsidP="00D0430B">
      <w:pPr>
        <w:pStyle w:val="4"/>
        <w:ind w:leftChars="300" w:left="720"/>
      </w:pPr>
      <w:bookmarkStart w:id="6" w:name="_Toc366581531"/>
      <w:r>
        <w:rPr>
          <w:rFonts w:hint="eastAsia"/>
        </w:rPr>
        <w:t>2.1.1.2</w:t>
      </w:r>
      <w:r w:rsidR="00CD2004">
        <w:rPr>
          <w:rFonts w:hint="eastAsia"/>
        </w:rPr>
        <w:t>显示</w:t>
      </w:r>
      <w:r w:rsidR="00B26F35" w:rsidRPr="00897AAD">
        <w:rPr>
          <w:rFonts w:hint="eastAsia"/>
        </w:rPr>
        <w:t>处理层划分</w:t>
      </w:r>
      <w:bookmarkEnd w:id="6"/>
    </w:p>
    <w:p w:rsidR="00F710AA" w:rsidRDefault="00F710AA" w:rsidP="009332ED">
      <w:pPr>
        <w:ind w:left="1134"/>
      </w:pPr>
      <w:r>
        <w:rPr>
          <w:rFonts w:hint="eastAsia"/>
        </w:rPr>
        <w:t>I.</w:t>
      </w:r>
      <w:r w:rsidR="00C61CDD">
        <w:rPr>
          <w:rFonts w:hint="eastAsia"/>
        </w:rPr>
        <w:t>显示处理模块</w:t>
      </w:r>
      <w:r w:rsidR="00573E14">
        <w:rPr>
          <w:rFonts w:hint="eastAsia"/>
        </w:rPr>
        <w:t>process_net</w:t>
      </w:r>
      <w:r>
        <w:rPr>
          <w:rFonts w:hint="eastAsia"/>
        </w:rPr>
        <w:t>：</w:t>
      </w:r>
      <w:r w:rsidR="00F95302">
        <w:rPr>
          <w:rFonts w:hint="eastAsia"/>
        </w:rPr>
        <w:t>依据网口</w:t>
      </w:r>
      <w:r w:rsidR="009332ED">
        <w:rPr>
          <w:rFonts w:hint="eastAsia"/>
        </w:rPr>
        <w:t>接收</w:t>
      </w:r>
      <w:r w:rsidR="00F95302">
        <w:rPr>
          <w:rFonts w:hint="eastAsia"/>
        </w:rPr>
        <w:t>到的数据，</w:t>
      </w:r>
      <w:r w:rsidR="009332ED" w:rsidRPr="009332ED">
        <w:rPr>
          <w:rFonts w:hint="eastAsia"/>
        </w:rPr>
        <w:t>驱动</w:t>
      </w:r>
      <w:r w:rsidR="009332ED" w:rsidRPr="009332ED">
        <w:rPr>
          <w:rFonts w:hint="eastAsia"/>
        </w:rPr>
        <w:t>LED</w:t>
      </w:r>
      <w:r w:rsidR="009332ED" w:rsidRPr="009332ED">
        <w:rPr>
          <w:rFonts w:hint="eastAsia"/>
        </w:rPr>
        <w:t>屏进行显示</w:t>
      </w:r>
      <w:r w:rsidR="009332ED">
        <w:rPr>
          <w:rFonts w:hint="eastAsia"/>
        </w:rPr>
        <w:t>。</w:t>
      </w:r>
    </w:p>
    <w:p w:rsidR="001F55B4" w:rsidRDefault="001F55B4" w:rsidP="00F710AA">
      <w:pPr>
        <w:pStyle w:val="a0"/>
      </w:pPr>
    </w:p>
    <w:p w:rsidR="004D7A3C" w:rsidRDefault="004D7A3C" w:rsidP="00F710AA">
      <w:pPr>
        <w:pStyle w:val="a0"/>
      </w:pPr>
    </w:p>
    <w:p w:rsidR="004D7A3C" w:rsidRDefault="004D7A3C" w:rsidP="00F710AA">
      <w:pPr>
        <w:pStyle w:val="a0"/>
      </w:pPr>
    </w:p>
    <w:p w:rsidR="004D7A3C" w:rsidRDefault="004D7A3C" w:rsidP="00F710AA">
      <w:pPr>
        <w:pStyle w:val="a0"/>
      </w:pPr>
    </w:p>
    <w:p w:rsidR="001F55B4" w:rsidRPr="00F710AA" w:rsidRDefault="001F55B4" w:rsidP="00F710AA">
      <w:pPr>
        <w:pStyle w:val="a0"/>
      </w:pPr>
    </w:p>
    <w:p w:rsidR="001F55B4" w:rsidRDefault="00E72FE1" w:rsidP="001F55B4">
      <w:pPr>
        <w:pStyle w:val="4"/>
        <w:ind w:leftChars="300" w:left="720"/>
      </w:pPr>
      <w:bookmarkStart w:id="7" w:name="_Toc366581532"/>
      <w:r>
        <w:rPr>
          <w:rFonts w:hint="eastAsia"/>
        </w:rPr>
        <w:lastRenderedPageBreak/>
        <w:t>2.1.1.3</w:t>
      </w:r>
      <w:r w:rsidR="00B26F35" w:rsidRPr="00897AAD">
        <w:rPr>
          <w:rFonts w:hint="eastAsia"/>
        </w:rPr>
        <w:t>应用层模组框图</w:t>
      </w:r>
      <w:bookmarkEnd w:id="7"/>
    </w:p>
    <w:p w:rsidR="001F55B4" w:rsidRDefault="001F55B4" w:rsidP="001F55B4">
      <w:pPr>
        <w:pStyle w:val="a0"/>
        <w:ind w:firstLine="0"/>
      </w:pPr>
    </w:p>
    <w:p w:rsidR="002F555A" w:rsidRDefault="00D846B1" w:rsidP="001F55B4">
      <w:pPr>
        <w:pStyle w:val="a0"/>
        <w:ind w:firstLine="0"/>
      </w:pPr>
      <w:r>
        <w:rPr>
          <w:noProof/>
        </w:rPr>
        <w:pict>
          <v:roundrect id="_x0000_s1043" style="position:absolute;left:0;text-align:left;margin-left:56.35pt;margin-top:3.65pt;width:348.55pt;height:246.4pt;z-index:251658240" arcsize="10923f" strokecolor="#8064a2" strokeweight="2.5pt">
            <v:fill rotate="t"/>
            <v:shadow color="#868686"/>
            <v:textbox style="mso-next-textbox:#_x0000_s1043;mso-rotate-with-shape:t" inset="1.85419mm,0,1.85419mm,.92711mm">
              <w:txbxContent>
                <w:p w:rsidR="002F555A" w:rsidRDefault="002F555A" w:rsidP="002F555A">
                  <w:pPr>
                    <w:jc w:val="center"/>
                  </w:pPr>
                  <w:r>
                    <w:rPr>
                      <w:rFonts w:hint="eastAsia"/>
                    </w:rPr>
                    <w:t>应用层结构</w:t>
                  </w:r>
                </w:p>
              </w:txbxContent>
            </v:textbox>
          </v:roundrect>
        </w:pict>
      </w: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D846B1" w:rsidP="001F55B4">
      <w:pPr>
        <w:pStyle w:val="a0"/>
        <w:ind w:firstLine="0"/>
      </w:pPr>
      <w:r>
        <w:rPr>
          <w:noProof/>
        </w:rPr>
        <w:pict>
          <v:roundrect id="_x0000_s1046" style="position:absolute;left:0;text-align:left;margin-left:73.35pt;margin-top:4.3pt;width:100.5pt;height:160.95pt;z-index:251661312" arcsize="10923f" strokecolor="#d99594" strokeweight="1pt">
            <v:fill color2="#e5b8b7" rotate="t" focusposition="1" focussize="" focus="100%" type="gradient"/>
            <v:shadow on="t" type="perspective" color="#622423" opacity=".5" offset="1pt" offset2="-3pt"/>
            <v:textbox style="mso-next-textbox:#_x0000_s1046;mso-rotate-with-shape:t" inset="1.85419mm,.92711mm,1.85419mm,.92711mm">
              <w:txbxContent>
                <w:p w:rsidR="002F555A" w:rsidRDefault="002F555A" w:rsidP="002F555A">
                  <w:r>
                    <w:rPr>
                      <w:rFonts w:hint="eastAsia"/>
                    </w:rPr>
                    <w:t>数据</w:t>
                  </w:r>
                  <w:r w:rsidR="00E70187">
                    <w:rPr>
                      <w:rFonts w:hint="eastAsia"/>
                    </w:rPr>
                    <w:t>接收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left:0;text-align:left;margin-left:239.75pt;margin-top:4.3pt;width:153.85pt;height:153.9pt;z-index:251659264" arcsize="10923f" strokecolor="#b2a1c7" strokeweight="1pt">
            <v:fill color2="#ccc0d9" rotate="t" focusposition="1" focussize="" focus="100%" type="gradient"/>
            <v:shadow on="t" type="perspective" color="#3f3151" opacity=".5" offset="1pt" offset2="-3pt"/>
            <v:textbox style="mso-next-textbox:#_x0000_s1044;mso-rotate-with-shape:t" inset="1.85419mm,0,1.85419mm,.92711mm">
              <w:txbxContent>
                <w:p w:rsidR="002F555A" w:rsidRDefault="00002788" w:rsidP="002F555A">
                  <w:r>
                    <w:rPr>
                      <w:rFonts w:hint="eastAsia"/>
                    </w:rPr>
                    <w:t>显示</w:t>
                  </w:r>
                  <w:r w:rsidR="002F555A">
                    <w:rPr>
                      <w:rFonts w:hint="eastAsia"/>
                    </w:rPr>
                    <w:t>处理层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9" type="#_x0000_t69" style="position:absolute;left:0;text-align:left;margin-left:29.15pt;margin-top:64.9pt;width:50.25pt;height:7.15pt;z-index:251664384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22pt;margin-top:54.75pt;width:51.15pt;height:24.45pt;z-index:251665408;mso-width-relative:margin;mso-height-relative:margin" stroked="f">
            <v:textbox style="mso-next-textbox:#_x0000_s1050;mso-fit-shape-to-text:t">
              <w:txbxContent>
                <w:p w:rsidR="002F555A" w:rsidRDefault="002F555A" w:rsidP="002F555A">
                  <w:r>
                    <w:rPr>
                      <w:rFonts w:hint="eastAsia"/>
                    </w:rPr>
                    <w:t>Socket</w:t>
                  </w:r>
                </w:p>
              </w:txbxContent>
            </v:textbox>
          </v:shape>
        </w:pict>
      </w:r>
    </w:p>
    <w:p w:rsidR="002F555A" w:rsidRDefault="002F555A" w:rsidP="001F55B4">
      <w:pPr>
        <w:pStyle w:val="a0"/>
        <w:ind w:firstLine="0"/>
      </w:pPr>
    </w:p>
    <w:p w:rsidR="002F555A" w:rsidRDefault="00D846B1" w:rsidP="001F55B4">
      <w:pPr>
        <w:pStyle w:val="a0"/>
        <w:ind w:firstLine="0"/>
      </w:pPr>
      <w:r>
        <w:rPr>
          <w:noProof/>
        </w:rPr>
        <w:pict>
          <v:roundrect id="_x0000_s1047" style="position:absolute;left:0;text-align:left;margin-left:79.4pt;margin-top:7.45pt;width:78pt;height:91.15pt;z-index:251662336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47;mso-rotate-with-shape:t" inset="1.85419mm,.92711mm,1.85419mm,.92711mm">
              <w:txbxContent>
                <w:p w:rsidR="002F555A" w:rsidRPr="00240195" w:rsidRDefault="00240195" w:rsidP="00240195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</w:rPr>
                    <w:t>网络接收模块</w:t>
                  </w:r>
                  <w:r>
                    <w:rPr>
                      <w:rFonts w:hint="eastAsia"/>
                    </w:rPr>
                    <w:t>process_net</w:t>
                  </w:r>
                </w:p>
              </w:txbxContent>
            </v:textbox>
          </v:roundrect>
        </w:pict>
      </w:r>
    </w:p>
    <w:p w:rsidR="002F555A" w:rsidRDefault="00D846B1" w:rsidP="001F55B4">
      <w:pPr>
        <w:pStyle w:val="a0"/>
        <w:ind w:firstLine="0"/>
      </w:pPr>
      <w:r>
        <w:rPr>
          <w:noProof/>
        </w:rPr>
        <w:pict>
          <v:roundrect id="_x0000_s1051" style="position:absolute;left:0;text-align:left;margin-left:264.9pt;margin-top:3pt;width:104.2pt;height:63.4pt;z-index:251666432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51;mso-rotate-with-shape:t" inset="1.85419mm,.92711mm,1.85419mm,.92711mm">
              <w:txbxContent>
                <w:p w:rsidR="002F555A" w:rsidRPr="00240195" w:rsidRDefault="00240195" w:rsidP="00240195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</w:rPr>
                    <w:t>显示处理模块</w:t>
                  </w:r>
                  <w:r>
                    <w:rPr>
                      <w:rFonts w:hint="eastAsia"/>
                    </w:rPr>
                    <w:t>process_net</w:t>
                  </w:r>
                </w:p>
              </w:txbxContent>
            </v:textbox>
          </v:roundrect>
        </w:pict>
      </w:r>
    </w:p>
    <w:p w:rsidR="002F555A" w:rsidRDefault="00D846B1" w:rsidP="001F55B4">
      <w:pPr>
        <w:pStyle w:val="a0"/>
        <w:ind w:firstLine="0"/>
      </w:pPr>
      <w:r>
        <w:rPr>
          <w:noProof/>
        </w:rPr>
        <w:pict>
          <v:shape id="_x0000_s1048" type="#_x0000_t69" style="position:absolute;left:0;text-align:left;margin-left:161.05pt;margin-top:3.05pt;width:93.05pt;height:7.15pt;flip:y;z-index:251663360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1F55B4" w:rsidRDefault="001F55B4" w:rsidP="001F55B4">
      <w:pPr>
        <w:pStyle w:val="a0"/>
        <w:ind w:firstLine="0"/>
      </w:pPr>
    </w:p>
    <w:p w:rsidR="007A3787" w:rsidRDefault="007A3787" w:rsidP="001F55B4">
      <w:pPr>
        <w:pStyle w:val="a0"/>
        <w:ind w:firstLine="0"/>
      </w:pPr>
    </w:p>
    <w:p w:rsidR="002F555A" w:rsidRDefault="002F555A" w:rsidP="001F55B4">
      <w:pPr>
        <w:pStyle w:val="a0"/>
        <w:ind w:firstLine="0"/>
      </w:pPr>
    </w:p>
    <w:p w:rsidR="00910A86" w:rsidRDefault="00910A86" w:rsidP="00910A86">
      <w:pPr>
        <w:pStyle w:val="3"/>
      </w:pPr>
      <w:bookmarkStart w:id="8" w:name="_Toc366581533"/>
      <w:r>
        <w:rPr>
          <w:rFonts w:hint="eastAsia"/>
        </w:rPr>
        <w:t>2.1.2</w:t>
      </w:r>
      <w:r>
        <w:rPr>
          <w:rFonts w:hint="eastAsia"/>
        </w:rPr>
        <w:t>中间层设计</w:t>
      </w:r>
      <w:r>
        <w:rPr>
          <w:rFonts w:hint="eastAsia"/>
        </w:rPr>
        <w:t>(</w:t>
      </w:r>
      <w:r>
        <w:rPr>
          <w:rFonts w:hint="eastAsia"/>
        </w:rPr>
        <w:t>移植层</w:t>
      </w:r>
      <w:r>
        <w:rPr>
          <w:rFonts w:hint="eastAsia"/>
        </w:rPr>
        <w:t>)</w:t>
      </w:r>
      <w:bookmarkEnd w:id="8"/>
    </w:p>
    <w:p w:rsidR="00910A86" w:rsidRPr="00910A86" w:rsidRDefault="002C0929" w:rsidP="00F47A74">
      <w:pPr>
        <w:ind w:left="850"/>
      </w:pPr>
      <w:r>
        <w:rPr>
          <w:rFonts w:hint="eastAsia"/>
        </w:rPr>
        <w:t>该层软件在本系统软件中起到承上启下作用，为</w:t>
      </w:r>
      <w:r w:rsidR="00910A86">
        <w:rPr>
          <w:rFonts w:hint="eastAsia"/>
        </w:rPr>
        <w:t>应用</w:t>
      </w:r>
      <w:r>
        <w:rPr>
          <w:rFonts w:hint="eastAsia"/>
        </w:rPr>
        <w:t>层</w:t>
      </w:r>
      <w:r w:rsidR="00865997">
        <w:rPr>
          <w:rFonts w:hint="eastAsia"/>
        </w:rPr>
        <w:t>提供通用</w:t>
      </w:r>
      <w:r w:rsidR="00910A86">
        <w:rPr>
          <w:rFonts w:hint="eastAsia"/>
        </w:rPr>
        <w:t>访问接口。</w:t>
      </w:r>
    </w:p>
    <w:p w:rsidR="002F555A" w:rsidRPr="002C0929" w:rsidRDefault="002F555A" w:rsidP="001F55B4">
      <w:pPr>
        <w:pStyle w:val="a0"/>
        <w:ind w:firstLine="0"/>
      </w:pPr>
    </w:p>
    <w:p w:rsidR="00B26F35" w:rsidRDefault="00E72FE1" w:rsidP="00184E76">
      <w:pPr>
        <w:pStyle w:val="3"/>
      </w:pPr>
      <w:bookmarkStart w:id="9" w:name="_Toc366581534"/>
      <w:r>
        <w:rPr>
          <w:rFonts w:hint="eastAsia"/>
        </w:rPr>
        <w:t>2.1.</w:t>
      </w:r>
      <w:r w:rsidR="00910A86">
        <w:rPr>
          <w:rFonts w:hint="eastAsia"/>
        </w:rPr>
        <w:t>3</w:t>
      </w:r>
      <w:r w:rsidR="00B26F35" w:rsidRPr="00897AAD">
        <w:rPr>
          <w:rFonts w:hint="eastAsia"/>
        </w:rPr>
        <w:t>驱动层</w:t>
      </w:r>
      <w:bookmarkEnd w:id="9"/>
    </w:p>
    <w:p w:rsidR="00C66410" w:rsidRDefault="00EE7B89" w:rsidP="00C66410">
      <w:pPr>
        <w:pStyle w:val="a0"/>
      </w:pPr>
      <w:r>
        <w:rPr>
          <w:rFonts w:hint="eastAsia"/>
        </w:rPr>
        <w:tab/>
      </w:r>
      <w:r>
        <w:rPr>
          <w:rFonts w:hint="eastAsia"/>
        </w:rPr>
        <w:t>该层提供系统中使用的所有驱动程序</w:t>
      </w:r>
      <w:r w:rsidR="009F7196">
        <w:rPr>
          <w:rFonts w:hint="eastAsia"/>
        </w:rPr>
        <w:t>，具体描述如下：</w:t>
      </w:r>
    </w:p>
    <w:p w:rsidR="00A10705" w:rsidRDefault="009F7196" w:rsidP="00C66410">
      <w:pPr>
        <w:pStyle w:val="a0"/>
      </w:pPr>
      <w:r w:rsidRPr="009F7196">
        <w:t>drv_CMIS</w:t>
      </w:r>
      <w:r w:rsidR="00901272">
        <w:rPr>
          <w:rFonts w:hint="eastAsia"/>
        </w:rPr>
        <w:t>：</w:t>
      </w:r>
    </w:p>
    <w:p w:rsidR="009F7196" w:rsidRDefault="001B0792" w:rsidP="004D3BAD">
      <w:pPr>
        <w:pStyle w:val="a0"/>
        <w:ind w:leftChars="590" w:left="1416" w:firstLine="0"/>
      </w:pPr>
      <w:r>
        <w:rPr>
          <w:rFonts w:hint="eastAsia"/>
        </w:rPr>
        <w:t xml:space="preserve">cortex-M3 </w:t>
      </w:r>
      <w:r w:rsidR="00174B64">
        <w:rPr>
          <w:rFonts w:hint="eastAsia"/>
        </w:rPr>
        <w:t>内核</w:t>
      </w:r>
      <w:r w:rsidR="00486230">
        <w:rPr>
          <w:rFonts w:hint="eastAsia"/>
        </w:rPr>
        <w:t>级的驱动程序，和启动代码</w:t>
      </w:r>
    </w:p>
    <w:p w:rsidR="00A10705" w:rsidRDefault="00982F98" w:rsidP="00C66410">
      <w:pPr>
        <w:pStyle w:val="a0"/>
      </w:pPr>
      <w:r w:rsidRPr="00982F98">
        <w:t>drv_STM32F2xx_StdPeriph</w:t>
      </w:r>
      <w:r>
        <w:rPr>
          <w:rFonts w:hint="eastAsia"/>
        </w:rPr>
        <w:t>：</w:t>
      </w:r>
    </w:p>
    <w:p w:rsidR="00982F98" w:rsidRDefault="00982F98" w:rsidP="00A10705">
      <w:pPr>
        <w:pStyle w:val="a0"/>
        <w:ind w:leftChars="590" w:left="1416" w:firstLine="0"/>
      </w:pPr>
      <w:r>
        <w:rPr>
          <w:rFonts w:hint="eastAsia"/>
        </w:rPr>
        <w:t>为</w:t>
      </w:r>
      <w:r>
        <w:rPr>
          <w:rFonts w:hint="eastAsia"/>
        </w:rPr>
        <w:t>ST</w:t>
      </w:r>
      <w:r>
        <w:rPr>
          <w:rFonts w:hint="eastAsia"/>
        </w:rPr>
        <w:t>提供的标准外设库，包含了</w:t>
      </w:r>
      <w:r>
        <w:rPr>
          <w:rFonts w:hint="eastAsia"/>
        </w:rPr>
        <w:t>STM32F207ZC</w:t>
      </w:r>
      <w:r>
        <w:rPr>
          <w:rFonts w:hint="eastAsia"/>
        </w:rPr>
        <w:t>的片上外设相关的驱动程序</w:t>
      </w:r>
    </w:p>
    <w:p w:rsidR="00CA3854" w:rsidRDefault="00CA3854" w:rsidP="00CA3854">
      <w:pPr>
        <w:pStyle w:val="a0"/>
      </w:pPr>
      <w:r w:rsidRPr="00CA3854">
        <w:t>drv_ether</w:t>
      </w:r>
      <w:r>
        <w:rPr>
          <w:rFonts w:hint="eastAsia"/>
        </w:rPr>
        <w:t>/</w:t>
      </w:r>
      <w:r w:rsidRPr="00CA3854">
        <w:t xml:space="preserve"> drv_lwip_v1.3.2</w:t>
      </w:r>
      <w:r w:rsidR="00A36E65">
        <w:rPr>
          <w:rFonts w:hint="eastAsia"/>
        </w:rPr>
        <w:t>：</w:t>
      </w:r>
    </w:p>
    <w:p w:rsidR="006167B1" w:rsidRDefault="006167B1" w:rsidP="006167B1">
      <w:pPr>
        <w:pStyle w:val="a0"/>
        <w:ind w:leftChars="590" w:left="1416" w:firstLine="0"/>
      </w:pPr>
      <w:r>
        <w:rPr>
          <w:rFonts w:hint="eastAsia"/>
        </w:rPr>
        <w:t>为</w:t>
      </w:r>
      <w:r>
        <w:rPr>
          <w:rFonts w:hint="eastAsia"/>
        </w:rPr>
        <w:t>STM32F207ZC</w:t>
      </w:r>
      <w:r>
        <w:rPr>
          <w:rFonts w:hint="eastAsia"/>
        </w:rPr>
        <w:t>这款</w:t>
      </w:r>
      <w:r>
        <w:rPr>
          <w:rFonts w:hint="eastAsia"/>
        </w:rPr>
        <w:t>ARM</w:t>
      </w:r>
      <w:r>
        <w:rPr>
          <w:rFonts w:hint="eastAsia"/>
        </w:rPr>
        <w:t>处理器</w:t>
      </w:r>
      <w:r w:rsidR="00400835">
        <w:rPr>
          <w:rFonts w:hint="eastAsia"/>
        </w:rPr>
        <w:t>嵌入的</w:t>
      </w:r>
      <w:r w:rsidR="00400835">
        <w:rPr>
          <w:rFonts w:hint="eastAsia"/>
        </w:rPr>
        <w:t>TCP/IP</w:t>
      </w:r>
      <w:r w:rsidR="00400835">
        <w:rPr>
          <w:rFonts w:hint="eastAsia"/>
        </w:rPr>
        <w:t>协议栈，为网络数据的收发提供支持</w:t>
      </w:r>
    </w:p>
    <w:p w:rsidR="00400835" w:rsidRDefault="00B64EBB" w:rsidP="00400835">
      <w:pPr>
        <w:pStyle w:val="a0"/>
      </w:pPr>
      <w:r w:rsidRPr="00B64EBB">
        <w:t>drv_bsp</w:t>
      </w:r>
      <w:r>
        <w:rPr>
          <w:rFonts w:hint="eastAsia"/>
        </w:rPr>
        <w:t>：</w:t>
      </w:r>
      <w:r w:rsidR="006B0143">
        <w:rPr>
          <w:rFonts w:hint="eastAsia"/>
        </w:rPr>
        <w:t>提供板级硬件设备的驱动程序（</w:t>
      </w:r>
      <w:r w:rsidR="00A10DDE">
        <w:rPr>
          <w:rFonts w:hint="eastAsia"/>
        </w:rPr>
        <w:t>如：</w:t>
      </w:r>
      <w:r w:rsidR="00A10DDE">
        <w:rPr>
          <w:rFonts w:hint="eastAsia"/>
        </w:rPr>
        <w:t>74HC595</w:t>
      </w:r>
      <w:r w:rsidR="00A10DDE">
        <w:rPr>
          <w:rFonts w:hint="eastAsia"/>
        </w:rPr>
        <w:t>、</w:t>
      </w:r>
      <w:r w:rsidR="00A10DDE">
        <w:rPr>
          <w:rFonts w:hint="eastAsia"/>
        </w:rPr>
        <w:t>AT24C32</w:t>
      </w:r>
      <w:r w:rsidR="00A10DDE">
        <w:rPr>
          <w:rFonts w:hint="eastAsia"/>
        </w:rPr>
        <w:t>、</w:t>
      </w:r>
      <w:r w:rsidR="00A10DDE">
        <w:rPr>
          <w:rFonts w:hint="eastAsia"/>
        </w:rPr>
        <w:t>LED</w:t>
      </w:r>
      <w:r w:rsidR="00AB6665">
        <w:rPr>
          <w:rFonts w:hint="eastAsia"/>
        </w:rPr>
        <w:t>等</w:t>
      </w:r>
      <w:r w:rsidR="006B0143">
        <w:rPr>
          <w:rFonts w:hint="eastAsia"/>
        </w:rPr>
        <w:t>）</w:t>
      </w:r>
    </w:p>
    <w:p w:rsidR="00413FB5" w:rsidRPr="00C66410" w:rsidRDefault="00413FB5" w:rsidP="009B7499">
      <w:pPr>
        <w:pStyle w:val="a0"/>
        <w:ind w:firstLine="0"/>
      </w:pPr>
    </w:p>
    <w:p w:rsidR="00B26F35" w:rsidRDefault="00E72FE1" w:rsidP="003A4981">
      <w:pPr>
        <w:pStyle w:val="3"/>
        <w:ind w:leftChars="200" w:left="480"/>
      </w:pPr>
      <w:bookmarkStart w:id="10" w:name="_Toc366581535"/>
      <w:r>
        <w:rPr>
          <w:rFonts w:hint="eastAsia"/>
        </w:rPr>
        <w:lastRenderedPageBreak/>
        <w:t>2.1.3</w:t>
      </w:r>
      <w:r w:rsidR="00B26F35" w:rsidRPr="00897AAD">
        <w:rPr>
          <w:rFonts w:hint="eastAsia"/>
        </w:rPr>
        <w:t>处理流程</w:t>
      </w:r>
      <w:bookmarkEnd w:id="10"/>
    </w:p>
    <w:p w:rsidR="003A4981" w:rsidRDefault="003A4981" w:rsidP="00F47A74">
      <w:pPr>
        <w:ind w:left="850"/>
        <w:jc w:val="left"/>
      </w:pPr>
      <w:r>
        <w:rPr>
          <w:rFonts w:hint="eastAsia"/>
        </w:rPr>
        <w:t>驱动层</w:t>
      </w:r>
      <w:r w:rsidR="008A5B93">
        <w:rPr>
          <w:rFonts w:hint="eastAsia"/>
        </w:rPr>
        <w:t>为</w:t>
      </w:r>
      <w:r>
        <w:rPr>
          <w:rFonts w:hint="eastAsia"/>
        </w:rPr>
        <w:t>中间层提供相应处理底层硬件接口，中间层用来为应用层提供相应硬件处理接口。</w:t>
      </w:r>
    </w:p>
    <w:p w:rsidR="003A4981" w:rsidRDefault="003A4981" w:rsidP="00F47A74">
      <w:pPr>
        <w:ind w:left="850"/>
        <w:jc w:val="left"/>
      </w:pPr>
      <w:r>
        <w:rPr>
          <w:rFonts w:hint="eastAsia"/>
        </w:rPr>
        <w:t>应用层</w:t>
      </w:r>
      <w:r w:rsidR="00F47A74">
        <w:rPr>
          <w:rFonts w:hint="eastAsia"/>
        </w:rPr>
        <w:t>的</w:t>
      </w:r>
      <w:r w:rsidR="00F47A74" w:rsidRPr="00F47A74">
        <w:rPr>
          <w:rFonts w:hint="eastAsia"/>
        </w:rPr>
        <w:t>网络接收模块</w:t>
      </w:r>
      <w:r w:rsidR="005377E5">
        <w:rPr>
          <w:rFonts w:hint="eastAsia"/>
        </w:rPr>
        <w:t>获取</w:t>
      </w:r>
      <w:r w:rsidR="00A625D6">
        <w:rPr>
          <w:rFonts w:hint="eastAsia"/>
        </w:rPr>
        <w:t>网络上的</w:t>
      </w:r>
      <w:r w:rsidR="0063781B">
        <w:rPr>
          <w:rFonts w:hint="eastAsia"/>
        </w:rPr>
        <w:t>命令</w:t>
      </w:r>
      <w:r w:rsidR="006320D4">
        <w:rPr>
          <w:rFonts w:hint="eastAsia"/>
        </w:rPr>
        <w:t>和数据</w:t>
      </w:r>
      <w:r w:rsidR="00A625D6">
        <w:rPr>
          <w:rFonts w:hint="eastAsia"/>
        </w:rPr>
        <w:t>，并对数据进行处理</w:t>
      </w:r>
      <w:r w:rsidR="005377E5">
        <w:rPr>
          <w:rFonts w:hint="eastAsia"/>
        </w:rPr>
        <w:t>，为显示处理模块处理</w:t>
      </w:r>
      <w:r w:rsidR="000C4B34">
        <w:rPr>
          <w:rFonts w:hint="eastAsia"/>
        </w:rPr>
        <w:t>LED</w:t>
      </w:r>
      <w:r w:rsidR="000C4B34">
        <w:rPr>
          <w:rFonts w:hint="eastAsia"/>
        </w:rPr>
        <w:t>屏</w:t>
      </w:r>
      <w:r w:rsidR="005377E5">
        <w:rPr>
          <w:rFonts w:hint="eastAsia"/>
        </w:rPr>
        <w:t>的显示</w:t>
      </w:r>
      <w:r w:rsidR="00BD5751">
        <w:rPr>
          <w:rFonts w:hint="eastAsia"/>
        </w:rPr>
        <w:t>提供依据</w:t>
      </w:r>
      <w:r w:rsidR="00F47A74">
        <w:rPr>
          <w:rFonts w:hint="eastAsia"/>
        </w:rPr>
        <w:t>。</w:t>
      </w:r>
    </w:p>
    <w:p w:rsidR="001C6677" w:rsidRDefault="001C6677" w:rsidP="00541F15">
      <w:pPr>
        <w:ind w:left="850" w:firstLine="425"/>
      </w:pPr>
    </w:p>
    <w:p w:rsidR="00541F15" w:rsidRPr="004A6FEB" w:rsidRDefault="00541F15" w:rsidP="00541F15">
      <w:pPr>
        <w:ind w:left="850" w:firstLine="425"/>
      </w:pPr>
      <w:r>
        <w:rPr>
          <w:rFonts w:hint="eastAsia"/>
        </w:rPr>
        <w:t>数据操作流程</w:t>
      </w:r>
      <w:r>
        <w:rPr>
          <w:rFonts w:hint="eastAsia"/>
        </w:rPr>
        <w:t>:</w: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55" type="#_x0000_t202" style="position:absolute;left:0;text-align:left;margin-left:187.5pt;margin-top:-.2pt;width:51.65pt;height:22.25pt;z-index:251671552;mso-width-relative:margin;mso-height-relative:margin" stroked="f">
            <v:textbox style="mso-next-textbox:#_x0000_s1055">
              <w:txbxContent>
                <w:p w:rsidR="00541F15" w:rsidRDefault="00541F15" w:rsidP="00541F15">
                  <w:r>
                    <w:rPr>
                      <w:rFonts w:hint="eastAsia"/>
                    </w:rPr>
                    <w:t>中间层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321.75pt;margin-top:-.2pt;width:51.65pt;height:22.25pt;z-index:251672576;mso-width-relative:margin;mso-height-relative:margin" stroked="f">
            <v:textbox style="mso-next-textbox:#_x0000_s1056">
              <w:txbxContent>
                <w:p w:rsidR="00541F15" w:rsidRDefault="00541F15" w:rsidP="00541F15">
                  <w:r>
                    <w:rPr>
                      <w:rFonts w:hint="eastAsia"/>
                    </w:rPr>
                    <w:t>应用层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5.65pt;margin-top:-.2pt;width:99.9pt;height:22.25pt;z-index:251670528;mso-width-relative:margin;mso-height-relative:margin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驱动</w:t>
                  </w:r>
                  <w:r w:rsidR="00C518CE"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</w:p>
    <w:p w:rsidR="00541F15" w:rsidRDefault="00D846B1" w:rsidP="00541F15">
      <w:pPr>
        <w:tabs>
          <w:tab w:val="center" w:pos="4336"/>
        </w:tabs>
        <w:ind w:firstLineChars="150"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350.5pt;margin-top:11pt;width:0;height:338pt;z-index:251675648" o:connectortype="straight" strokeweight="1.25pt">
            <v:shadow color="#868686"/>
          </v:shape>
        </w:pict>
      </w:r>
      <w:r>
        <w:rPr>
          <w:noProof/>
        </w:rPr>
        <w:pict>
          <v:shape id="_x0000_s1058" type="#_x0000_t32" style="position:absolute;left:0;text-align:left;margin-left:212.4pt;margin-top:11pt;width:0;height:338pt;z-index:251674624" o:connectortype="straight" strokeweight="1.25pt">
            <v:shadow color="#868686"/>
          </v:shape>
        </w:pict>
      </w:r>
      <w:r>
        <w:rPr>
          <w:noProof/>
        </w:rPr>
        <w:pict>
          <v:shape id="_x0000_s1057" type="#_x0000_t32" style="position:absolute;left:0;text-align:left;margin-left:60.85pt;margin-top:11pt;width:0;height:338pt;z-index:251673600" o:connectortype="straight" strokeweight="1.25pt">
            <v:shadow color="#868686"/>
          </v:shape>
        </w:pict>
      </w:r>
      <w:r>
        <w:rPr>
          <w:noProof/>
        </w:rPr>
        <w:pict>
          <v:shape id="_x0000_s1053" type="#_x0000_t32" style="position:absolute;left:0;text-align:left;margin-left:15.65pt;margin-top:11pt;width:442.85pt;height:0;z-index:251669504" o:connectortype="straight" strokeweight="5pt">
            <v:shadow color="#868686"/>
          </v:shape>
        </w:pict>
      </w:r>
      <w:r w:rsidR="00541F15">
        <w:tab/>
      </w: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62" type="#_x0000_t202" style="position:absolute;left:0;text-align:left;margin-left:-22.35pt;margin-top:14.45pt;width:73.1pt;height:22.25pt;z-index:251678720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61" type="#_x0000_t32" style="position:absolute;left:0;text-align:left;margin-left:-27.9pt;margin-top:14.85pt;width:77.05pt;height:0;z-index:251677696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0" style="position:absolute;left:0;text-align:left;margin-left:55pt;margin-top:4.8pt;width:11.7pt;height:44.4pt;z-index:251676672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64" type="#_x0000_t32" style="position:absolute;left:0;text-align:left;margin-left:66.7pt;margin-top:9.65pt;width:139.85pt;height:0;z-index:251680768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3" style="position:absolute;left:0;text-align:left;margin-left:206.55pt;margin-top:4.9pt;width:11.7pt;height:44.4pt;z-index:251679744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66" type="#_x0000_t32" style="position:absolute;left:0;text-align:left;margin-left:218.55pt;margin-top:8.7pt;width:125.3pt;height:0;z-index:251682816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5" style="position:absolute;left:0;text-align:left;margin-left:343.85pt;margin-top:2pt;width:11.7pt;height:77.85pt;z-index:251681792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68" type="#_x0000_t32" style="position:absolute;left:0;text-align:left;margin-left:218.55pt;margin-top:7.35pt;width:125.3pt;height:0;flip:x;z-index:251684864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7" style="position:absolute;left:0;text-align:left;margin-left:206.55pt;margin-top:1.4pt;width:11.7pt;height:44.4pt;z-index:251683840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70" type="#_x0000_t32" style="position:absolute;left:0;text-align:left;margin-left:66.7pt;margin-top:7.8pt;width:139.85pt;height:0;flip:x;z-index:251686912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069" style="position:absolute;left:0;text-align:left;margin-left:55.3pt;margin-top:3.55pt;width:11.7pt;height:44.4pt;z-index:251685888" strokeweight="1.25pt">
            <v:shadow color="#868686"/>
            <v:textbox style="mso-rotate-with-shape:t" inset="1.85419mm,.92711mm,1.85419mm,.92711mm"/>
          </v:rect>
        </w:pict>
      </w: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72" type="#_x0000_t202" style="position:absolute;left:0;text-align:left;margin-left:-20.65pt;margin-top:3.1pt;width:73.1pt;height:22.25pt;z-index:251688960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071" type="#_x0000_t32" style="position:absolute;left:0;text-align:left;margin-left:-27.9pt;margin-top:6.4pt;width:83.2pt;height:0;flip:x;z-index:251687936" o:connectortype="straight" strokeweight="1.25pt">
            <v:stroke endarrow="block"/>
            <v:shadow color="#868686"/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541F15">
      <w:pPr>
        <w:ind w:left="850" w:firstLineChars="177" w:firstLine="425"/>
      </w:pPr>
    </w:p>
    <w:p w:rsidR="00541F15" w:rsidRDefault="00541F15" w:rsidP="002775A2"/>
    <w:p w:rsidR="004D7A3C" w:rsidRDefault="004D7A3C" w:rsidP="002775A2"/>
    <w:p w:rsidR="004D7A3C" w:rsidRPr="002775A2" w:rsidRDefault="004D7A3C" w:rsidP="002775A2"/>
    <w:p w:rsidR="00541F15" w:rsidRDefault="00541F15" w:rsidP="005B6202"/>
    <w:p w:rsidR="00541F15" w:rsidRDefault="00541F15" w:rsidP="00541F15">
      <w:pPr>
        <w:ind w:left="850" w:firstLine="425"/>
      </w:pPr>
      <w:r>
        <w:rPr>
          <w:rFonts w:hint="eastAsia"/>
        </w:rPr>
        <w:t>应用层操作流程</w:t>
      </w:r>
      <w:r>
        <w:rPr>
          <w:rFonts w:hint="eastAsia"/>
        </w:rPr>
        <w:t>:</w:t>
      </w: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108" type="#_x0000_t202" style="position:absolute;left:0;text-align:left;margin-left:256.5pt;margin-top:.45pt;width:102.6pt;height:22.25pt;z-index:251693056;mso-width-relative:margin;mso-height-relative:margin" stroked="f">
            <v:textbox style="mso-next-textbox:#_x0000_s1108">
              <w:txbxContent>
                <w:p w:rsidR="00541F15" w:rsidRDefault="00541F15" w:rsidP="00541F15">
                  <w:r>
                    <w:rPr>
                      <w:rFonts w:hint="eastAsia"/>
                    </w:rPr>
                    <w:t>数据处理层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96.65pt;margin-top:49.6pt;width:73.1pt;height:22.25pt;z-index:251700224;mso-width-relative:margin;mso-height-relative:margin" filled="f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left:0;text-align:left;margin-left:91.1pt;margin-top:67.2pt;width:77.05pt;height:0;z-index:251699200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07" type="#_x0000_t202" style="position:absolute;left:0;text-align:left;margin-left:134.65pt;margin-top:.45pt;width:99.9pt;height:22.25pt;z-index:251692032;mso-width-relative:margin;mso-height-relative:margin" stroked="f">
            <v:textbox>
              <w:txbxContent>
                <w:p w:rsidR="00541F15" w:rsidRDefault="00541F15" w:rsidP="00541F15">
                  <w:r>
                    <w:rPr>
                      <w:rFonts w:hint="eastAsia"/>
                    </w:rPr>
                    <w:t>数</w:t>
                  </w:r>
                  <w:r w:rsidR="000C4B34">
                    <w:rPr>
                      <w:rFonts w:hint="eastAsia"/>
                    </w:rPr>
                    <w:t>据接收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left:0;text-align:left;margin-left:284.75pt;margin-top:28.9pt;width:0;height:32.2pt;z-index:251696128" o:connectortype="straight" strokeweight="1.25pt">
            <v:shadow color="#868686"/>
          </v:shape>
        </w:pict>
      </w:r>
      <w:r>
        <w:rPr>
          <w:noProof/>
        </w:rPr>
        <w:pict>
          <v:rect id="_x0000_s1113" style="position:absolute;left:0;text-align:left;margin-left:174pt;margin-top:57.15pt;width:11.7pt;height:72.9pt;z-index:251698176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shape id="_x0000_s1148" type="#_x0000_t32" style="position:absolute;left:0;text-align:left;margin-left:88.25pt;margin-top:115.25pt;width:83.2pt;height:0;flip:x;z-index:251732992" o:connectortype="straight" strokeweight="1.25pt">
            <v:stroke endarrow="block"/>
            <v:shadow color="#868686"/>
          </v:shape>
        </w:pict>
      </w:r>
      <w:r w:rsidR="00541F15">
        <w:rPr>
          <w:rFonts w:hint="eastAsia"/>
        </w:rPr>
        <w:tab/>
      </w:r>
      <w:r w:rsidR="00541F15">
        <w:rPr>
          <w:rFonts w:hint="eastAsia"/>
        </w:rPr>
        <w:tab/>
      </w: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106" type="#_x0000_t32" style="position:absolute;left:0;text-align:left;margin-left:134.65pt;margin-top:11.65pt;width:224.45pt;height:0;z-index:251691008" o:connectortype="straight" strokeweight="5pt">
            <v:shadow color="#868686"/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rect id="_x0000_s1146" style="position:absolute;left:0;text-align:left;margin-left:279.8pt;margin-top:9.35pt;width:11.7pt;height:72.9pt;z-index:251730944" strokeweight="1.25pt">
            <v:shadow color="#868686"/>
            <v:textbox style="mso-rotate-with-shape:t" inset="1.85419mm,.92711mm,1.85419mm,.92711mm"/>
          </v:rect>
        </w:pic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rPr>
          <w:noProof/>
        </w:rPr>
        <w:pict>
          <v:shape id="_x0000_s1117" type="#_x0000_t32" style="position:absolute;left:0;text-align:left;margin-left:185.7pt;margin-top:10.7pt;width:94.1pt;height:0;z-index:251702272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36" type="#_x0000_t202" style="position:absolute;left:0;text-align:left;margin-left:91.1pt;margin-top:6.75pt;width:73.1pt;height:22.25pt;z-index:251721728;mso-width-relative:margin;mso-height-relative:margin" filled="f" stroked="f">
            <v:textbox style="mso-next-textbox:#_x0000_s1136">
              <w:txbxContent>
                <w:p w:rsidR="00541F15" w:rsidRDefault="00541F15" w:rsidP="00541F1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</w:p>
    <w:p w:rsidR="00115704" w:rsidRDefault="00115704" w:rsidP="00541F15">
      <w:pPr>
        <w:ind w:left="850" w:firstLine="425"/>
      </w:pPr>
    </w:p>
    <w:p w:rsidR="00115704" w:rsidRDefault="00115704" w:rsidP="00541F15">
      <w:pPr>
        <w:ind w:left="850" w:firstLine="425"/>
      </w:pPr>
    </w:p>
    <w:p w:rsidR="00541F15" w:rsidRDefault="0023602C" w:rsidP="00541F15">
      <w:pPr>
        <w:ind w:left="850" w:firstLine="425"/>
      </w:pPr>
      <w:r>
        <w:rPr>
          <w:rFonts w:hint="eastAsia"/>
        </w:rPr>
        <w:t>软件工作</w:t>
      </w:r>
      <w:r w:rsidR="00541F15">
        <w:rPr>
          <w:rFonts w:hint="eastAsia"/>
        </w:rPr>
        <w:t>流程：</w:t>
      </w:r>
    </w:p>
    <w:p w:rsidR="004D7A3C" w:rsidRDefault="004D7A3C" w:rsidP="00541F15">
      <w:pPr>
        <w:ind w:left="850" w:firstLine="425"/>
      </w:pPr>
    </w:p>
    <w:p w:rsidR="004D7A3C" w:rsidRDefault="004D7A3C" w:rsidP="004D7A3C">
      <w:pPr>
        <w:ind w:firstLineChars="150" w:firstLine="315"/>
        <w:rPr>
          <w:sz w:val="21"/>
          <w:szCs w:val="21"/>
        </w:rPr>
      </w:pPr>
    </w:p>
    <w:p w:rsidR="004D7A3C" w:rsidRDefault="004D7A3C" w:rsidP="004D7A3C">
      <w:pPr>
        <w:ind w:firstLineChars="150" w:firstLine="315"/>
        <w:rPr>
          <w:sz w:val="21"/>
          <w:szCs w:val="21"/>
        </w:rPr>
      </w:pPr>
    </w:p>
    <w:p w:rsidR="004D7A3C" w:rsidRDefault="004D7A3C" w:rsidP="004D7A3C">
      <w:pPr>
        <w:ind w:firstLineChars="150" w:firstLine="315"/>
        <w:rPr>
          <w:sz w:val="21"/>
          <w:szCs w:val="21"/>
        </w:rPr>
      </w:pPr>
    </w:p>
    <w:p w:rsidR="00541F15" w:rsidRDefault="00D846B1" w:rsidP="004D7A3C">
      <w:pPr>
        <w:ind w:firstLineChars="150" w:firstLine="360"/>
      </w:pPr>
      <w:r>
        <w:pict>
          <v:group id="_x0000_s1090" editas="canvas" style="width:5in;height:288.6pt;mso-position-horizontal-relative:char;mso-position-vertical-relative:line" coordorigin="2160,4637" coordsize="7200,57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2160;top:4637;width:7200;height:5772" o:preferrelative="f">
              <v:fill o:detectmouseclick="t"/>
              <v:path o:extrusionok="t" o:connecttype="none"/>
              <o:lock v:ext="edit" text="t"/>
            </v:shape>
            <v:group id="_x0000_s1151" style="position:absolute;left:4332;top:4949;width:4558;height:5067" coordorigin="4332,4949" coordsize="4558,5067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93" type="#_x0000_t116" style="position:absolute;left:5220;top:4949;width:1080;height:624" filled="f" fillcolor="#deb845">
                <v:fill color2="#ffed88" rotate="t"/>
                <v:shadow color="black" opacity="28180f"/>
                <v:textbox style="mso-next-textbox:#_x0000_s1093;mso-rotate-with-shape:t" inset="1.85419mm,.92711mm,1.85419mm,.92711mm">
                  <w:txbxContent>
                    <w:p w:rsidR="00541F15" w:rsidRPr="00813ABE" w:rsidRDefault="00541F15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开始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94" type="#_x0000_t109" style="position:absolute;left:4950;top:6152;width:1620;height:468" filled="f" fillcolor="#deb845">
                <v:fill color2="#ffed88" rotate="t"/>
                <v:shadow color="black" opacity="28180f"/>
                <v:textbox style="mso-next-textbox:#_x0000_s1094;mso-rotate-with-shape:t" inset="1.85419mm,.92711mm,1.85419mm,.92711mm">
                  <w:txbxContent>
                    <w:p w:rsidR="00541F15" w:rsidRPr="00813ABE" w:rsidRDefault="00541F15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设备初始化</w:t>
                      </w:r>
                    </w:p>
                  </w:txbxContent>
                </v:textbox>
              </v:shape>
              <v:shape id="_x0000_s1095" type="#_x0000_t109" style="position:absolute;left:4950;top:7133;width:1620;height:468" filled="f" fillcolor="#deb845">
                <v:fill color2="#ffed88" rotate="t"/>
                <v:shadow color="black" opacity="28180f"/>
                <v:textbox style="mso-next-textbox:#_x0000_s1095;mso-rotate-with-shape:t" inset="1.85419mm,.92711mm,1.85419mm,.92711mm">
                  <w:txbxContent>
                    <w:p w:rsidR="00541F15" w:rsidRPr="00813ABE" w:rsidRDefault="00541F15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等待数据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96" type="#_x0000_t110" style="position:absolute;left:4650;top:8120;width:2220;height:780" filled="f" fillcolor="#deb845">
                <v:fill color2="#ffed88" rotate="t"/>
                <v:shadow color="black" opacity="28180f"/>
                <v:textbox style="mso-next-textbox:#_x0000_s1096;mso-rotate-with-shape:t" inset="1.85419mm,.92711mm,1.85419mm,.92711mm">
                  <w:txbxContent>
                    <w:p w:rsidR="00541F15" w:rsidRPr="00813ABE" w:rsidRDefault="00541F15" w:rsidP="00B64408">
                      <w:pPr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判断数据</w:t>
                      </w: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97" type="#_x0000_t34" style="position:absolute;left:6570;top:7367;width:300;height:1143;flip:x y" o:connectortype="elbow" adj="-25920,236391,494424">
                <v:stroke endarrow="block"/>
                <v:shadow color="black" opacity="28180f"/>
              </v:shape>
              <v:shape id="_x0000_s1098" type="#_x0000_t32" style="position:absolute;left:5760;top:5573;width:1;height:579" o:connectortype="straight">
                <v:stroke endarrow="block"/>
                <v:shadow color="black" opacity="28180f"/>
              </v:shape>
              <v:shape id="_x0000_s1099" type="#_x0000_t32" style="position:absolute;left:5760;top:6620;width:1;height:513" o:connectortype="straight">
                <v:stroke endarrow="block"/>
                <v:shadow color="black" opacity="28180f"/>
              </v:shape>
              <v:shape id="_x0000_s1100" type="#_x0000_t32" style="position:absolute;left:5760;top:7601;width:1;height:519" o:connectortype="straight">
                <v:stroke endarrow="block"/>
                <v:shadow color="black" opacity="28180f"/>
              </v:shape>
              <v:shape id="_x0000_s1101" type="#_x0000_t202" style="position:absolute;left:7630;top:7652;width:1260;height:468" filled="f" fillcolor="#deb845" stroked="f">
                <v:fill color2="#ffed88" rotate="t"/>
                <v:shadow color="black" opacity="28180f"/>
                <v:textbox style="mso-next-textbox:#_x0000_s1101;mso-rotate-with-shape:t" inset="1.85419mm,.92711mm,1.85419mm,.92711mm">
                  <w:txbxContent>
                    <w:p w:rsidR="00541F15" w:rsidRPr="00813ABE" w:rsidRDefault="00541F15" w:rsidP="00B64408">
                      <w:pPr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无效数据</w:t>
                      </w:r>
                    </w:p>
                  </w:txbxContent>
                </v:textbox>
              </v:shape>
              <v:shape id="_x0000_s1102" type="#_x0000_t109" style="position:absolute;left:4731;top:9473;width:2032;height:543" filled="f" fillcolor="#deb845">
                <v:fill color2="#ffed88" rotate="t"/>
                <v:shadow color="black" opacity="28180f"/>
                <v:textbox style="mso-next-textbox:#_x0000_s1102;mso-rotate-with-shape:t" inset="1.85419mm,.92711mm,1.85419mm,.92711mm">
                  <w:txbxContent>
                    <w:p w:rsidR="00541F15" w:rsidRPr="00813ABE" w:rsidRDefault="0023602C" w:rsidP="00B6440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刷新</w:t>
                      </w:r>
                      <w:r w:rsidR="000C4B34">
                        <w:rPr>
                          <w:rFonts w:hint="eastAsia"/>
                          <w:sz w:val="21"/>
                          <w:szCs w:val="21"/>
                        </w:rPr>
                        <w:t>LED</w:t>
                      </w:r>
                      <w:r w:rsidR="000C4B34">
                        <w:rPr>
                          <w:rFonts w:hint="eastAsia"/>
                          <w:sz w:val="21"/>
                          <w:szCs w:val="21"/>
                        </w:rPr>
                        <w:t>屏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显示</w:t>
                      </w:r>
                    </w:p>
                  </w:txbxContent>
                </v:textbox>
              </v:shape>
              <v:shape id="_x0000_s1103" type="#_x0000_t32" style="position:absolute;left:5747;top:8900;width:13;height:573;flip:x" o:connectortype="straight">
                <v:stroke endarrow="block"/>
                <v:shadow color="black" opacity="28180f"/>
              </v:shape>
              <v:shape id="_x0000_s1104" type="#_x0000_t202" style="position:absolute;left:4332;top:8849;width:1260;height:468" filled="f" fillcolor="#deb845" stroked="f">
                <v:fill color2="#ffed88" rotate="t"/>
                <v:shadow color="black" opacity="28180f"/>
                <v:textbox style="mso-next-textbox:#_x0000_s1104;mso-rotate-with-shape:t" inset="1.85419mm,.92711mm,1.85419mm,.92711mm">
                  <w:txbxContent>
                    <w:p w:rsidR="00541F15" w:rsidRPr="00813ABE" w:rsidRDefault="00541F15" w:rsidP="00B64408">
                      <w:pPr>
                        <w:rPr>
                          <w:sz w:val="21"/>
                          <w:szCs w:val="21"/>
                        </w:rPr>
                      </w:pPr>
                      <w:r w:rsidRPr="00813ABE">
                        <w:rPr>
                          <w:rFonts w:hint="eastAsia"/>
                          <w:sz w:val="21"/>
                          <w:szCs w:val="21"/>
                        </w:rPr>
                        <w:t>数据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有效</w:t>
                      </w:r>
                    </w:p>
                  </w:txbxContent>
                </v:textbox>
              </v:shape>
              <v:shape id="_x0000_s1105" type="#_x0000_t34" style="position:absolute;left:6570;top:7367;width:193;height:2378;flip:x y" o:connectortype="elbow" adj="-40290,124840,756560">
                <v:stroke endarrow="block"/>
                <v:shadow color="black" opacity="28180f"/>
              </v:shape>
            </v:group>
            <v:shape id="_x0000_s1153" type="#_x0000_t75" style="position:absolute;left:3599;top:6082;width:4321;height:2881">
              <v:imagedata r:id="rId10" o:title=""/>
            </v:shape>
            <v:shape id="_x0000_s1154" type="#_x0000_t32" style="position:absolute;left:5747;top:10016;width:0;height:195" o:connectortype="straight" strokecolor="black [3200]" strokeweight="1.25pt">
              <v:shadow color="#868686"/>
            </v:shape>
            <v:shape id="_x0000_s1155" type="#_x0000_t32" style="position:absolute;left:4174;top:10211;width:1573;height:0;flip:x" o:connectortype="straight" strokecolor="black [3200]" strokeweight="1.25pt">
              <v:shadow color="#868686"/>
            </v:shape>
            <v:shape id="_x0000_s1156" type="#_x0000_t32" style="position:absolute;left:4174;top:9745;width:0;height:466" o:connectortype="straight" strokecolor="black [3200]" strokeweight="1.25pt">
              <v:shadow color="#868686"/>
            </v:shape>
            <v:shape id="_x0000_s1157" type="#_x0000_t32" style="position:absolute;left:4174;top:9745;width:557;height:0" o:connectortype="straight" strokecolor="black [3200]" strokeweight="1.25pt">
              <v:stroke endarrow="block"/>
              <v:shadow color="#868686"/>
            </v:shape>
            <w10:wrap type="none"/>
            <w10:anchorlock/>
          </v:group>
          <o:OLEObject Type="Embed" ProgID="MSGraph.Chart.8" ShapeID="_x0000_s1153" DrawAspect="Content" ObjectID="_1440331251" r:id="rId11">
            <o:FieldCodes>\s</o:FieldCodes>
          </o:OLEObject>
        </w:pict>
      </w:r>
    </w:p>
    <w:p w:rsidR="00B675A4" w:rsidRDefault="00B675A4" w:rsidP="004D7A3C">
      <w:pPr>
        <w:ind w:firstLineChars="150" w:firstLine="360"/>
      </w:pPr>
    </w:p>
    <w:p w:rsidR="00965700" w:rsidRDefault="00965700" w:rsidP="002775A2">
      <w:pPr>
        <w:ind w:firstLineChars="150" w:firstLine="360"/>
      </w:pPr>
      <w:r>
        <w:rPr>
          <w:rFonts w:hint="eastAsia"/>
        </w:rPr>
        <w:tab/>
      </w:r>
    </w:p>
    <w:p w:rsidR="004D7A3C" w:rsidRDefault="004D7A3C" w:rsidP="002775A2">
      <w:pPr>
        <w:ind w:firstLineChars="150" w:firstLine="360"/>
      </w:pPr>
    </w:p>
    <w:p w:rsidR="00965700" w:rsidRDefault="00965700" w:rsidP="00541F15">
      <w:pPr>
        <w:ind w:firstLineChars="150" w:firstLine="360"/>
      </w:pPr>
    </w:p>
    <w:p w:rsidR="00541F15" w:rsidRDefault="00541F15" w:rsidP="00541F15">
      <w:pPr>
        <w:ind w:firstLineChars="150" w:firstLine="360"/>
      </w:pPr>
      <w:r>
        <w:rPr>
          <w:rFonts w:hint="eastAsia"/>
        </w:rPr>
        <w:t>总体框图</w:t>
      </w:r>
      <w:r>
        <w:rPr>
          <w:rFonts w:hint="eastAsia"/>
        </w:rPr>
        <w:t>:</w:t>
      </w:r>
    </w:p>
    <w:p w:rsidR="00541F15" w:rsidRDefault="00541F15" w:rsidP="00541F15">
      <w:pPr>
        <w:ind w:firstLineChars="150" w:firstLine="360"/>
      </w:pPr>
    </w:p>
    <w:p w:rsidR="00541F15" w:rsidRDefault="00D846B1" w:rsidP="00541F15">
      <w:pPr>
        <w:ind w:firstLineChars="150" w:firstLine="360"/>
      </w:pPr>
      <w:r>
        <w:pict>
          <v:group id="_x0000_s1073" editas="canvas" style="width:415.3pt;height:198.35pt;mso-position-horizontal-relative:char;mso-position-vertical-relative:line" coordorigin="2179,1487" coordsize="8306,3967">
            <o:lock v:ext="edit" aspectratio="t"/>
            <v:shape id="_x0000_s1074" type="#_x0000_t75" style="position:absolute;left:2179;top:1487;width:8306;height:3967" o:preferrelative="f">
              <v:fill o:detectmouseclick="t"/>
              <v:path o:extrusionok="t" o:connecttype="none"/>
              <o:lock v:ext="edit" text="t"/>
            </v:shape>
            <v:roundrect id="圆角矩形 19" o:spid="_x0000_s1075" style="position:absolute;left:2179;top:4715;width:7889;height:475" arcsize="4320f" fillcolor="#4f81bd">
              <v:fill color2="#ffed88" rotate="t"/>
              <v:shadow color="black" opacity="28180f"/>
              <o:extrusion v:ext="view" on="t"/>
              <v:textbox style="mso-next-textbox:#圆角矩形 19;mso-rotate-with-shape:t" inset="1.85419mm,.92711mm,1.85419mm,.92711mm">
                <w:txbxContent>
                  <w:p w:rsidR="00541F15" w:rsidRPr="00AE5FE6" w:rsidRDefault="00541F15" w:rsidP="00541F15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硬件</w:t>
                    </w:r>
                  </w:p>
                  <w:p w:rsidR="00541F15" w:rsidRPr="00100B99" w:rsidRDefault="00541F15" w:rsidP="00541F15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line id="直接连接符 14" o:spid="_x0000_s1079" style="position:absolute" from="2193,4506" to="10082,4507" o:connectortype="straight" strokecolor="white" strokeweight="2.25pt">
              <v:stroke dashstyle="longDashDot"/>
              <o:extrusion v:ext="view" on="t"/>
            </v:line>
            <v:roundrect id="圆角矩形 30" o:spid="_x0000_s1080" style="position:absolute;left:2179;top:3810;width:3916;height:493" arcsize="10923f" fillcolor="silver">
              <v:fill color2="#ebf2f8" rotate="t"/>
              <v:shadow color="black" opacity="28180f"/>
              <o:extrusion v:ext="view" on="t"/>
              <v:textbox style="mso-next-textbox:#圆角矩形 30;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Cs w:val="24"/>
                      </w:rPr>
                    </w:pPr>
                    <w:r w:rsidRPr="00100B99">
                      <w:rPr>
                        <w:rFonts w:hint="eastAsia"/>
                        <w:szCs w:val="24"/>
                      </w:rPr>
                      <w:t>驱动</w:t>
                    </w:r>
                  </w:p>
                </w:txbxContent>
              </v:textbox>
            </v:roundrect>
            <v:line id="直接连接符 14" o:spid="_x0000_s1081" style="position:absolute;flip:y" from="6187,3788" to="6188,4295" o:connectortype="straight" strokecolor="white" strokeweight="2.25pt">
              <v:stroke dashstyle="longDashDot"/>
              <o:extrusion v:ext="view" on="t"/>
            </v:line>
            <v:roundrect id="圆角矩形 19" o:spid="_x0000_s1082" style="position:absolute;left:6306;top:3788;width:3762;height:507" arcsize="4320f" fillcolor="aqua">
              <v:fill color2="#ffed88" rotate="t"/>
              <v:shadow color="black" opacity="28180f"/>
              <o:extrusion v:ext="view" on="t"/>
              <v:textbox style="mso-rotate-with-shape:t" inset="1.85419mm,.92711mm,1.85419mm,.92711mm">
                <w:txbxContent>
                  <w:p w:rsidR="00541F15" w:rsidRPr="00100B99" w:rsidRDefault="00D51262" w:rsidP="00541F15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TCP/IP</w:t>
                    </w:r>
                    <w:r>
                      <w:rPr>
                        <w:rFonts w:hint="eastAsia"/>
                        <w:szCs w:val="24"/>
                      </w:rPr>
                      <w:t>协议</w:t>
                    </w:r>
                    <w:r w:rsidR="00376469">
                      <w:rPr>
                        <w:rFonts w:hint="eastAsia"/>
                        <w:szCs w:val="24"/>
                      </w:rPr>
                      <w:t>栈</w:t>
                    </w:r>
                  </w:p>
                </w:txbxContent>
              </v:textbox>
            </v:roundrect>
            <v:line id="直接连接符 14" o:spid="_x0000_s1083" style="position:absolute" from="2210,3536" to="10099,3537" o:connectortype="straight" strokecolor="white" strokeweight="2.25pt">
              <v:stroke dashstyle="longDashDot"/>
              <o:extrusion v:ext="view" on="t"/>
            </v:line>
            <v:roundrect id="圆角矩形 30" o:spid="_x0000_s1086" style="position:absolute;left:2210;top:2811;width:7889;height:493" arcsize="10923f" fillcolor="#b8d1e8">
              <v:fill color2="#ebf2f8" rotate="t" colors="0 #b8d1e8;40632f #e4edf5;1 #ebf2f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Cs w:val="24"/>
                      </w:rPr>
                    </w:pPr>
                    <w:r w:rsidRPr="00100B99">
                      <w:rPr>
                        <w:rFonts w:hint="eastAsia"/>
                        <w:szCs w:val="24"/>
                      </w:rPr>
                      <w:t>中间层</w:t>
                    </w:r>
                  </w:p>
                </w:txbxContent>
              </v:textbox>
            </v:roundrect>
            <v:line id="直接连接符 14" o:spid="_x0000_s1087" style="position:absolute" from="2193,2543" to="10082,2544" o:connectortype="straight" strokecolor="white" strokeweight="2.25pt">
              <v:stroke dashstyle="longDashDot"/>
              <o:extrusion v:ext="view" on="t"/>
            </v:line>
            <v:roundrect id="圆角矩形 19" o:spid="_x0000_s1089" style="position:absolute;left:2179;top:1799;width:7889;height:548" arcsize="4320f" fillcolor="#deb845">
              <v:fill color2="#ffed88" rotate="t" colors="0 #deb845;47186f #ffe77c;1 #ffed8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541F15" w:rsidRPr="00AE5FE6" w:rsidRDefault="00541F15" w:rsidP="00541F15">
                    <w:pPr>
                      <w:rPr>
                        <w:szCs w:val="24"/>
                      </w:rPr>
                    </w:pPr>
                    <w:r>
                      <w:rPr>
                        <w:rFonts w:hint="eastAsia"/>
                        <w:szCs w:val="24"/>
                      </w:rPr>
                      <w:t>应用层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36" o:spid="_x0000_s1088" type="#_x0000_t70" style="position:absolute;left:6126;top:226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/>
              </v:textbox>
            </v:shape>
            <v:shape id="上下箭头 36" o:spid="_x0000_s1085" type="#_x0000_t70" style="position:absolute;left:3976;top:320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v:shape id="上下箭头 36" o:spid="_x0000_s1084" type="#_x0000_t70" style="position:absolute;left:8451;top:3169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v:shape id="上下箭头 36" o:spid="_x0000_s1077" type="#_x0000_t70" style="position:absolute;left:5854;top:4220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next-textbox:#上下箭头 36;mso-rotate-with-shape:t" inset="1.85419mm,.92711mm,1.85419mm,.92711mm">
                <w:txbxContent>
                  <w:p w:rsidR="00541F15" w:rsidRPr="00100B99" w:rsidRDefault="00541F15" w:rsidP="00541F15">
                    <w:pPr>
                      <w:autoSpaceDE w:val="0"/>
                      <w:autoSpaceDN w:val="0"/>
                      <w:adjustRightInd w:val="0"/>
                      <w:rPr>
                        <w:sz w:val="18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41F15" w:rsidRPr="003A4981" w:rsidRDefault="00541F15" w:rsidP="00F47A74">
      <w:pPr>
        <w:ind w:left="850"/>
        <w:jc w:val="left"/>
      </w:pPr>
    </w:p>
    <w:p w:rsidR="00B26F35" w:rsidRPr="00060656" w:rsidRDefault="00953BEB" w:rsidP="00953BEB">
      <w:pPr>
        <w:pStyle w:val="1"/>
        <w:jc w:val="both"/>
      </w:pPr>
      <w:bookmarkStart w:id="11" w:name="_Toc366581536"/>
      <w:r>
        <w:rPr>
          <w:rFonts w:hint="eastAsia"/>
        </w:rPr>
        <w:t>3</w:t>
      </w:r>
      <w:r w:rsidR="000F0F0F" w:rsidRPr="00060656">
        <w:rPr>
          <w:rFonts w:hint="eastAsia"/>
        </w:rPr>
        <w:t>接口设计</w:t>
      </w:r>
      <w:bookmarkEnd w:id="11"/>
    </w:p>
    <w:p w:rsidR="000F0F0F" w:rsidRDefault="00953BEB" w:rsidP="00D0430B">
      <w:pPr>
        <w:pStyle w:val="2"/>
        <w:ind w:leftChars="100" w:left="240"/>
      </w:pPr>
      <w:bookmarkStart w:id="12" w:name="_Toc366581537"/>
      <w:r>
        <w:rPr>
          <w:rFonts w:hint="eastAsia"/>
        </w:rPr>
        <w:t>3.1</w:t>
      </w:r>
      <w:r w:rsidR="000F0F0F" w:rsidRPr="00897AAD">
        <w:rPr>
          <w:rFonts w:hint="eastAsia"/>
        </w:rPr>
        <w:t>外部接口</w:t>
      </w:r>
      <w:bookmarkEnd w:id="12"/>
    </w:p>
    <w:p w:rsidR="005C58E8" w:rsidRDefault="005C58E8" w:rsidP="005C58E8">
      <w:pPr>
        <w:pStyle w:val="a0"/>
      </w:pPr>
      <w:r>
        <w:rPr>
          <w:rFonts w:hint="eastAsia"/>
        </w:rPr>
        <w:t>本模块</w:t>
      </w:r>
      <w:r w:rsidR="00D95D06">
        <w:rPr>
          <w:rFonts w:hint="eastAsia"/>
        </w:rPr>
        <w:t>网口</w:t>
      </w:r>
      <w:r>
        <w:rPr>
          <w:rFonts w:hint="eastAsia"/>
        </w:rPr>
        <w:t>接</w:t>
      </w:r>
      <w:r w:rsidR="00D95D06">
        <w:rPr>
          <w:rFonts w:hint="eastAsia"/>
        </w:rPr>
        <w:t>入数字</w:t>
      </w:r>
      <w:r w:rsidR="00D95D06">
        <w:rPr>
          <w:rFonts w:hint="eastAsia"/>
        </w:rPr>
        <w:t>pis</w:t>
      </w:r>
      <w:r w:rsidR="00D95D06">
        <w:rPr>
          <w:rFonts w:hint="eastAsia"/>
        </w:rPr>
        <w:t>系统，采用</w:t>
      </w:r>
      <w:r w:rsidR="00D95D06">
        <w:rPr>
          <w:rFonts w:hint="eastAsia"/>
        </w:rPr>
        <w:t>UDP</w:t>
      </w:r>
      <w:r w:rsidR="00D95D06">
        <w:rPr>
          <w:rFonts w:hint="eastAsia"/>
        </w:rPr>
        <w:t>协议通信</w:t>
      </w:r>
      <w:r w:rsidR="00EC6EAC">
        <w:rPr>
          <w:rFonts w:hint="eastAsia"/>
        </w:rPr>
        <w:t>，</w:t>
      </w:r>
      <w:r w:rsidR="0071134B">
        <w:rPr>
          <w:rFonts w:hint="eastAsia"/>
        </w:rPr>
        <w:t>详见：《</w:t>
      </w:r>
      <w:r w:rsidR="0071134B" w:rsidRPr="0071134B">
        <w:rPr>
          <w:rFonts w:hint="eastAsia"/>
        </w:rPr>
        <w:t>全数字</w:t>
      </w:r>
      <w:r w:rsidR="0071134B" w:rsidRPr="0071134B">
        <w:rPr>
          <w:rFonts w:hint="eastAsia"/>
        </w:rPr>
        <w:t>PIS</w:t>
      </w:r>
      <w:r w:rsidR="0071134B" w:rsidRPr="0071134B">
        <w:rPr>
          <w:rFonts w:hint="eastAsia"/>
        </w:rPr>
        <w:t>系统协议</w:t>
      </w:r>
      <w:r w:rsidR="0071134B" w:rsidRPr="0071134B">
        <w:rPr>
          <w:rFonts w:hint="eastAsia"/>
        </w:rPr>
        <w:t>0.11.doc</w:t>
      </w:r>
      <w:r w:rsidR="0071134B">
        <w:rPr>
          <w:rFonts w:hint="eastAsia"/>
        </w:rPr>
        <w:t>》</w:t>
      </w:r>
    </w:p>
    <w:p w:rsidR="00D22CEE" w:rsidRDefault="00D22CEE" w:rsidP="000D4332"/>
    <w:p w:rsidR="00D22CEE" w:rsidRPr="00060656" w:rsidRDefault="00D35824" w:rsidP="00D35824">
      <w:pPr>
        <w:pStyle w:val="1"/>
        <w:jc w:val="both"/>
      </w:pPr>
      <w:bookmarkStart w:id="13" w:name="_Toc366581538"/>
      <w:r>
        <w:rPr>
          <w:rFonts w:hint="eastAsia"/>
        </w:rPr>
        <w:t>4</w:t>
      </w:r>
      <w:r w:rsidR="00D22CEE" w:rsidRPr="00060656">
        <w:rPr>
          <w:rFonts w:hint="eastAsia"/>
        </w:rPr>
        <w:t>各模块状态变迁</w:t>
      </w:r>
      <w:bookmarkEnd w:id="13"/>
    </w:p>
    <w:p w:rsidR="00B26F35" w:rsidRDefault="006810BA" w:rsidP="00B26F35">
      <w:r>
        <w:rPr>
          <w:rFonts w:hint="eastAsia"/>
        </w:rPr>
        <w:tab/>
      </w:r>
      <w:r>
        <w:rPr>
          <w:rFonts w:hint="eastAsia"/>
        </w:rPr>
        <w:t>无</w:t>
      </w:r>
    </w:p>
    <w:p w:rsidR="00440333" w:rsidRDefault="002F29E5" w:rsidP="002F29E5">
      <w:pPr>
        <w:pStyle w:val="1"/>
        <w:jc w:val="both"/>
      </w:pPr>
      <w:bookmarkStart w:id="14" w:name="_Toc366581539"/>
      <w:r>
        <w:rPr>
          <w:rFonts w:hint="eastAsia"/>
        </w:rPr>
        <w:t>5</w:t>
      </w:r>
      <w:r w:rsidR="00440333" w:rsidRPr="00060656">
        <w:rPr>
          <w:rFonts w:hint="eastAsia"/>
        </w:rPr>
        <w:t>命名规则</w:t>
      </w:r>
      <w:bookmarkEnd w:id="14"/>
    </w:p>
    <w:p w:rsidR="006810BA" w:rsidRPr="006810BA" w:rsidRDefault="009A4A0D" w:rsidP="006810BA">
      <w:r>
        <w:rPr>
          <w:rFonts w:hint="eastAsia"/>
        </w:rPr>
        <w:t>以下</w:t>
      </w:r>
      <w:r w:rsidR="006810BA" w:rsidRPr="006201B3">
        <w:rPr>
          <w:rFonts w:hint="eastAsia"/>
        </w:rPr>
        <w:t>仅说明函数命名规范以及数据类型命名</w:t>
      </w:r>
    </w:p>
    <w:p w:rsidR="00ED4CD7" w:rsidRDefault="002F29E5" w:rsidP="00ED4CD7">
      <w:pPr>
        <w:pStyle w:val="2"/>
        <w:ind w:leftChars="100" w:left="240"/>
      </w:pPr>
      <w:bookmarkStart w:id="15" w:name="_Toc366581540"/>
      <w:r>
        <w:rPr>
          <w:rFonts w:hint="eastAsia"/>
        </w:rPr>
        <w:lastRenderedPageBreak/>
        <w:t>5.1</w:t>
      </w:r>
      <w:r w:rsidR="00440333" w:rsidRPr="00897AAD">
        <w:rPr>
          <w:rFonts w:hint="eastAsia"/>
        </w:rPr>
        <w:t>综述</w:t>
      </w:r>
      <w:bookmarkEnd w:id="15"/>
    </w:p>
    <w:p w:rsidR="00ED4CD7" w:rsidRPr="00ED4CD7" w:rsidRDefault="00ED4CD7" w:rsidP="00ED4CD7">
      <w:pPr>
        <w:pStyle w:val="3"/>
        <w:ind w:leftChars="200" w:left="480"/>
      </w:pPr>
      <w:bookmarkStart w:id="16" w:name="_Toc366581541"/>
      <w:r>
        <w:rPr>
          <w:rFonts w:hint="eastAsia"/>
        </w:rPr>
        <w:t>5.1.1</w:t>
      </w:r>
      <w:r>
        <w:rPr>
          <w:rFonts w:hint="eastAsia"/>
        </w:rPr>
        <w:t>函数命名</w:t>
      </w:r>
      <w:bookmarkEnd w:id="16"/>
    </w:p>
    <w:p w:rsidR="00ED4CD7" w:rsidRDefault="00ED4CD7" w:rsidP="00ED4CD7">
      <w:pPr>
        <w:pStyle w:val="a0"/>
        <w:ind w:left="850" w:firstLine="425"/>
      </w:pPr>
      <w:r w:rsidRPr="006C0CEA">
        <w:rPr>
          <w:rFonts w:hint="eastAsia"/>
        </w:rPr>
        <w:t>函数采用</w:t>
      </w:r>
      <w:r w:rsidR="003326C2">
        <w:rPr>
          <w:rFonts w:hint="eastAsia"/>
        </w:rPr>
        <w:t>字母</w:t>
      </w:r>
      <w:r w:rsidR="003326C2">
        <w:rPr>
          <w:rFonts w:hint="eastAsia"/>
        </w:rPr>
        <w:t>+</w:t>
      </w:r>
      <w:r w:rsidR="003326C2">
        <w:rPr>
          <w:rFonts w:hint="eastAsia"/>
        </w:rPr>
        <w:t>下划线（</w:t>
      </w:r>
      <w:r w:rsidR="009C2116">
        <w:rPr>
          <w:rFonts w:hint="eastAsia"/>
          <w:color w:val="800080"/>
        </w:rPr>
        <w:t>x</w:t>
      </w:r>
      <w:r w:rsidRPr="00AB4D6F">
        <w:rPr>
          <w:rFonts w:hint="eastAsia"/>
          <w:color w:val="800080"/>
        </w:rPr>
        <w:t>xx</w:t>
      </w:r>
      <w:r w:rsidR="009C2116">
        <w:rPr>
          <w:rFonts w:hint="eastAsia"/>
          <w:color w:val="800080"/>
        </w:rPr>
        <w:t>_yyy_zzz</w:t>
      </w:r>
      <w:r w:rsidR="003326C2">
        <w:rPr>
          <w:rFonts w:hint="eastAsia"/>
          <w:color w:val="800080"/>
        </w:rPr>
        <w:t>）</w:t>
      </w:r>
      <w:r w:rsidRPr="006C0CEA">
        <w:rPr>
          <w:rFonts w:hint="eastAsia"/>
        </w:rPr>
        <w:t>的命名方式</w:t>
      </w:r>
      <w:r w:rsidRPr="006C0CEA">
        <w:rPr>
          <w:rFonts w:hint="eastAsia"/>
        </w:rPr>
        <w:t>,</w:t>
      </w:r>
    </w:p>
    <w:p w:rsidR="00440333" w:rsidRDefault="00440333" w:rsidP="00440333">
      <w:pPr>
        <w:pStyle w:val="af0"/>
        <w:ind w:left="992" w:firstLineChars="0" w:firstLine="0"/>
      </w:pPr>
    </w:p>
    <w:p w:rsidR="00884BB4" w:rsidRDefault="00884BB4" w:rsidP="00884BB4">
      <w:pPr>
        <w:pStyle w:val="3"/>
        <w:ind w:leftChars="200" w:left="480"/>
      </w:pPr>
      <w:bookmarkStart w:id="17" w:name="_Toc366581542"/>
      <w:r>
        <w:rPr>
          <w:rFonts w:hint="eastAsia"/>
        </w:rPr>
        <w:t>5.1.2</w:t>
      </w:r>
      <w:r>
        <w:rPr>
          <w:rFonts w:hint="eastAsia"/>
        </w:rPr>
        <w:t>数据类型命名</w:t>
      </w:r>
      <w:bookmarkEnd w:id="17"/>
    </w:p>
    <w:p w:rsidR="00884BB4" w:rsidRDefault="00884BB4" w:rsidP="00884BB4">
      <w:pPr>
        <w:pStyle w:val="a0"/>
        <w:ind w:left="850" w:firstLine="425"/>
      </w:pPr>
      <w:r w:rsidRPr="008E1F5D">
        <w:rPr>
          <w:rFonts w:hint="eastAsia"/>
        </w:rPr>
        <w:t>对于</w:t>
      </w:r>
      <w:r w:rsidRPr="008E1F5D">
        <w:rPr>
          <w:rFonts w:hint="eastAsia"/>
        </w:rPr>
        <w:t>C</w:t>
      </w:r>
      <w:r w:rsidRPr="008E1F5D">
        <w:rPr>
          <w:rFonts w:hint="eastAsia"/>
        </w:rPr>
        <w:t>语言中缺省的数据类型</w:t>
      </w:r>
      <w:r w:rsidRPr="008E1F5D">
        <w:rPr>
          <w:rFonts w:hint="eastAsia"/>
        </w:rPr>
        <w:t>,</w:t>
      </w:r>
      <w:r w:rsidRPr="008E1F5D">
        <w:rPr>
          <w:rFonts w:hint="eastAsia"/>
        </w:rPr>
        <w:t>采用如下相对应的命名</w:t>
      </w:r>
      <w:r w:rsidRPr="008E1F5D">
        <w:rPr>
          <w:rFonts w:hint="eastAsia"/>
        </w:rPr>
        <w:t>:</w:t>
      </w:r>
    </w:p>
    <w:p w:rsidR="00884BB4" w:rsidRDefault="00884BB4" w:rsidP="00884BB4">
      <w:pPr>
        <w:pStyle w:val="a0"/>
        <w:ind w:left="425" w:firstLine="425"/>
      </w:pPr>
    </w:p>
    <w:tbl>
      <w:tblPr>
        <w:tblW w:w="4480" w:type="dxa"/>
        <w:jc w:val="center"/>
        <w:tblInd w:w="103" w:type="dxa"/>
        <w:tblLook w:val="0000"/>
      </w:tblPr>
      <w:tblGrid>
        <w:gridCol w:w="1920"/>
        <w:gridCol w:w="2560"/>
      </w:tblGrid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void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5B9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V</w:t>
            </w:r>
            <w:r>
              <w:rPr>
                <w:rFonts w:ascii="宋体" w:hAnsi="宋体" w:cs="宋体" w:hint="eastAsia"/>
                <w:kern w:val="0"/>
                <w:szCs w:val="24"/>
              </w:rPr>
              <w:t>oid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183FB5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183FB5">
              <w:rPr>
                <w:rFonts w:ascii="宋体" w:hAnsi="宋体" w:cs="宋体"/>
                <w:kern w:val="0"/>
                <w:szCs w:val="24"/>
              </w:rPr>
              <w:t>int8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602A7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02A74">
              <w:rPr>
                <w:rFonts w:ascii="宋体" w:hAnsi="宋体" w:cs="宋体"/>
                <w:kern w:val="0"/>
                <w:szCs w:val="24"/>
              </w:rPr>
              <w:t>int16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E45899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E45899">
              <w:rPr>
                <w:rFonts w:ascii="宋体" w:hAnsi="宋体" w:cs="宋体"/>
                <w:kern w:val="0"/>
                <w:szCs w:val="24"/>
              </w:rPr>
              <w:t>signed int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602A7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int32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unsigned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5B9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bookmarkStart w:id="18" w:name="_GoBack"/>
            <w:bookmarkEnd w:id="18"/>
            <w:r>
              <w:rPr>
                <w:rFonts w:ascii="宋体" w:hAnsi="宋体" w:cs="宋体" w:hint="eastAsia"/>
                <w:kern w:val="0"/>
                <w:szCs w:val="24"/>
              </w:rPr>
              <w:t>u8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uint8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4BB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15A26">
              <w:rPr>
                <w:rFonts w:ascii="宋体" w:hAnsi="宋体" w:cs="宋体" w:hint="eastAsia"/>
                <w:kern w:val="0"/>
                <w:szCs w:val="24"/>
              </w:rPr>
              <w:t>unsigned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5B9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u16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>16</w:t>
            </w:r>
          </w:p>
        </w:tc>
      </w:tr>
      <w:tr w:rsidR="00884BB4" w:rsidRPr="00F15A26" w:rsidTr="00290979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C33ACE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unsigned int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4BB4" w:rsidRPr="00F15A26" w:rsidRDefault="00885B94" w:rsidP="00290979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</w:t>
            </w:r>
            <w:r w:rsidR="00884BB4" w:rsidRPr="00F15A26">
              <w:rPr>
                <w:rFonts w:ascii="宋体" w:hAnsi="宋体" w:cs="宋体" w:hint="eastAsia"/>
                <w:kern w:val="0"/>
                <w:szCs w:val="24"/>
              </w:rPr>
              <w:t>32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 xml:space="preserve"> / </w:t>
            </w:r>
            <w:r w:rsidR="00602A74" w:rsidRPr="00602A74">
              <w:rPr>
                <w:rFonts w:ascii="宋体" w:hAnsi="宋体" w:cs="宋体"/>
                <w:kern w:val="0"/>
                <w:szCs w:val="24"/>
              </w:rPr>
              <w:t>uint</w:t>
            </w:r>
            <w:r w:rsidR="00602A74">
              <w:rPr>
                <w:rFonts w:ascii="宋体" w:hAnsi="宋体" w:cs="宋体" w:hint="eastAsia"/>
                <w:kern w:val="0"/>
                <w:szCs w:val="24"/>
              </w:rPr>
              <w:t>32</w:t>
            </w:r>
          </w:p>
        </w:tc>
      </w:tr>
    </w:tbl>
    <w:p w:rsidR="00884BB4" w:rsidRPr="00884BB4" w:rsidRDefault="00884BB4" w:rsidP="00884BB4">
      <w:pPr>
        <w:pStyle w:val="a0"/>
      </w:pPr>
    </w:p>
    <w:p w:rsidR="00884BB4" w:rsidRPr="00ED4CD7" w:rsidRDefault="00884BB4" w:rsidP="00440333">
      <w:pPr>
        <w:pStyle w:val="af0"/>
        <w:ind w:left="992" w:firstLineChars="0" w:firstLine="0"/>
      </w:pPr>
    </w:p>
    <w:p w:rsidR="00440333" w:rsidRDefault="0084615E" w:rsidP="0084615E">
      <w:pPr>
        <w:pStyle w:val="1"/>
        <w:jc w:val="both"/>
      </w:pPr>
      <w:bookmarkStart w:id="19" w:name="_Toc366581543"/>
      <w:r>
        <w:rPr>
          <w:rFonts w:hint="eastAsia"/>
        </w:rPr>
        <w:t>6</w:t>
      </w:r>
      <w:r w:rsidR="00440333" w:rsidRPr="00060656">
        <w:rPr>
          <w:rFonts w:hint="eastAsia"/>
        </w:rPr>
        <w:t>文件树</w:t>
      </w:r>
      <w:bookmarkEnd w:id="19"/>
    </w:p>
    <w:p w:rsidR="005B0460" w:rsidRPr="005B0460" w:rsidRDefault="005B0460" w:rsidP="005B0460">
      <w:pPr>
        <w:ind w:leftChars="300" w:left="720"/>
      </w:pPr>
      <w:r>
        <w:rPr>
          <w:rFonts w:hint="eastAsia"/>
        </w:rPr>
        <w:t>无</w:t>
      </w:r>
    </w:p>
    <w:p w:rsidR="0086639E" w:rsidRDefault="0086639E" w:rsidP="00440333"/>
    <w:p w:rsidR="0086639E" w:rsidRDefault="0086639E" w:rsidP="0086639E">
      <w:pPr>
        <w:ind w:left="425"/>
      </w:pPr>
    </w:p>
    <w:p w:rsidR="004D47E3" w:rsidRDefault="004D47E3" w:rsidP="0086639E"/>
    <w:p w:rsidR="00ED562B" w:rsidRPr="00D15C30" w:rsidRDefault="00ED562B" w:rsidP="0086639E"/>
    <w:sectPr w:rsidR="00ED562B" w:rsidRPr="00D15C30" w:rsidSect="00D15C30">
      <w:footerReference w:type="default" r:id="rId12"/>
      <w:pgSz w:w="11907" w:h="16840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331" w:rsidRDefault="00B63331">
      <w:r>
        <w:separator/>
      </w:r>
    </w:p>
  </w:endnote>
  <w:endnote w:type="continuationSeparator" w:id="1">
    <w:p w:rsidR="00B63331" w:rsidRDefault="00B63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142" w:rsidRDefault="00160142">
    <w:pPr>
      <w:pStyle w:val="a5"/>
      <w:framePr w:wrap="around" w:vAnchor="text" w:hAnchor="page" w:x="7801" w:yAlign="inside"/>
      <w:rPr>
        <w:rStyle w:val="a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753"/>
      <w:gridCol w:w="5590"/>
      <w:gridCol w:w="1179"/>
    </w:tblGrid>
    <w:tr w:rsidR="00DA4F48" w:rsidTr="002104E5">
      <w:tc>
        <w:tcPr>
          <w:tcW w:w="1753" w:type="dxa"/>
        </w:tcPr>
        <w:p w:rsidR="00DA4F48" w:rsidRPr="00BB7EE7" w:rsidRDefault="00DA4F48" w:rsidP="002104E5">
          <w:pPr>
            <w:pStyle w:val="a5"/>
            <w:spacing w:line="240" w:lineRule="atLeast"/>
          </w:pPr>
          <w:r w:rsidRPr="00BB7EE7">
            <w:rPr>
              <w:rFonts w:hint="eastAsia"/>
            </w:rPr>
            <w:t>文件编号</w:t>
          </w:r>
        </w:p>
      </w:tc>
      <w:tc>
        <w:tcPr>
          <w:tcW w:w="5590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项目名称</w:t>
          </w:r>
        </w:p>
      </w:tc>
      <w:tc>
        <w:tcPr>
          <w:tcW w:w="1179" w:type="dxa"/>
        </w:tcPr>
        <w:p w:rsidR="00DA4F48" w:rsidRDefault="00DA4F48" w:rsidP="002104E5">
          <w:pPr>
            <w:pStyle w:val="a5"/>
            <w:spacing w:line="240" w:lineRule="atLeast"/>
          </w:pPr>
        </w:p>
      </w:tc>
    </w:tr>
    <w:tr w:rsidR="00DA4F48" w:rsidTr="002104E5">
      <w:tc>
        <w:tcPr>
          <w:tcW w:w="1753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版本</w:t>
          </w:r>
        </w:p>
      </w:tc>
      <w:tc>
        <w:tcPr>
          <w:tcW w:w="5590" w:type="dxa"/>
        </w:tcPr>
        <w:p w:rsidR="00DA4F48" w:rsidRDefault="00DA4F48" w:rsidP="002104E5">
          <w:pPr>
            <w:pStyle w:val="a5"/>
            <w:spacing w:line="240" w:lineRule="atLeast"/>
          </w:pPr>
          <w:r>
            <w:rPr>
              <w:rFonts w:hint="eastAsia"/>
            </w:rPr>
            <w:t>整机软件概要设计说明书</w:t>
          </w:r>
        </w:p>
      </w:tc>
      <w:tc>
        <w:tcPr>
          <w:tcW w:w="1179" w:type="dxa"/>
        </w:tcPr>
        <w:p w:rsidR="00DA4F48" w:rsidRDefault="00D846B1" w:rsidP="002104E5">
          <w:pPr>
            <w:pStyle w:val="a5"/>
            <w:spacing w:line="240" w:lineRule="atLeast"/>
          </w:pPr>
          <w:r>
            <w:rPr>
              <w:rStyle w:val="a6"/>
            </w:rPr>
            <w:fldChar w:fldCharType="begin"/>
          </w:r>
          <w:r w:rsidR="00DA4F48">
            <w:rPr>
              <w:rStyle w:val="a6"/>
            </w:rPr>
            <w:instrText xml:space="preserve"> NUMPAGES  </w:instrText>
          </w:r>
          <w:r>
            <w:rPr>
              <w:rStyle w:val="a6"/>
            </w:rPr>
            <w:fldChar w:fldCharType="separate"/>
          </w:r>
          <w:r w:rsidR="00427741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  <w:r w:rsidR="00DA4F48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DA4F48">
            <w:rPr>
              <w:rStyle w:val="a6"/>
            </w:rPr>
            <w:instrText xml:space="preserve"> PAGE  \* Arabic </w:instrText>
          </w:r>
          <w:r>
            <w:rPr>
              <w:rStyle w:val="a6"/>
            </w:rPr>
            <w:fldChar w:fldCharType="separate"/>
          </w:r>
          <w:r w:rsidR="00427741"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</w:p>
      </w:tc>
    </w:tr>
  </w:tbl>
  <w:p w:rsidR="002104E5" w:rsidRDefault="002104E5" w:rsidP="002104E5">
    <w:pPr>
      <w:pStyle w:val="a5"/>
      <w:spacing w:line="240" w:lineRule="atLeast"/>
      <w:jc w:val="center"/>
    </w:pPr>
    <w:r>
      <w:rPr>
        <w:rFonts w:hint="eastAsia"/>
      </w:rPr>
      <w:t>本文件版权归北海通信公司所有。未经授权，请勿复制或传播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142" w:rsidRDefault="00160142" w:rsidP="00DD4502">
    <w:pPr>
      <w:pStyle w:val="a5"/>
      <w:ind w:right="360"/>
      <w:jc w:val="center"/>
    </w:pPr>
    <w:r>
      <w:rPr>
        <w:rStyle w:val="a6"/>
        <w:rFonts w:hint="eastAsia"/>
      </w:rPr>
      <w:t>第</w:t>
    </w:r>
    <w:r w:rsidR="00D846B1">
      <w:rPr>
        <w:rStyle w:val="a6"/>
      </w:rPr>
      <w:fldChar w:fldCharType="begin"/>
    </w:r>
    <w:r>
      <w:rPr>
        <w:rStyle w:val="a6"/>
      </w:rPr>
      <w:instrText xml:space="preserve"> PAGE </w:instrText>
    </w:r>
    <w:r w:rsidR="00D846B1">
      <w:rPr>
        <w:rStyle w:val="a6"/>
      </w:rPr>
      <w:fldChar w:fldCharType="separate"/>
    </w:r>
    <w:r w:rsidR="00DD00B4">
      <w:rPr>
        <w:rStyle w:val="a6"/>
        <w:noProof/>
      </w:rPr>
      <w:t>9</w:t>
    </w:r>
    <w:r w:rsidR="00D846B1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331" w:rsidRDefault="00B63331">
      <w:r>
        <w:separator/>
      </w:r>
    </w:p>
  </w:footnote>
  <w:footnote w:type="continuationSeparator" w:id="1">
    <w:p w:rsidR="00B63331" w:rsidRDefault="00B633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F48" w:rsidRPr="00DA4F48" w:rsidRDefault="00DA4F48" w:rsidP="00DA4F48">
    <w:pPr>
      <w:pStyle w:val="a7"/>
      <w:pBdr>
        <w:bottom w:val="single" w:sz="6" w:space="1" w:color="auto"/>
      </w:pBdr>
      <w:tabs>
        <w:tab w:val="clear" w:pos="4153"/>
        <w:tab w:val="clear" w:pos="8306"/>
        <w:tab w:val="center" w:pos="5091"/>
        <w:tab w:val="right" w:pos="10182"/>
      </w:tabs>
      <w:spacing w:line="240" w:lineRule="auto"/>
      <w:ind w:leftChars="-118" w:left="-283" w:rightChars="-142" w:right="-341"/>
      <w:jc w:val="both"/>
      <w:rPr>
        <w:rFonts w:ascii="Times New Roman" w:eastAsia="宋体"/>
        <w:noProof/>
        <w:kern w:val="2"/>
        <w:szCs w:val="18"/>
      </w:rPr>
    </w:pPr>
    <w:r w:rsidRPr="00DA4F48">
      <w:rPr>
        <w:rFonts w:ascii="Times New Roman" w:eastAsia="宋体"/>
        <w:noProof/>
        <w:kern w:val="2"/>
        <w:szCs w:val="18"/>
      </w:rPr>
      <w:drawing>
        <wp:inline distT="0" distB="0" distL="0" distR="0">
          <wp:extent cx="1319530" cy="526415"/>
          <wp:effectExtent l="0" t="0" r="0" b="6985"/>
          <wp:docPr id="9" name="图片 9" descr="D:\My Documents\My Pictures\北海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y Documents\My Pictures\北海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A4F48">
      <w:rPr>
        <w:rFonts w:ascii="Times New Roman" w:eastAsia="宋体" w:hint="eastAsia"/>
        <w:noProof/>
        <w:kern w:val="2"/>
        <w:szCs w:val="18"/>
      </w:rPr>
      <w:tab/>
    </w:r>
    <w:r w:rsidR="00952A17" w:rsidRPr="00952A17">
      <w:rPr>
        <w:rFonts w:ascii="Times New Roman" w:eastAsia="宋体"/>
        <w:noProof/>
        <w:kern w:val="2"/>
        <w:szCs w:val="18"/>
      </w:rPr>
      <w:t>D</w:t>
    </w:r>
    <w:r w:rsidR="00952A17" w:rsidRPr="00952A17">
      <w:rPr>
        <w:rFonts w:ascii="Times New Roman" w:eastAsia="宋体" w:hint="eastAsia"/>
        <w:noProof/>
        <w:kern w:val="2"/>
        <w:szCs w:val="18"/>
      </w:rPr>
      <w:t xml:space="preserve">igital pis </w:t>
    </w:r>
    <w:r w:rsidR="002D2AB8">
      <w:rPr>
        <w:rFonts w:ascii="Times New Roman" w:eastAsia="宋体" w:hint="eastAsia"/>
        <w:noProof/>
        <w:kern w:val="2"/>
        <w:szCs w:val="18"/>
      </w:rPr>
      <w:t>司机室终点站</w:t>
    </w:r>
    <w:r w:rsidR="002D2AB8">
      <w:rPr>
        <w:rFonts w:ascii="Times New Roman" w:eastAsia="宋体" w:hint="eastAsia"/>
        <w:noProof/>
        <w:kern w:val="2"/>
        <w:szCs w:val="18"/>
      </w:rPr>
      <w:t>LED</w:t>
    </w:r>
    <w:r w:rsidR="002D2AB8">
      <w:rPr>
        <w:rFonts w:ascii="Times New Roman" w:eastAsia="宋体" w:hint="eastAsia"/>
        <w:noProof/>
        <w:kern w:val="2"/>
        <w:szCs w:val="18"/>
      </w:rPr>
      <w:t>屏</w:t>
    </w:r>
    <w:r>
      <w:rPr>
        <w:rFonts w:ascii="Times New Roman" w:eastAsia="宋体" w:hint="eastAsia"/>
        <w:noProof/>
        <w:kern w:val="2"/>
        <w:szCs w:val="18"/>
      </w:rPr>
      <w:t>软件概要设计说明书</w:t>
    </w:r>
    <w:r w:rsidRPr="00DA4F48">
      <w:rPr>
        <w:rFonts w:ascii="Times New Roman" w:eastAsia="宋体" w:hint="eastAsia"/>
        <w:noProof/>
        <w:kern w:val="2"/>
        <w:szCs w:val="18"/>
      </w:rPr>
      <w:t xml:space="preserve">         BH/QR-</w:t>
    </w:r>
    <w:r>
      <w:rPr>
        <w:rFonts w:ascii="Times New Roman" w:eastAsia="宋体" w:hint="eastAsia"/>
        <w:noProof/>
        <w:kern w:val="2"/>
        <w:szCs w:val="18"/>
      </w:rPr>
      <w:t>26-01</w:t>
    </w:r>
    <w:r w:rsidRPr="00DA4F48">
      <w:rPr>
        <w:rFonts w:ascii="Times New Roman" w:eastAsia="宋体" w:hint="eastAsia"/>
        <w:noProof/>
        <w:kern w:val="2"/>
        <w:szCs w:val="18"/>
      </w:rPr>
      <w:t>版本</w:t>
    </w:r>
    <w:r w:rsidRPr="00DA4F48">
      <w:rPr>
        <w:rFonts w:ascii="Times New Roman" w:eastAsia="宋体"/>
        <w:noProof/>
        <w:kern w:val="2"/>
        <w:szCs w:val="18"/>
      </w:rPr>
      <w:t>:A</w:t>
    </w:r>
    <w:r w:rsidR="002104E5">
      <w:rPr>
        <w:rFonts w:ascii="Times New Roman" w:eastAsia="宋体" w:hint="eastAsia"/>
        <w:noProof/>
        <w:kern w:val="2"/>
        <w:szCs w:val="18"/>
      </w:rPr>
      <w:t>/</w:t>
    </w:r>
    <w:r w:rsidRPr="00DA4F48">
      <w:rPr>
        <w:rFonts w:ascii="Times New Roman" w:eastAsia="宋体" w:hint="eastAsia"/>
        <w:noProof/>
        <w:kern w:val="2"/>
        <w:szCs w:val="18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>
    <w:nsid w:val="149F3E5A"/>
    <w:multiLevelType w:val="hybridMultilevel"/>
    <w:tmpl w:val="E90C0290"/>
    <w:lvl w:ilvl="0" w:tplc="47C4831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>
    <w:nsid w:val="16FF7648"/>
    <w:multiLevelType w:val="hybridMultilevel"/>
    <w:tmpl w:val="C56E9C18"/>
    <w:lvl w:ilvl="0" w:tplc="23CA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F76468C">
      <w:start w:val="2"/>
      <w:numFmt w:val="decimal"/>
      <w:lvlText w:val="4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184A0445"/>
    <w:multiLevelType w:val="hybridMultilevel"/>
    <w:tmpl w:val="D72A283A"/>
    <w:lvl w:ilvl="0" w:tplc="84AEAE02">
      <w:start w:val="1"/>
      <w:numFmt w:val="decimal"/>
      <w:lvlText w:val="4.2.%1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4AEAE02">
      <w:start w:val="1"/>
      <w:numFmt w:val="decimal"/>
      <w:lvlText w:val="4.2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6">
    <w:nsid w:val="42BB324A"/>
    <w:multiLevelType w:val="hybridMultilevel"/>
    <w:tmpl w:val="D49046AC"/>
    <w:lvl w:ilvl="0" w:tplc="AB1E2924">
      <w:start w:val="1"/>
      <w:numFmt w:val="decimal"/>
      <w:lvlText w:val="%1．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5"/>
        </w:tabs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5"/>
        </w:tabs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5"/>
        </w:tabs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5"/>
        </w:tabs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5"/>
        </w:tabs>
        <w:ind w:left="4565" w:hanging="420"/>
      </w:pPr>
    </w:lvl>
  </w:abstractNum>
  <w:abstractNum w:abstractNumId="7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8">
    <w:nsid w:val="59A00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728934A9"/>
    <w:multiLevelType w:val="multilevel"/>
    <w:tmpl w:val="F904D7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strokecolor="none [3200]">
      <v:stroke color="none [3200]" weight="1.25pt"/>
      <v:shadow color="#868686"/>
      <v:textbox style="mso-rotate-with-shape:t" inset="1.85419mm,.92711mm,1.85419mm,.92711mm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403EE"/>
    <w:rsid w:val="00002788"/>
    <w:rsid w:val="000059C4"/>
    <w:rsid w:val="00012407"/>
    <w:rsid w:val="00013F94"/>
    <w:rsid w:val="0001480F"/>
    <w:rsid w:val="00024293"/>
    <w:rsid w:val="00026330"/>
    <w:rsid w:val="000267CB"/>
    <w:rsid w:val="00032B11"/>
    <w:rsid w:val="0003317D"/>
    <w:rsid w:val="000336EE"/>
    <w:rsid w:val="00036151"/>
    <w:rsid w:val="00047BB0"/>
    <w:rsid w:val="00052D77"/>
    <w:rsid w:val="0005384C"/>
    <w:rsid w:val="0005712F"/>
    <w:rsid w:val="00060656"/>
    <w:rsid w:val="0006070F"/>
    <w:rsid w:val="00064234"/>
    <w:rsid w:val="00064847"/>
    <w:rsid w:val="00083978"/>
    <w:rsid w:val="00084B50"/>
    <w:rsid w:val="0008514B"/>
    <w:rsid w:val="00090B97"/>
    <w:rsid w:val="000923EE"/>
    <w:rsid w:val="00096198"/>
    <w:rsid w:val="000A0CBF"/>
    <w:rsid w:val="000C001A"/>
    <w:rsid w:val="000C4B34"/>
    <w:rsid w:val="000D03BD"/>
    <w:rsid w:val="000D253D"/>
    <w:rsid w:val="000D4332"/>
    <w:rsid w:val="000D4831"/>
    <w:rsid w:val="000E30E4"/>
    <w:rsid w:val="000E397C"/>
    <w:rsid w:val="000F0F0F"/>
    <w:rsid w:val="000F24F7"/>
    <w:rsid w:val="000F58A2"/>
    <w:rsid w:val="00100B99"/>
    <w:rsid w:val="0010120F"/>
    <w:rsid w:val="00115704"/>
    <w:rsid w:val="0013057D"/>
    <w:rsid w:val="001323E8"/>
    <w:rsid w:val="001345BF"/>
    <w:rsid w:val="00143E25"/>
    <w:rsid w:val="00144DAC"/>
    <w:rsid w:val="001501D9"/>
    <w:rsid w:val="00155D77"/>
    <w:rsid w:val="00156C09"/>
    <w:rsid w:val="00160142"/>
    <w:rsid w:val="001657CD"/>
    <w:rsid w:val="00166C35"/>
    <w:rsid w:val="00170131"/>
    <w:rsid w:val="001728C1"/>
    <w:rsid w:val="00174B64"/>
    <w:rsid w:val="00174E5B"/>
    <w:rsid w:val="0018023B"/>
    <w:rsid w:val="00183FB5"/>
    <w:rsid w:val="00184E76"/>
    <w:rsid w:val="00185B4E"/>
    <w:rsid w:val="00191447"/>
    <w:rsid w:val="00192C8E"/>
    <w:rsid w:val="00192CEC"/>
    <w:rsid w:val="001A2D13"/>
    <w:rsid w:val="001A67D4"/>
    <w:rsid w:val="001B0792"/>
    <w:rsid w:val="001B0A7E"/>
    <w:rsid w:val="001B4847"/>
    <w:rsid w:val="001C6677"/>
    <w:rsid w:val="001D0FC5"/>
    <w:rsid w:val="001D2C4F"/>
    <w:rsid w:val="001D4EE5"/>
    <w:rsid w:val="001E5D15"/>
    <w:rsid w:val="001E6FEC"/>
    <w:rsid w:val="001E7F7D"/>
    <w:rsid w:val="001F0B8E"/>
    <w:rsid w:val="001F2881"/>
    <w:rsid w:val="001F2E60"/>
    <w:rsid w:val="001F55B4"/>
    <w:rsid w:val="002021E9"/>
    <w:rsid w:val="002104E5"/>
    <w:rsid w:val="00215150"/>
    <w:rsid w:val="0022032F"/>
    <w:rsid w:val="00222BEB"/>
    <w:rsid w:val="002311D5"/>
    <w:rsid w:val="0023399C"/>
    <w:rsid w:val="0023602C"/>
    <w:rsid w:val="00240195"/>
    <w:rsid w:val="00241308"/>
    <w:rsid w:val="00242C27"/>
    <w:rsid w:val="00247B84"/>
    <w:rsid w:val="00251755"/>
    <w:rsid w:val="00251F57"/>
    <w:rsid w:val="00252C16"/>
    <w:rsid w:val="00260260"/>
    <w:rsid w:val="002746ED"/>
    <w:rsid w:val="00274857"/>
    <w:rsid w:val="002775A2"/>
    <w:rsid w:val="0028664A"/>
    <w:rsid w:val="00287814"/>
    <w:rsid w:val="00287B7A"/>
    <w:rsid w:val="00292478"/>
    <w:rsid w:val="002A05E3"/>
    <w:rsid w:val="002A14DB"/>
    <w:rsid w:val="002A5D7B"/>
    <w:rsid w:val="002B12A2"/>
    <w:rsid w:val="002B5266"/>
    <w:rsid w:val="002C0929"/>
    <w:rsid w:val="002C1A93"/>
    <w:rsid w:val="002C441E"/>
    <w:rsid w:val="002C555D"/>
    <w:rsid w:val="002C7794"/>
    <w:rsid w:val="002D2AB8"/>
    <w:rsid w:val="002E019B"/>
    <w:rsid w:val="002E02C5"/>
    <w:rsid w:val="002E18AE"/>
    <w:rsid w:val="002E5594"/>
    <w:rsid w:val="002F29E5"/>
    <w:rsid w:val="002F2E82"/>
    <w:rsid w:val="002F555A"/>
    <w:rsid w:val="002F6479"/>
    <w:rsid w:val="00300610"/>
    <w:rsid w:val="003078A6"/>
    <w:rsid w:val="00310EB7"/>
    <w:rsid w:val="00312DF6"/>
    <w:rsid w:val="00315537"/>
    <w:rsid w:val="003216C2"/>
    <w:rsid w:val="00322FF9"/>
    <w:rsid w:val="0032763D"/>
    <w:rsid w:val="003326C2"/>
    <w:rsid w:val="003334E4"/>
    <w:rsid w:val="003477BA"/>
    <w:rsid w:val="00350E0E"/>
    <w:rsid w:val="003533A3"/>
    <w:rsid w:val="003563B3"/>
    <w:rsid w:val="00363684"/>
    <w:rsid w:val="00366F72"/>
    <w:rsid w:val="0037025E"/>
    <w:rsid w:val="00370620"/>
    <w:rsid w:val="003707E9"/>
    <w:rsid w:val="00375BE8"/>
    <w:rsid w:val="00376469"/>
    <w:rsid w:val="003774EA"/>
    <w:rsid w:val="00380FDD"/>
    <w:rsid w:val="003826AC"/>
    <w:rsid w:val="00386300"/>
    <w:rsid w:val="003901EE"/>
    <w:rsid w:val="00391B85"/>
    <w:rsid w:val="003953BD"/>
    <w:rsid w:val="003A153D"/>
    <w:rsid w:val="003A4981"/>
    <w:rsid w:val="003A7553"/>
    <w:rsid w:val="003B30EB"/>
    <w:rsid w:val="003B6F12"/>
    <w:rsid w:val="003B75DB"/>
    <w:rsid w:val="003B770B"/>
    <w:rsid w:val="003C0154"/>
    <w:rsid w:val="003C2EA6"/>
    <w:rsid w:val="003C4285"/>
    <w:rsid w:val="003C72BF"/>
    <w:rsid w:val="003D5F4C"/>
    <w:rsid w:val="003D7538"/>
    <w:rsid w:val="003E10E9"/>
    <w:rsid w:val="003E1B9D"/>
    <w:rsid w:val="003E676F"/>
    <w:rsid w:val="003F094F"/>
    <w:rsid w:val="003F2A92"/>
    <w:rsid w:val="003F40FD"/>
    <w:rsid w:val="003F428B"/>
    <w:rsid w:val="003F6AE0"/>
    <w:rsid w:val="00400835"/>
    <w:rsid w:val="00412F83"/>
    <w:rsid w:val="00413FB5"/>
    <w:rsid w:val="0041548C"/>
    <w:rsid w:val="00424D03"/>
    <w:rsid w:val="00427741"/>
    <w:rsid w:val="004328A9"/>
    <w:rsid w:val="00434CD6"/>
    <w:rsid w:val="00435FE1"/>
    <w:rsid w:val="00440333"/>
    <w:rsid w:val="00442B96"/>
    <w:rsid w:val="00455932"/>
    <w:rsid w:val="00466942"/>
    <w:rsid w:val="00470E92"/>
    <w:rsid w:val="004778E9"/>
    <w:rsid w:val="004827C8"/>
    <w:rsid w:val="00484AA6"/>
    <w:rsid w:val="00486230"/>
    <w:rsid w:val="0049136E"/>
    <w:rsid w:val="00493E42"/>
    <w:rsid w:val="00494F5D"/>
    <w:rsid w:val="004A1909"/>
    <w:rsid w:val="004A2675"/>
    <w:rsid w:val="004A3445"/>
    <w:rsid w:val="004A6FEB"/>
    <w:rsid w:val="004A76A0"/>
    <w:rsid w:val="004B2076"/>
    <w:rsid w:val="004B48B2"/>
    <w:rsid w:val="004B581C"/>
    <w:rsid w:val="004C0ED6"/>
    <w:rsid w:val="004C1339"/>
    <w:rsid w:val="004C1395"/>
    <w:rsid w:val="004C6A57"/>
    <w:rsid w:val="004D32E6"/>
    <w:rsid w:val="004D3BAD"/>
    <w:rsid w:val="004D47E3"/>
    <w:rsid w:val="004D7A3C"/>
    <w:rsid w:val="004E47B3"/>
    <w:rsid w:val="004E665F"/>
    <w:rsid w:val="0050233F"/>
    <w:rsid w:val="0050563F"/>
    <w:rsid w:val="00507538"/>
    <w:rsid w:val="005110A0"/>
    <w:rsid w:val="005377E5"/>
    <w:rsid w:val="0054111C"/>
    <w:rsid w:val="005413AF"/>
    <w:rsid w:val="00541F15"/>
    <w:rsid w:val="00556AEE"/>
    <w:rsid w:val="00560514"/>
    <w:rsid w:val="00570213"/>
    <w:rsid w:val="00570661"/>
    <w:rsid w:val="005724C9"/>
    <w:rsid w:val="00573E14"/>
    <w:rsid w:val="00573E3D"/>
    <w:rsid w:val="00575502"/>
    <w:rsid w:val="0058685D"/>
    <w:rsid w:val="005870BD"/>
    <w:rsid w:val="005A60DD"/>
    <w:rsid w:val="005B0460"/>
    <w:rsid w:val="005B341F"/>
    <w:rsid w:val="005B6202"/>
    <w:rsid w:val="005C1115"/>
    <w:rsid w:val="005C2E52"/>
    <w:rsid w:val="005C3292"/>
    <w:rsid w:val="005C3B7F"/>
    <w:rsid w:val="005C5272"/>
    <w:rsid w:val="005C58E8"/>
    <w:rsid w:val="005D06F0"/>
    <w:rsid w:val="005D362F"/>
    <w:rsid w:val="005E5306"/>
    <w:rsid w:val="005E5774"/>
    <w:rsid w:val="005F136E"/>
    <w:rsid w:val="005F16B4"/>
    <w:rsid w:val="005F17AE"/>
    <w:rsid w:val="005F3E27"/>
    <w:rsid w:val="005F4C89"/>
    <w:rsid w:val="0060190C"/>
    <w:rsid w:val="00602A74"/>
    <w:rsid w:val="00603088"/>
    <w:rsid w:val="00607004"/>
    <w:rsid w:val="00607398"/>
    <w:rsid w:val="00611DA8"/>
    <w:rsid w:val="00614208"/>
    <w:rsid w:val="006167B1"/>
    <w:rsid w:val="0062480E"/>
    <w:rsid w:val="00625CAA"/>
    <w:rsid w:val="00626E6A"/>
    <w:rsid w:val="00627DF8"/>
    <w:rsid w:val="006320D4"/>
    <w:rsid w:val="0063380D"/>
    <w:rsid w:val="006355DB"/>
    <w:rsid w:val="00636974"/>
    <w:rsid w:val="0063781B"/>
    <w:rsid w:val="00642056"/>
    <w:rsid w:val="00656488"/>
    <w:rsid w:val="00667F49"/>
    <w:rsid w:val="00674155"/>
    <w:rsid w:val="006773EE"/>
    <w:rsid w:val="0067796F"/>
    <w:rsid w:val="006810BA"/>
    <w:rsid w:val="00690EB3"/>
    <w:rsid w:val="00695C5D"/>
    <w:rsid w:val="00696E11"/>
    <w:rsid w:val="006A1DE0"/>
    <w:rsid w:val="006A27B1"/>
    <w:rsid w:val="006B0143"/>
    <w:rsid w:val="006B106F"/>
    <w:rsid w:val="006C5068"/>
    <w:rsid w:val="006C662C"/>
    <w:rsid w:val="006D15DB"/>
    <w:rsid w:val="006D2CF8"/>
    <w:rsid w:val="006D2D81"/>
    <w:rsid w:val="006D34AE"/>
    <w:rsid w:val="006D3990"/>
    <w:rsid w:val="006D568E"/>
    <w:rsid w:val="006D64D2"/>
    <w:rsid w:val="006E0F54"/>
    <w:rsid w:val="006E12AA"/>
    <w:rsid w:val="006E5CED"/>
    <w:rsid w:val="006E7000"/>
    <w:rsid w:val="006E7173"/>
    <w:rsid w:val="006F13CC"/>
    <w:rsid w:val="00705472"/>
    <w:rsid w:val="00710192"/>
    <w:rsid w:val="0071134B"/>
    <w:rsid w:val="0071304C"/>
    <w:rsid w:val="00713D38"/>
    <w:rsid w:val="00715029"/>
    <w:rsid w:val="00722910"/>
    <w:rsid w:val="007233DA"/>
    <w:rsid w:val="00740242"/>
    <w:rsid w:val="00745B11"/>
    <w:rsid w:val="00746663"/>
    <w:rsid w:val="00752E2C"/>
    <w:rsid w:val="00757881"/>
    <w:rsid w:val="007638A4"/>
    <w:rsid w:val="00767903"/>
    <w:rsid w:val="00773492"/>
    <w:rsid w:val="00775055"/>
    <w:rsid w:val="00780DD2"/>
    <w:rsid w:val="00796948"/>
    <w:rsid w:val="00796C0C"/>
    <w:rsid w:val="007A0B51"/>
    <w:rsid w:val="007A1405"/>
    <w:rsid w:val="007A311D"/>
    <w:rsid w:val="007A3787"/>
    <w:rsid w:val="007B11AA"/>
    <w:rsid w:val="007B368A"/>
    <w:rsid w:val="007B4DBA"/>
    <w:rsid w:val="007C1954"/>
    <w:rsid w:val="007C37E4"/>
    <w:rsid w:val="007C406E"/>
    <w:rsid w:val="007C43BE"/>
    <w:rsid w:val="007C6D25"/>
    <w:rsid w:val="007D32CC"/>
    <w:rsid w:val="007E3C93"/>
    <w:rsid w:val="008022EB"/>
    <w:rsid w:val="00804FE1"/>
    <w:rsid w:val="0081013E"/>
    <w:rsid w:val="00813ABE"/>
    <w:rsid w:val="00816287"/>
    <w:rsid w:val="0083729D"/>
    <w:rsid w:val="008403EE"/>
    <w:rsid w:val="0084615E"/>
    <w:rsid w:val="00847125"/>
    <w:rsid w:val="008539F7"/>
    <w:rsid w:val="00853A31"/>
    <w:rsid w:val="00855505"/>
    <w:rsid w:val="00865997"/>
    <w:rsid w:val="0086639E"/>
    <w:rsid w:val="00870339"/>
    <w:rsid w:val="00873018"/>
    <w:rsid w:val="00884BB4"/>
    <w:rsid w:val="00885B94"/>
    <w:rsid w:val="00897AAD"/>
    <w:rsid w:val="008A2FCE"/>
    <w:rsid w:val="008A371F"/>
    <w:rsid w:val="008A5B93"/>
    <w:rsid w:val="008B7280"/>
    <w:rsid w:val="008D3A46"/>
    <w:rsid w:val="008D4F20"/>
    <w:rsid w:val="008E2C03"/>
    <w:rsid w:val="008E3BB0"/>
    <w:rsid w:val="008F5D28"/>
    <w:rsid w:val="00901272"/>
    <w:rsid w:val="00910A86"/>
    <w:rsid w:val="00915022"/>
    <w:rsid w:val="0092321D"/>
    <w:rsid w:val="00931C16"/>
    <w:rsid w:val="009332ED"/>
    <w:rsid w:val="0093507E"/>
    <w:rsid w:val="00941CA1"/>
    <w:rsid w:val="0094229D"/>
    <w:rsid w:val="009424C7"/>
    <w:rsid w:val="009426A8"/>
    <w:rsid w:val="00943CBE"/>
    <w:rsid w:val="00944070"/>
    <w:rsid w:val="00952A17"/>
    <w:rsid w:val="00953BEB"/>
    <w:rsid w:val="00965700"/>
    <w:rsid w:val="00982F98"/>
    <w:rsid w:val="00992A53"/>
    <w:rsid w:val="009A4A0D"/>
    <w:rsid w:val="009A7B15"/>
    <w:rsid w:val="009B7499"/>
    <w:rsid w:val="009C2116"/>
    <w:rsid w:val="009C68E1"/>
    <w:rsid w:val="009D00AF"/>
    <w:rsid w:val="009D0205"/>
    <w:rsid w:val="009D29B1"/>
    <w:rsid w:val="009D444D"/>
    <w:rsid w:val="009D737A"/>
    <w:rsid w:val="009E1E65"/>
    <w:rsid w:val="009E3D89"/>
    <w:rsid w:val="009E404C"/>
    <w:rsid w:val="009E7E3C"/>
    <w:rsid w:val="009F5374"/>
    <w:rsid w:val="009F7196"/>
    <w:rsid w:val="00A001C0"/>
    <w:rsid w:val="00A01A23"/>
    <w:rsid w:val="00A074AE"/>
    <w:rsid w:val="00A07A63"/>
    <w:rsid w:val="00A10705"/>
    <w:rsid w:val="00A10DDE"/>
    <w:rsid w:val="00A12874"/>
    <w:rsid w:val="00A14AD5"/>
    <w:rsid w:val="00A173A5"/>
    <w:rsid w:val="00A25ABD"/>
    <w:rsid w:val="00A26A16"/>
    <w:rsid w:val="00A3489D"/>
    <w:rsid w:val="00A36E65"/>
    <w:rsid w:val="00A40E83"/>
    <w:rsid w:val="00A50A28"/>
    <w:rsid w:val="00A6069C"/>
    <w:rsid w:val="00A625D6"/>
    <w:rsid w:val="00A77354"/>
    <w:rsid w:val="00A81452"/>
    <w:rsid w:val="00A83322"/>
    <w:rsid w:val="00A90CC9"/>
    <w:rsid w:val="00A936A7"/>
    <w:rsid w:val="00A96A51"/>
    <w:rsid w:val="00A9726E"/>
    <w:rsid w:val="00AB0595"/>
    <w:rsid w:val="00AB12D1"/>
    <w:rsid w:val="00AB361D"/>
    <w:rsid w:val="00AB362E"/>
    <w:rsid w:val="00AB6665"/>
    <w:rsid w:val="00AC2056"/>
    <w:rsid w:val="00AC791E"/>
    <w:rsid w:val="00AD20B1"/>
    <w:rsid w:val="00AD43FD"/>
    <w:rsid w:val="00AD743C"/>
    <w:rsid w:val="00AE5099"/>
    <w:rsid w:val="00AE5FE6"/>
    <w:rsid w:val="00AE6495"/>
    <w:rsid w:val="00AE718D"/>
    <w:rsid w:val="00AF433A"/>
    <w:rsid w:val="00AF4BE1"/>
    <w:rsid w:val="00AF7D1F"/>
    <w:rsid w:val="00B10953"/>
    <w:rsid w:val="00B2350A"/>
    <w:rsid w:val="00B25750"/>
    <w:rsid w:val="00B26F35"/>
    <w:rsid w:val="00B319E1"/>
    <w:rsid w:val="00B34F0C"/>
    <w:rsid w:val="00B411BA"/>
    <w:rsid w:val="00B41367"/>
    <w:rsid w:val="00B424C7"/>
    <w:rsid w:val="00B43726"/>
    <w:rsid w:val="00B46158"/>
    <w:rsid w:val="00B47F70"/>
    <w:rsid w:val="00B524C9"/>
    <w:rsid w:val="00B54C15"/>
    <w:rsid w:val="00B60E42"/>
    <w:rsid w:val="00B613C7"/>
    <w:rsid w:val="00B629E0"/>
    <w:rsid w:val="00B63331"/>
    <w:rsid w:val="00B64408"/>
    <w:rsid w:val="00B64EBB"/>
    <w:rsid w:val="00B675A4"/>
    <w:rsid w:val="00B73D59"/>
    <w:rsid w:val="00B76097"/>
    <w:rsid w:val="00B84A4B"/>
    <w:rsid w:val="00B95438"/>
    <w:rsid w:val="00BA08D3"/>
    <w:rsid w:val="00BA1DD6"/>
    <w:rsid w:val="00BB0614"/>
    <w:rsid w:val="00BB302B"/>
    <w:rsid w:val="00BB4859"/>
    <w:rsid w:val="00BC50A9"/>
    <w:rsid w:val="00BC63A2"/>
    <w:rsid w:val="00BD3CB9"/>
    <w:rsid w:val="00BD495E"/>
    <w:rsid w:val="00BD5751"/>
    <w:rsid w:val="00BD7DFC"/>
    <w:rsid w:val="00BE0EBD"/>
    <w:rsid w:val="00BE16EA"/>
    <w:rsid w:val="00BE7826"/>
    <w:rsid w:val="00BF14A1"/>
    <w:rsid w:val="00BF206C"/>
    <w:rsid w:val="00BF2097"/>
    <w:rsid w:val="00BF23A0"/>
    <w:rsid w:val="00BF4320"/>
    <w:rsid w:val="00BF70A9"/>
    <w:rsid w:val="00C03788"/>
    <w:rsid w:val="00C23C42"/>
    <w:rsid w:val="00C33ACE"/>
    <w:rsid w:val="00C3400A"/>
    <w:rsid w:val="00C412CF"/>
    <w:rsid w:val="00C518CE"/>
    <w:rsid w:val="00C55BEF"/>
    <w:rsid w:val="00C61CDD"/>
    <w:rsid w:val="00C6306D"/>
    <w:rsid w:val="00C64535"/>
    <w:rsid w:val="00C66410"/>
    <w:rsid w:val="00C70993"/>
    <w:rsid w:val="00C7204E"/>
    <w:rsid w:val="00C76C50"/>
    <w:rsid w:val="00C82E41"/>
    <w:rsid w:val="00C86414"/>
    <w:rsid w:val="00C92A7D"/>
    <w:rsid w:val="00C93D17"/>
    <w:rsid w:val="00C97870"/>
    <w:rsid w:val="00CA3854"/>
    <w:rsid w:val="00CA50A3"/>
    <w:rsid w:val="00CA72F8"/>
    <w:rsid w:val="00CB0DD2"/>
    <w:rsid w:val="00CB399F"/>
    <w:rsid w:val="00CB62A9"/>
    <w:rsid w:val="00CC517E"/>
    <w:rsid w:val="00CC5410"/>
    <w:rsid w:val="00CD2004"/>
    <w:rsid w:val="00CE0017"/>
    <w:rsid w:val="00CE293C"/>
    <w:rsid w:val="00CE50F3"/>
    <w:rsid w:val="00CF6A56"/>
    <w:rsid w:val="00D009DE"/>
    <w:rsid w:val="00D02514"/>
    <w:rsid w:val="00D0430B"/>
    <w:rsid w:val="00D0553F"/>
    <w:rsid w:val="00D1290B"/>
    <w:rsid w:val="00D134BD"/>
    <w:rsid w:val="00D14EE8"/>
    <w:rsid w:val="00D15C30"/>
    <w:rsid w:val="00D15EBC"/>
    <w:rsid w:val="00D16D84"/>
    <w:rsid w:val="00D21C10"/>
    <w:rsid w:val="00D22CEE"/>
    <w:rsid w:val="00D320FC"/>
    <w:rsid w:val="00D35824"/>
    <w:rsid w:val="00D40355"/>
    <w:rsid w:val="00D404C3"/>
    <w:rsid w:val="00D405E9"/>
    <w:rsid w:val="00D5022C"/>
    <w:rsid w:val="00D51262"/>
    <w:rsid w:val="00D5261E"/>
    <w:rsid w:val="00D63E1A"/>
    <w:rsid w:val="00D71BE7"/>
    <w:rsid w:val="00D77510"/>
    <w:rsid w:val="00D846B1"/>
    <w:rsid w:val="00D85755"/>
    <w:rsid w:val="00D86B67"/>
    <w:rsid w:val="00D915BF"/>
    <w:rsid w:val="00D91F35"/>
    <w:rsid w:val="00D93631"/>
    <w:rsid w:val="00D94B1B"/>
    <w:rsid w:val="00D9551E"/>
    <w:rsid w:val="00D95D06"/>
    <w:rsid w:val="00DA3B24"/>
    <w:rsid w:val="00DA4F48"/>
    <w:rsid w:val="00DA7358"/>
    <w:rsid w:val="00DB1F40"/>
    <w:rsid w:val="00DB448D"/>
    <w:rsid w:val="00DC0C6D"/>
    <w:rsid w:val="00DC132E"/>
    <w:rsid w:val="00DC1A79"/>
    <w:rsid w:val="00DC31D4"/>
    <w:rsid w:val="00DD00B4"/>
    <w:rsid w:val="00DD4502"/>
    <w:rsid w:val="00DE17F8"/>
    <w:rsid w:val="00DE71E2"/>
    <w:rsid w:val="00DF1B46"/>
    <w:rsid w:val="00E00E08"/>
    <w:rsid w:val="00E07729"/>
    <w:rsid w:val="00E07ABA"/>
    <w:rsid w:val="00E159EC"/>
    <w:rsid w:val="00E27705"/>
    <w:rsid w:val="00E36C53"/>
    <w:rsid w:val="00E403CE"/>
    <w:rsid w:val="00E45899"/>
    <w:rsid w:val="00E67102"/>
    <w:rsid w:val="00E70187"/>
    <w:rsid w:val="00E70192"/>
    <w:rsid w:val="00E72FE1"/>
    <w:rsid w:val="00E73D03"/>
    <w:rsid w:val="00E80CA9"/>
    <w:rsid w:val="00E84460"/>
    <w:rsid w:val="00E87FAA"/>
    <w:rsid w:val="00E91FD5"/>
    <w:rsid w:val="00E9290D"/>
    <w:rsid w:val="00E931FC"/>
    <w:rsid w:val="00E95071"/>
    <w:rsid w:val="00E95A22"/>
    <w:rsid w:val="00EA0C00"/>
    <w:rsid w:val="00EA2286"/>
    <w:rsid w:val="00EA2B4D"/>
    <w:rsid w:val="00EA3A9F"/>
    <w:rsid w:val="00EA5F13"/>
    <w:rsid w:val="00EA67A8"/>
    <w:rsid w:val="00EA7373"/>
    <w:rsid w:val="00EB4205"/>
    <w:rsid w:val="00EB4233"/>
    <w:rsid w:val="00EB48C3"/>
    <w:rsid w:val="00EB589C"/>
    <w:rsid w:val="00EC6EAC"/>
    <w:rsid w:val="00ED185D"/>
    <w:rsid w:val="00ED4936"/>
    <w:rsid w:val="00ED4CD7"/>
    <w:rsid w:val="00ED562B"/>
    <w:rsid w:val="00EE1D9C"/>
    <w:rsid w:val="00EE34A5"/>
    <w:rsid w:val="00EE49C2"/>
    <w:rsid w:val="00EE7B89"/>
    <w:rsid w:val="00EF0C8A"/>
    <w:rsid w:val="00EF24C2"/>
    <w:rsid w:val="00EF5706"/>
    <w:rsid w:val="00EF6A50"/>
    <w:rsid w:val="00EF7E93"/>
    <w:rsid w:val="00F02294"/>
    <w:rsid w:val="00F118CB"/>
    <w:rsid w:val="00F13521"/>
    <w:rsid w:val="00F22760"/>
    <w:rsid w:val="00F2426B"/>
    <w:rsid w:val="00F27193"/>
    <w:rsid w:val="00F30784"/>
    <w:rsid w:val="00F35F42"/>
    <w:rsid w:val="00F37F3F"/>
    <w:rsid w:val="00F448B7"/>
    <w:rsid w:val="00F466C8"/>
    <w:rsid w:val="00F47A74"/>
    <w:rsid w:val="00F50941"/>
    <w:rsid w:val="00F55B35"/>
    <w:rsid w:val="00F66676"/>
    <w:rsid w:val="00F710AA"/>
    <w:rsid w:val="00F71268"/>
    <w:rsid w:val="00F7458B"/>
    <w:rsid w:val="00F74AF9"/>
    <w:rsid w:val="00F7698F"/>
    <w:rsid w:val="00F82CE7"/>
    <w:rsid w:val="00F84E3A"/>
    <w:rsid w:val="00F84FDD"/>
    <w:rsid w:val="00F9318D"/>
    <w:rsid w:val="00F95231"/>
    <w:rsid w:val="00F95302"/>
    <w:rsid w:val="00FB2857"/>
    <w:rsid w:val="00FB4AC3"/>
    <w:rsid w:val="00FB59A2"/>
    <w:rsid w:val="00FC5FBB"/>
    <w:rsid w:val="00FC69BD"/>
    <w:rsid w:val="00FE3860"/>
    <w:rsid w:val="00FE6BE1"/>
    <w:rsid w:val="00FF4E76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strokecolor="none [3200]">
      <v:stroke color="none [3200]" weight="1.25pt"/>
      <v:shadow color="#868686"/>
      <v:textbox style="mso-rotate-with-shape:t" inset="1.85419mm,.92711mm,1.85419mm,.92711mm"/>
    </o:shapedefaults>
    <o:shapelayout v:ext="edit">
      <o:idmap v:ext="edit" data="1"/>
      <o:rules v:ext="edit">
        <o:r id="V:Rule26" type="connector" idref="#_x0000_s1098">
          <o:proxy start="" idref="#_x0000_s1093" connectloc="2"/>
          <o:proxy end="" idref="#_x0000_s1094" connectloc="0"/>
        </o:r>
        <o:r id="V:Rule27" type="connector" idref="#_x0000_s1154">
          <o:proxy start="" idref="#_x0000_s1102" connectloc="2"/>
        </o:r>
        <o:r id="V:Rule28" type="connector" idref="#_x0000_s1057"/>
        <o:r id="V:Rule29" type="connector" idref="#_x0000_s1061"/>
        <o:r id="V:Rule30" type="connector" idref="#_x0000_s1106"/>
        <o:r id="V:Rule31" type="connector" idref="#_x0000_s1097">
          <o:proxy start="" idref="#_x0000_s1096" connectloc="3"/>
          <o:proxy end="" idref="#_x0000_s1095" connectloc="3"/>
        </o:r>
        <o:r id="V:Rule32" type="connector" idref="#_x0000_s1100">
          <o:proxy start="" idref="#_x0000_s1095" connectloc="2"/>
          <o:proxy end="" idref="#_x0000_s1096" connectloc="0"/>
        </o:r>
        <o:r id="V:Rule33" type="connector" idref="#_x0000_s1156"/>
        <o:r id="V:Rule34" type="connector" idref="#_x0000_s1105">
          <o:proxy start="" idref="#_x0000_s1102" connectloc="3"/>
          <o:proxy end="" idref="#_x0000_s1095" connectloc="3"/>
        </o:r>
        <o:r id="V:Rule35" type="connector" idref="#_x0000_s1111"/>
        <o:r id="V:Rule36" type="connector" idref="#_x0000_s1066"/>
        <o:r id="V:Rule37" type="connector" idref="#_x0000_s1114"/>
        <o:r id="V:Rule38" type="connector" idref="#_x0000_s1117"/>
        <o:r id="V:Rule39" type="connector" idref="#_x0000_s1070"/>
        <o:r id="V:Rule40" type="connector" idref="#_x0000_s1071"/>
        <o:r id="V:Rule41" type="connector" idref="#_x0000_s1053"/>
        <o:r id="V:Rule42" type="connector" idref="#_x0000_s1155"/>
        <o:r id="V:Rule43" type="connector" idref="#_x0000_s1103">
          <o:proxy start="" idref="#_x0000_s1096" connectloc="2"/>
          <o:proxy end="" idref="#_x0000_s1102" connectloc="0"/>
        </o:r>
        <o:r id="V:Rule44" type="connector" idref="#_x0000_s1064"/>
        <o:r id="V:Rule45" type="connector" idref="#_x0000_s1059"/>
        <o:r id="V:Rule46" type="connector" idref="#_x0000_s1058"/>
        <o:r id="V:Rule47" type="connector" idref="#_x0000_s1148"/>
        <o:r id="V:Rule48" type="connector" idref="#_x0000_s1099">
          <o:proxy start="" idref="#_x0000_s1094" connectloc="2"/>
          <o:proxy end="" idref="#_x0000_s1095" connectloc="0"/>
        </o:r>
        <o:r id="V:Rule49" type="connector" idref="#_x0000_s1157">
          <o:proxy end="" idref="#_x0000_s1102" connectloc="1"/>
        </o:r>
        <o:r id="V:Rule50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1DE0"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6A1DE0"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rsid w:val="006A1DE0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qFormat/>
    <w:rsid w:val="006A1DE0"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rsid w:val="006A1DE0"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rsid w:val="006A1DE0"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aliases w:val="fo,footer odd"/>
    <w:basedOn w:val="a"/>
    <w:link w:val="Char"/>
    <w:rsid w:val="006A1D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rsid w:val="006A1DE0"/>
  </w:style>
  <w:style w:type="paragraph" w:styleId="a7">
    <w:name w:val="header"/>
    <w:basedOn w:val="a"/>
    <w:rsid w:val="006A1DE0"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10">
    <w:name w:val="toc 1"/>
    <w:basedOn w:val="a"/>
    <w:next w:val="a"/>
    <w:autoRedefine/>
    <w:uiPriority w:val="39"/>
    <w:rsid w:val="006A1DE0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6A1DE0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6A1DE0"/>
    <w:pPr>
      <w:ind w:left="420"/>
      <w:jc w:val="left"/>
    </w:pPr>
    <w:rPr>
      <w:i/>
      <w:sz w:val="20"/>
    </w:rPr>
  </w:style>
  <w:style w:type="paragraph" w:styleId="40">
    <w:name w:val="toc 4"/>
    <w:basedOn w:val="a"/>
    <w:next w:val="a"/>
    <w:autoRedefine/>
    <w:uiPriority w:val="39"/>
    <w:rsid w:val="006A1DE0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6A1DE0"/>
    <w:pPr>
      <w:ind w:left="840"/>
      <w:jc w:val="left"/>
    </w:pPr>
    <w:rPr>
      <w:sz w:val="18"/>
    </w:rPr>
  </w:style>
  <w:style w:type="paragraph" w:styleId="6">
    <w:name w:val="toc 6"/>
    <w:basedOn w:val="a"/>
    <w:next w:val="a"/>
    <w:autoRedefine/>
    <w:semiHidden/>
    <w:rsid w:val="006A1DE0"/>
    <w:pPr>
      <w:ind w:left="1050"/>
      <w:jc w:val="left"/>
    </w:pPr>
    <w:rPr>
      <w:sz w:val="18"/>
    </w:rPr>
  </w:style>
  <w:style w:type="paragraph" w:styleId="7">
    <w:name w:val="toc 7"/>
    <w:basedOn w:val="a"/>
    <w:next w:val="a"/>
    <w:autoRedefine/>
    <w:semiHidden/>
    <w:rsid w:val="006A1DE0"/>
    <w:pPr>
      <w:ind w:left="1260"/>
      <w:jc w:val="left"/>
    </w:pPr>
    <w:rPr>
      <w:sz w:val="18"/>
    </w:rPr>
  </w:style>
  <w:style w:type="paragraph" w:styleId="8">
    <w:name w:val="toc 8"/>
    <w:basedOn w:val="a"/>
    <w:next w:val="a"/>
    <w:autoRedefine/>
    <w:semiHidden/>
    <w:rsid w:val="006A1DE0"/>
    <w:pPr>
      <w:ind w:left="1470"/>
      <w:jc w:val="left"/>
    </w:pPr>
    <w:rPr>
      <w:sz w:val="18"/>
    </w:rPr>
  </w:style>
  <w:style w:type="paragraph" w:styleId="9">
    <w:name w:val="toc 9"/>
    <w:basedOn w:val="a"/>
    <w:next w:val="a"/>
    <w:autoRedefine/>
    <w:semiHidden/>
    <w:rsid w:val="006A1DE0"/>
    <w:pPr>
      <w:ind w:left="1680"/>
      <w:jc w:val="left"/>
    </w:pPr>
    <w:rPr>
      <w:sz w:val="18"/>
    </w:rPr>
  </w:style>
  <w:style w:type="paragraph" w:styleId="a0">
    <w:name w:val="Normal Indent"/>
    <w:basedOn w:val="a"/>
    <w:rsid w:val="006A1DE0"/>
    <w:pPr>
      <w:ind w:firstLine="420"/>
    </w:pPr>
  </w:style>
  <w:style w:type="paragraph" w:styleId="a1">
    <w:name w:val="Body Text"/>
    <w:basedOn w:val="a"/>
    <w:rsid w:val="006A1DE0"/>
    <w:pPr>
      <w:spacing w:after="120"/>
    </w:pPr>
  </w:style>
  <w:style w:type="paragraph" w:customStyle="1" w:styleId="a8">
    <w:name w:val="标语"/>
    <w:basedOn w:val="a"/>
    <w:autoRedefine/>
    <w:rsid w:val="006A1DE0"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rsid w:val="006A1DE0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rsid w:val="006A1DE0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rsid w:val="006A1DE0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sid w:val="006A1DE0"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rsid w:val="006A1DE0"/>
    <w:pPr>
      <w:spacing w:before="100" w:after="720" w:line="600" w:lineRule="exact"/>
      <w:ind w:left="840"/>
    </w:pPr>
    <w:rPr>
      <w:spacing w:val="-34"/>
      <w:sz w:val="60"/>
    </w:rPr>
  </w:style>
  <w:style w:type="paragraph" w:styleId="ad">
    <w:name w:val="Document Map"/>
    <w:basedOn w:val="a"/>
    <w:semiHidden/>
    <w:rsid w:val="001D4EE5"/>
    <w:pPr>
      <w:shd w:val="clear" w:color="auto" w:fill="000080"/>
    </w:pPr>
  </w:style>
  <w:style w:type="paragraph" w:styleId="ae">
    <w:name w:val="Balloon Text"/>
    <w:basedOn w:val="a"/>
    <w:link w:val="Char0"/>
    <w:rsid w:val="000263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e"/>
    <w:rsid w:val="00026330"/>
    <w:rPr>
      <w:kern w:val="2"/>
      <w:sz w:val="18"/>
      <w:szCs w:val="18"/>
    </w:rPr>
  </w:style>
  <w:style w:type="character" w:customStyle="1" w:styleId="Char">
    <w:name w:val="页脚 Char"/>
    <w:aliases w:val="fo Char,footer odd Char"/>
    <w:basedOn w:val="a2"/>
    <w:link w:val="a5"/>
    <w:rsid w:val="00EB48C3"/>
    <w:rPr>
      <w:kern w:val="2"/>
      <w:sz w:val="18"/>
    </w:rPr>
  </w:style>
  <w:style w:type="table" w:styleId="af">
    <w:name w:val="Table Grid"/>
    <w:basedOn w:val="a3"/>
    <w:rsid w:val="002746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D56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90A23-435B-4175-8D3C-F83F55E4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356</Words>
  <Characters>2031</Characters>
  <Application>Microsoft Office Word</Application>
  <DocSecurity>0</DocSecurity>
  <Lines>16</Lines>
  <Paragraphs>4</Paragraphs>
  <ScaleCrop>false</ScaleCrop>
  <Company>北京念元极科技发展有限公司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焦奕</dc:creator>
  <cp:keywords/>
  <cp:lastModifiedBy>lenovo</cp:lastModifiedBy>
  <cp:revision>1205</cp:revision>
  <cp:lastPrinted>2013-09-10T07:14:00Z</cp:lastPrinted>
  <dcterms:created xsi:type="dcterms:W3CDTF">2013-02-06T07:07:00Z</dcterms:created>
  <dcterms:modified xsi:type="dcterms:W3CDTF">2013-09-10T07:14:00Z</dcterms:modified>
  <cp:category>公司机密</cp:category>
</cp:coreProperties>
</file>