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ED" w:rsidRDefault="006F04ED" w:rsidP="006F04ED">
      <w:pPr>
        <w:pStyle w:val="a5"/>
        <w:jc w:val="both"/>
        <w:rPr>
          <w:rFonts w:hint="eastAsia"/>
        </w:rPr>
      </w:pPr>
      <w:r>
        <w:t>The following lists out the message codes that the TOD sends to the Onboard Passenger Announcement System via the MVB</w:t>
      </w:r>
      <w:r>
        <w:t>：</w:t>
      </w:r>
    </w:p>
    <w:p w:rsidR="006F04ED" w:rsidRDefault="006F04ED" w:rsidP="006F04ED">
      <w:pPr>
        <w:pStyle w:val="a5"/>
        <w:rPr>
          <w:lang w:val="en-GB" w:eastAsia="zh-CN"/>
        </w:rPr>
      </w:pPr>
      <w:r>
        <w:t xml:space="preserve"> </w:t>
      </w:r>
      <w:r>
        <w:rPr>
          <w:lang w:eastAsia="zh-CN"/>
        </w:rPr>
        <w:t>下表列出了</w:t>
      </w:r>
      <w:r>
        <w:rPr>
          <w:lang w:eastAsia="zh-CN"/>
        </w:rPr>
        <w:t xml:space="preserve">TOD </w:t>
      </w:r>
      <w:r>
        <w:rPr>
          <w:lang w:eastAsia="zh-CN"/>
        </w:rPr>
        <w:t>通过</w:t>
      </w:r>
      <w:r>
        <w:rPr>
          <w:lang w:eastAsia="zh-CN"/>
        </w:rPr>
        <w:t xml:space="preserve"> MVB </w:t>
      </w:r>
      <w:r>
        <w:rPr>
          <w:lang w:eastAsia="zh-CN"/>
        </w:rPr>
        <w:t>发送给车载旅客信息系统的消</w:t>
      </w:r>
      <w:r>
        <w:rPr>
          <w:lang w:val="zh-CN" w:eastAsia="zh-CN"/>
        </w:rPr>
        <w:t>息代码</w:t>
      </w:r>
      <w:r>
        <w:rPr>
          <w:lang w:val="en-GB" w:eastAsia="zh-CN"/>
        </w:rPr>
        <w:t>：</w:t>
      </w:r>
    </w:p>
    <w:p w:rsidR="006F04ED" w:rsidRDefault="006F04ED" w:rsidP="006F04ED">
      <w:pPr>
        <w:pStyle w:val="a5"/>
        <w:rPr>
          <w:rFonts w:hint="eastAsia"/>
          <w:sz w:val="20"/>
          <w:lang w:val="en-GB" w:eastAsia="zh-CN"/>
        </w:rPr>
      </w:pPr>
    </w:p>
    <w:p w:rsidR="006F04ED" w:rsidRDefault="006F04ED" w:rsidP="006F04ED">
      <w:pPr>
        <w:pStyle w:val="a6"/>
        <w:keepNext/>
        <w:rPr>
          <w:rFonts w:hint="eastAsia"/>
          <w:lang w:val="zh-CN" w:eastAsia="zh-CN"/>
        </w:rPr>
      </w:pPr>
      <w:r>
        <w:rPr>
          <w:kern w:val="28"/>
          <w:lang w:eastAsia="zh-CN"/>
        </w:rPr>
        <w:br w:type="page"/>
      </w:r>
      <w:r>
        <w:rPr>
          <w:kern w:val="28"/>
        </w:rPr>
        <w:lastRenderedPageBreak/>
        <w:t xml:space="preserve">Table </w:t>
      </w:r>
      <w:r w:rsidR="00DC15DA">
        <w:rPr>
          <w:rFonts w:hint="eastAsia"/>
          <w:kern w:val="28"/>
          <w:lang w:eastAsia="zh-CN"/>
        </w:rPr>
        <w:t>1</w:t>
      </w:r>
      <w:r>
        <w:rPr>
          <w:kern w:val="28"/>
        </w:rPr>
        <w:tab/>
        <w:t>Message Codes of the Onboard Passenger Announcement System</w:t>
      </w:r>
      <w:r>
        <w:rPr>
          <w:rFonts w:hint="eastAsia"/>
          <w:kern w:val="28"/>
          <w:lang w:eastAsia="zh-CN"/>
        </w:rPr>
        <w:br/>
      </w:r>
      <w:r>
        <w:rPr>
          <w:rFonts w:hint="eastAsia"/>
          <w:kern w:val="28"/>
          <w:lang w:eastAsia="zh-CN"/>
        </w:rPr>
        <w:br/>
      </w:r>
      <w:r>
        <w:rPr>
          <w:b w:val="0"/>
          <w:lang w:eastAsia="zh-CN"/>
        </w:rPr>
        <w:t xml:space="preserve"> </w:t>
      </w:r>
      <w:r>
        <w:rPr>
          <w:lang w:val="zh-CN" w:eastAsia="zh-CN"/>
        </w:rPr>
        <w:t>表</w:t>
      </w:r>
      <w:r>
        <w:rPr>
          <w:lang w:val="zh-CN" w:eastAsia="zh-CN"/>
        </w:rPr>
        <w:t xml:space="preserve"> </w:t>
      </w:r>
      <w:r w:rsidR="00DC15DA">
        <w:rPr>
          <w:rFonts w:hint="eastAsia"/>
          <w:lang w:val="zh-CN" w:eastAsia="zh-CN"/>
        </w:rPr>
        <w:t>1</w:t>
      </w:r>
      <w:r>
        <w:rPr>
          <w:lang w:val="zh-CN" w:eastAsia="zh-CN"/>
        </w:rPr>
        <w:t xml:space="preserve">  </w:t>
      </w:r>
      <w:r>
        <w:rPr>
          <w:lang w:eastAsia="zh-CN"/>
        </w:rPr>
        <w:t>车载</w:t>
      </w:r>
      <w:r>
        <w:rPr>
          <w:lang w:val="zh-CN" w:eastAsia="zh-CN"/>
        </w:rPr>
        <w:t>旅客</w:t>
      </w:r>
      <w:r>
        <w:rPr>
          <w:rFonts w:hint="eastAsia"/>
          <w:lang w:val="zh-CN" w:eastAsia="zh-CN"/>
        </w:rPr>
        <w:t>广播</w:t>
      </w:r>
      <w:r>
        <w:rPr>
          <w:lang w:val="zh-CN" w:eastAsia="zh-CN"/>
        </w:rPr>
        <w:t>系统的消息代码</w:t>
      </w:r>
    </w:p>
    <w:p w:rsidR="006F04ED" w:rsidRDefault="006F04ED" w:rsidP="006F04ED">
      <w:pPr>
        <w:pStyle w:val="a5"/>
        <w:ind w:left="0"/>
        <w:rPr>
          <w:rFonts w:hint="eastAsia"/>
          <w:lang w:eastAsia="zh-CN"/>
        </w:rPr>
      </w:pPr>
    </w:p>
    <w:tbl>
      <w:tblPr>
        <w:tblW w:w="1074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3348"/>
        <w:gridCol w:w="5299"/>
        <w:tblGridChange w:id="0">
          <w:tblGrid>
            <w:gridCol w:w="2093"/>
            <w:gridCol w:w="3348"/>
            <w:gridCol w:w="5299"/>
          </w:tblGrid>
        </w:tblGridChange>
      </w:tblGrid>
      <w:tr w:rsidR="006F04ED" w:rsidTr="00E9396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Code</w:t>
            </w:r>
            <w:r>
              <w:rPr>
                <w:rFonts w:hint="eastAsia"/>
                <w:sz w:val="20"/>
                <w:lang w:eastAsia="zh-CN"/>
              </w:rPr>
              <w:t>代码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sz w:val="20"/>
              </w:rPr>
            </w:pPr>
            <w:r>
              <w:rPr>
                <w:sz w:val="20"/>
              </w:rPr>
              <w:t xml:space="preserve">Messages </w:t>
            </w:r>
            <w:r>
              <w:rPr>
                <w:sz w:val="20"/>
              </w:rPr>
              <w:t>消息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sz w:val="20"/>
              </w:rPr>
            </w:pPr>
            <w:r>
              <w:rPr>
                <w:sz w:val="20"/>
              </w:rPr>
              <w:t xml:space="preserve">Triggering Event </w:t>
            </w:r>
            <w:r>
              <w:rPr>
                <w:sz w:val="20"/>
              </w:rPr>
              <w:t>触发事件</w:t>
            </w:r>
          </w:p>
        </w:tc>
      </w:tr>
      <w:tr w:rsidR="006F04ED" w:rsidTr="00E9396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100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rFonts w:hint="eastAsia"/>
                <w:sz w:val="20"/>
              </w:rPr>
            </w:pPr>
            <w:r>
              <w:rPr>
                <w:sz w:val="20"/>
              </w:rPr>
              <w:t>Next Platform is &lt;Platform Name&gt;</w:t>
            </w:r>
          </w:p>
          <w:p w:rsidR="006F04ED" w:rsidRDefault="006F04ED" w:rsidP="00E93967">
            <w:pPr>
              <w:widowControl w:val="0"/>
              <w:spacing w:before="40" w:after="40" w:line="240" w:lineRule="atLeas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列车下一个停靠站</w:t>
            </w:r>
            <w:r>
              <w:rPr>
                <w:rFonts w:hint="eastAsia"/>
                <w:sz w:val="20"/>
                <w:lang w:eastAsia="zh-CN"/>
              </w:rPr>
              <w:t>为</w:t>
            </w:r>
            <w:r>
              <w:rPr>
                <w:sz w:val="20"/>
                <w:lang w:eastAsia="zh-CN"/>
              </w:rPr>
              <w:t xml:space="preserve"> &lt;</w:t>
            </w:r>
            <w:r>
              <w:rPr>
                <w:sz w:val="20"/>
                <w:lang w:eastAsia="zh-CN"/>
              </w:rPr>
              <w:t>站台名称</w:t>
            </w:r>
            <w:r>
              <w:rPr>
                <w:sz w:val="20"/>
                <w:lang w:eastAsia="zh-CN"/>
              </w:rPr>
              <w:t>&gt;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rFonts w:hint="eastAsia"/>
                <w:sz w:val="20"/>
              </w:rPr>
            </w:pPr>
            <w:r>
              <w:rPr>
                <w:sz w:val="20"/>
              </w:rPr>
              <w:t>Train departs from a platform and travels towards to the next non-terminus platform</w:t>
            </w:r>
          </w:p>
          <w:p w:rsidR="006F04ED" w:rsidRDefault="006F04ED" w:rsidP="00E93967">
            <w:pPr>
              <w:widowControl w:val="0"/>
              <w:spacing w:before="40" w:after="40" w:line="240" w:lineRule="atLeas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列车从某个站台发车，并向下一个非终点站站台行驶过去</w:t>
            </w:r>
          </w:p>
        </w:tc>
      </w:tr>
      <w:tr w:rsidR="006F04ED" w:rsidTr="00E9396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101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rFonts w:hint="eastAsia"/>
                <w:sz w:val="20"/>
              </w:rPr>
            </w:pPr>
            <w:r>
              <w:rPr>
                <w:sz w:val="20"/>
              </w:rPr>
              <w:t>Next Platform is &lt;Platform Name&gt;, where the train terminates</w:t>
            </w:r>
          </w:p>
          <w:p w:rsidR="006F04ED" w:rsidRDefault="006F04ED" w:rsidP="00E93967">
            <w:pPr>
              <w:widowControl w:val="0"/>
              <w:spacing w:before="40" w:after="40" w:line="240" w:lineRule="atLeast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下一个停靠站</w:t>
            </w:r>
            <w:r>
              <w:rPr>
                <w:rFonts w:hint="eastAsia"/>
                <w:sz w:val="20"/>
                <w:lang w:eastAsia="zh-CN"/>
              </w:rPr>
              <w:t>（即终点站）为</w:t>
            </w:r>
            <w:r>
              <w:rPr>
                <w:sz w:val="20"/>
                <w:lang w:eastAsia="zh-CN"/>
              </w:rPr>
              <w:t xml:space="preserve"> &lt;</w:t>
            </w:r>
            <w:r>
              <w:rPr>
                <w:sz w:val="20"/>
                <w:lang w:eastAsia="zh-CN"/>
              </w:rPr>
              <w:t>站台名称</w:t>
            </w:r>
            <w:r>
              <w:rPr>
                <w:sz w:val="20"/>
                <w:lang w:eastAsia="zh-CN"/>
              </w:rPr>
              <w:t>&gt;,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rFonts w:hint="eastAsia"/>
                <w:sz w:val="20"/>
              </w:rPr>
            </w:pPr>
            <w:r>
              <w:rPr>
                <w:sz w:val="20"/>
              </w:rPr>
              <w:t>Train departs from a platform and travels towards to the next platform which is the terminus</w:t>
            </w:r>
          </w:p>
          <w:p w:rsidR="006F04ED" w:rsidRDefault="006F04ED" w:rsidP="00E93967">
            <w:pPr>
              <w:widowControl w:val="0"/>
              <w:spacing w:before="40" w:after="40" w:line="240" w:lineRule="atLeas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列车从某个站台发车，并向下一个终点站站台行驶过去</w:t>
            </w:r>
          </w:p>
        </w:tc>
      </w:tr>
      <w:tr w:rsidR="006F04ED" w:rsidTr="00E9396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110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rFonts w:hint="eastAsia"/>
                <w:sz w:val="20"/>
              </w:rPr>
            </w:pPr>
            <w:r>
              <w:rPr>
                <w:sz w:val="20"/>
                <w:lang w:eastAsia="zh-CN"/>
              </w:rPr>
              <w:t xml:space="preserve">  </w:t>
            </w:r>
            <w:r>
              <w:rPr>
                <w:sz w:val="20"/>
              </w:rPr>
              <w:t>Train for destination &lt;Platform Name&gt;</w:t>
            </w:r>
          </w:p>
          <w:p w:rsidR="006F04ED" w:rsidRDefault="006F04ED" w:rsidP="00E93967">
            <w:pPr>
              <w:widowControl w:val="0"/>
              <w:spacing w:before="40" w:after="40" w:line="240" w:lineRule="atLeas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列车终点站</w:t>
            </w:r>
            <w:r>
              <w:rPr>
                <w:sz w:val="20"/>
                <w:lang w:eastAsia="zh-CN"/>
              </w:rPr>
              <w:t xml:space="preserve"> &lt;</w:t>
            </w:r>
            <w:r>
              <w:rPr>
                <w:sz w:val="20"/>
                <w:lang w:eastAsia="zh-CN"/>
              </w:rPr>
              <w:t>站台名称</w:t>
            </w:r>
            <w:r>
              <w:rPr>
                <w:sz w:val="20"/>
                <w:lang w:eastAsia="zh-CN"/>
              </w:rPr>
              <w:t>&gt;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4ED" w:rsidRDefault="006F04ED" w:rsidP="00E93967">
            <w:pPr>
              <w:widowControl w:val="0"/>
              <w:spacing w:before="40" w:after="40" w:line="240" w:lineRule="atLeas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Sent after </w:t>
            </w:r>
            <w:r>
              <w:rPr>
                <w:sz w:val="20"/>
                <w:lang w:eastAsia="zh-CN"/>
              </w:rPr>
              <w:t>“Next Platform is &lt;Platform Name” message</w:t>
            </w:r>
            <w:r>
              <w:rPr>
                <w:sz w:val="20"/>
              </w:rPr>
              <w:t>is sent</w:t>
            </w:r>
          </w:p>
          <w:p w:rsidR="006F04ED" w:rsidRDefault="006F04ED" w:rsidP="00E93967">
            <w:pPr>
              <w:widowControl w:val="0"/>
              <w:spacing w:before="40" w:after="40" w:line="240" w:lineRule="atLeas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在“下一站台是</w:t>
            </w:r>
            <w:r>
              <w:rPr>
                <w:rFonts w:hint="eastAsia"/>
                <w:sz w:val="20"/>
                <w:lang w:eastAsia="zh-CN"/>
              </w:rPr>
              <w:t>XXX</w:t>
            </w:r>
            <w:r>
              <w:rPr>
                <w:rFonts w:hint="eastAsia"/>
                <w:sz w:val="20"/>
                <w:lang w:eastAsia="zh-CN"/>
              </w:rPr>
              <w:t>”的</w:t>
            </w:r>
            <w:r>
              <w:rPr>
                <w:sz w:val="20"/>
                <w:lang w:eastAsia="zh-CN"/>
              </w:rPr>
              <w:t>信息发出以后就发送本信息</w:t>
            </w:r>
          </w:p>
        </w:tc>
      </w:tr>
    </w:tbl>
    <w:p w:rsidR="006F04ED" w:rsidRDefault="006F04ED" w:rsidP="006F04ED">
      <w:pPr>
        <w:pStyle w:val="a5"/>
        <w:tabs>
          <w:tab w:val="clear" w:pos="1080"/>
          <w:tab w:val="left" w:pos="180"/>
        </w:tabs>
        <w:ind w:left="180"/>
        <w:rPr>
          <w:lang w:val="zh-CN" w:eastAsia="zh-CN"/>
        </w:rPr>
      </w:pPr>
    </w:p>
    <w:p w:rsidR="006F04ED" w:rsidRDefault="006F04ED" w:rsidP="006F04ED">
      <w:pPr>
        <w:pStyle w:val="a5"/>
        <w:rPr>
          <w:rFonts w:hint="eastAsia"/>
          <w:lang w:val="zh-CN" w:eastAsia="zh-CN"/>
        </w:rPr>
      </w:pPr>
    </w:p>
    <w:p w:rsidR="006F04ED" w:rsidRPr="005800AB" w:rsidRDefault="006F04ED" w:rsidP="006F04ED">
      <w:pPr>
        <w:pStyle w:val="a5"/>
        <w:rPr>
          <w:lang w:val="en-GB" w:eastAsia="zh-CN"/>
        </w:rPr>
      </w:pPr>
      <w:r w:rsidRPr="005800AB">
        <w:rPr>
          <w:lang w:val="zh-CN" w:eastAsia="zh-CN"/>
        </w:rPr>
        <w:t>The platform IDs are defin</w:t>
      </w:r>
      <w:r w:rsidRPr="005800AB">
        <w:rPr>
          <w:lang w:eastAsia="zh-CN"/>
        </w:rPr>
        <w:t>ed below .</w:t>
      </w:r>
      <w:r w:rsidRPr="005800AB">
        <w:rPr>
          <w:rFonts w:hint="eastAsia"/>
          <w:lang w:eastAsia="zh-CN"/>
        </w:rPr>
        <w:br/>
      </w:r>
      <w:r w:rsidRPr="005800AB">
        <w:rPr>
          <w:lang w:eastAsia="zh-CN"/>
        </w:rPr>
        <w:t>站台</w:t>
      </w:r>
      <w:r w:rsidRPr="005800AB">
        <w:rPr>
          <w:rFonts w:hint="eastAsia"/>
          <w:lang w:eastAsia="zh-CN"/>
        </w:rPr>
        <w:t>ID</w:t>
      </w:r>
      <w:r w:rsidRPr="005800AB">
        <w:rPr>
          <w:lang w:eastAsia="zh-CN"/>
        </w:rPr>
        <w:t>定</w:t>
      </w:r>
      <w:r w:rsidRPr="005800AB">
        <w:rPr>
          <w:lang w:val="zh-CN" w:eastAsia="zh-CN"/>
        </w:rPr>
        <w:t>义如下</w:t>
      </w:r>
      <w:r w:rsidRPr="005800AB">
        <w:rPr>
          <w:lang w:eastAsia="zh-CN"/>
        </w:rPr>
        <w:t>：</w:t>
      </w:r>
    </w:p>
    <w:p w:rsidR="006F04ED" w:rsidRPr="0071090B" w:rsidRDefault="006F04ED" w:rsidP="006F04ED">
      <w:pPr>
        <w:pStyle w:val="a6"/>
        <w:keepNext/>
        <w:rPr>
          <w:rFonts w:hint="eastAsia"/>
          <w:kern w:val="28"/>
          <w:lang w:eastAsia="zh-CN"/>
        </w:rPr>
      </w:pPr>
      <w:r w:rsidRPr="005800AB">
        <w:rPr>
          <w:kern w:val="28"/>
          <w:lang w:eastAsia="zh-CN"/>
        </w:rPr>
        <w:t xml:space="preserve">Table </w:t>
      </w:r>
      <w:r w:rsidR="00DC15DA">
        <w:rPr>
          <w:rFonts w:hint="eastAsia"/>
          <w:kern w:val="28"/>
          <w:lang w:eastAsia="zh-CN"/>
        </w:rPr>
        <w:t>2</w:t>
      </w:r>
      <w:r w:rsidRPr="005800AB">
        <w:rPr>
          <w:kern w:val="28"/>
          <w:lang w:eastAsia="zh-CN"/>
        </w:rPr>
        <w:tab/>
        <w:t xml:space="preserve">GZL3 </w:t>
      </w:r>
      <w:r>
        <w:rPr>
          <w:kern w:val="28"/>
          <w:lang w:eastAsia="zh-CN"/>
        </w:rPr>
        <w:t xml:space="preserve">Nex </w:t>
      </w:r>
      <w:r w:rsidRPr="005800AB">
        <w:rPr>
          <w:kern w:val="28"/>
          <w:lang w:eastAsia="zh-CN"/>
        </w:rPr>
        <w:t>Platform ID</w:t>
      </w:r>
      <w:r>
        <w:rPr>
          <w:kern w:val="28"/>
          <w:lang w:eastAsia="zh-CN"/>
        </w:rPr>
        <w:t>s</w:t>
      </w:r>
      <w:r w:rsidRPr="005800AB">
        <w:rPr>
          <w:rFonts w:hint="eastAsia"/>
          <w:kern w:val="28"/>
          <w:lang w:eastAsia="zh-CN"/>
        </w:rPr>
        <w:br/>
      </w:r>
      <w:r w:rsidRPr="005800AB">
        <w:rPr>
          <w:lang w:eastAsia="zh-CN"/>
        </w:rPr>
        <w:t xml:space="preserve"> </w:t>
      </w:r>
      <w:r w:rsidRPr="005800AB">
        <w:rPr>
          <w:kern w:val="28"/>
          <w:lang w:eastAsia="zh-CN"/>
        </w:rPr>
        <w:t>表</w:t>
      </w:r>
      <w:r w:rsidRPr="005800AB">
        <w:rPr>
          <w:kern w:val="28"/>
          <w:lang w:eastAsia="zh-CN"/>
        </w:rPr>
        <w:t xml:space="preserve"> </w:t>
      </w:r>
      <w:r w:rsidR="00DC15DA">
        <w:rPr>
          <w:rFonts w:hint="eastAsia"/>
          <w:kern w:val="28"/>
          <w:lang w:eastAsia="zh-CN"/>
        </w:rPr>
        <w:t>2</w:t>
      </w:r>
      <w:r w:rsidRPr="005800AB">
        <w:rPr>
          <w:rFonts w:hint="eastAsia"/>
          <w:kern w:val="28"/>
          <w:lang w:eastAsia="zh-CN"/>
        </w:rPr>
        <w:t xml:space="preserve">  </w:t>
      </w:r>
      <w:r w:rsidRPr="005800AB">
        <w:rPr>
          <w:kern w:val="28"/>
          <w:lang w:eastAsia="zh-CN"/>
        </w:rPr>
        <w:t xml:space="preserve"> </w:t>
      </w:r>
      <w:r>
        <w:rPr>
          <w:kern w:val="28"/>
          <w:lang w:eastAsia="zh-CN"/>
        </w:rPr>
        <w:t>广州市轨道交通三号线站台</w:t>
      </w:r>
    </w:p>
    <w:p w:rsidR="006F04ED" w:rsidRDefault="006F04ED" w:rsidP="006F04ED">
      <w:pPr>
        <w:pStyle w:val="a5"/>
        <w:tabs>
          <w:tab w:val="clear" w:pos="1080"/>
          <w:tab w:val="left" w:pos="180"/>
        </w:tabs>
        <w:ind w:left="0"/>
        <w:rPr>
          <w:rFonts w:hint="eastAsia"/>
          <w:lang w:eastAsia="zh-CN"/>
        </w:rPr>
      </w:pPr>
    </w:p>
    <w:p w:rsidR="006F04ED" w:rsidRDefault="006F04ED" w:rsidP="006F04ED">
      <w:pPr>
        <w:pStyle w:val="a6"/>
        <w:keepNext/>
        <w:spacing w:before="0" w:after="0"/>
        <w:rPr>
          <w:rFonts w:hint="eastAsia"/>
          <w:kern w:val="28"/>
          <w:lang w:eastAsia="zh-CN"/>
        </w:rPr>
      </w:pPr>
    </w:p>
    <w:tbl>
      <w:tblPr>
        <w:tblW w:w="9990" w:type="dxa"/>
        <w:tblInd w:w="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122" w:type="dxa"/>
          <w:right w:w="122" w:type="dxa"/>
        </w:tblCellMar>
        <w:tblLook w:val="0000"/>
      </w:tblPr>
      <w:tblGrid>
        <w:gridCol w:w="1440"/>
        <w:gridCol w:w="1170"/>
        <w:gridCol w:w="2250"/>
        <w:gridCol w:w="1170"/>
        <w:gridCol w:w="1350"/>
        <w:gridCol w:w="2610"/>
      </w:tblGrid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  <w:trHeight w:val="573"/>
          <w:tblHeader/>
        </w:trPr>
        <w:tc>
          <w:tcPr>
            <w:tcW w:w="1440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122" w:right="-212"/>
              <w:jc w:val="center"/>
              <w:rPr>
                <w:rFonts w:cs="Arial"/>
                <w:b/>
                <w:bCs/>
                <w:sz w:val="20"/>
                <w:lang w:val="en-GB"/>
              </w:rPr>
            </w:pPr>
            <w:r>
              <w:rPr>
                <w:rFonts w:cs="Arial"/>
                <w:b/>
                <w:bCs/>
                <w:sz w:val="20"/>
                <w:lang w:val="en-GB"/>
              </w:rPr>
              <w:t>System-</w:t>
            </w:r>
          </w:p>
          <w:p w:rsidR="006F04ED" w:rsidRDefault="006F04ED" w:rsidP="00E93967">
            <w:pPr>
              <w:spacing w:before="60" w:after="60"/>
              <w:ind w:left="-122" w:right="-212"/>
              <w:jc w:val="center"/>
              <w:rPr>
                <w:rFonts w:cs="Arial"/>
                <w:b/>
                <w:bCs/>
                <w:sz w:val="20"/>
                <w:lang w:val="en-GB"/>
              </w:rPr>
            </w:pPr>
            <w:r>
              <w:rPr>
                <w:rFonts w:cs="Arial"/>
                <w:b/>
                <w:bCs/>
                <w:sz w:val="20"/>
                <w:lang w:val="en-GB"/>
              </w:rPr>
              <w:t>wide ID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212" w:right="-212"/>
              <w:jc w:val="center"/>
              <w:rPr>
                <w:rFonts w:cs="Arial"/>
                <w:b/>
                <w:bCs/>
                <w:sz w:val="20"/>
                <w:lang w:val="en-GB"/>
              </w:rPr>
            </w:pPr>
            <w:r>
              <w:rPr>
                <w:rFonts w:cs="Arial"/>
                <w:b/>
                <w:bCs/>
                <w:sz w:val="20"/>
                <w:lang w:val="en-GB"/>
              </w:rPr>
              <w:t>Platform Mnemonic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jc w:val="center"/>
              <w:rPr>
                <w:rFonts w:cs="Arial"/>
                <w:b/>
                <w:bCs/>
                <w:sz w:val="20"/>
                <w:lang w:val="en-GB"/>
              </w:rPr>
            </w:pPr>
            <w:r>
              <w:rPr>
                <w:rFonts w:cs="Arial"/>
                <w:b/>
                <w:bCs/>
                <w:sz w:val="20"/>
                <w:lang w:val="en-GB"/>
              </w:rPr>
              <w:t>Platform Name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122" w:right="-122"/>
              <w:jc w:val="center"/>
              <w:rPr>
                <w:rFonts w:cs="Arial"/>
                <w:b/>
                <w:bCs/>
                <w:sz w:val="20"/>
                <w:lang w:val="en-GB"/>
              </w:rPr>
            </w:pPr>
            <w:r>
              <w:rPr>
                <w:rFonts w:cs="Arial"/>
                <w:b/>
                <w:bCs/>
                <w:sz w:val="20"/>
                <w:lang w:val="en-GB"/>
              </w:rPr>
              <w:t>System-wide ID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122" w:right="-122"/>
              <w:jc w:val="center"/>
              <w:rPr>
                <w:rFonts w:cs="Arial"/>
                <w:b/>
                <w:bCs/>
                <w:sz w:val="20"/>
                <w:lang w:val="en-GB"/>
              </w:rPr>
            </w:pPr>
            <w:r>
              <w:rPr>
                <w:rFonts w:cs="Arial"/>
                <w:b/>
                <w:bCs/>
                <w:sz w:val="20"/>
                <w:lang w:val="en-GB"/>
              </w:rPr>
              <w:t>Platform Mnemonic</w:t>
            </w:r>
          </w:p>
        </w:tc>
        <w:tc>
          <w:tcPr>
            <w:tcW w:w="2610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jc w:val="center"/>
              <w:rPr>
                <w:rFonts w:cs="Arial"/>
                <w:b/>
                <w:bCs/>
                <w:sz w:val="20"/>
                <w:lang w:val="en-GB"/>
              </w:rPr>
            </w:pPr>
            <w:r>
              <w:rPr>
                <w:rFonts w:cs="Arial"/>
                <w:b/>
                <w:bCs/>
                <w:sz w:val="20"/>
                <w:lang w:val="en-GB"/>
              </w:rPr>
              <w:t>Platform Name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-32"/>
              </w:tabs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LJZ1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Lijiao Zhan Northbound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TYH3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clear" w:pos="2880"/>
                <w:tab w:val="left" w:pos="0"/>
                <w:tab w:val="left" w:pos="2772"/>
              </w:tabs>
              <w:spacing w:before="60" w:after="60"/>
              <w:ind w:right="-13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Tiyu Xilu Zhan Middle Turnback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LJZ2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ind w:right="-482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Lijiao Zhan 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TYX4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Tiyu Xilu Zhan Middle Platform S.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XJZ1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Xiajiao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ZJX1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Zhujiang Xincheng Zhan N.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XJZ2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Xiajiao Zhan 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ZJX2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Zhujiang Xincheng Zhan S.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DSZ1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Dashi Zhan</w:t>
            </w:r>
            <w:r>
              <w:rPr>
                <w:rFonts w:cs="Arial"/>
                <w:sz w:val="20"/>
                <w:lang w:val="en-GB"/>
              </w:rPr>
              <w:t xml:space="preserve">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CGT1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Chigangta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DSH1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Dashi Zhan</w:t>
            </w:r>
            <w:r>
              <w:rPr>
                <w:rFonts w:cs="Arial"/>
                <w:sz w:val="20"/>
                <w:lang w:val="en-GB"/>
              </w:rPr>
              <w:t xml:space="preserve"> Left Turnback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CGT2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Chigangta Zhan </w:t>
            </w:r>
            <w:r>
              <w:rPr>
                <w:rFonts w:cs="Arial"/>
                <w:sz w:val="20"/>
                <w:lang w:val="en-GB"/>
              </w:rPr>
              <w:t>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lastRenderedPageBreak/>
              <w:t>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DSZ2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Dashi</w:t>
            </w:r>
            <w:r>
              <w:rPr>
                <w:rFonts w:cs="Arial"/>
                <w:sz w:val="20"/>
                <w:lang w:val="en-GB"/>
              </w:rPr>
              <w:t xml:space="preserve"> Zhan 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KCZ1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clear" w:pos="2160"/>
                <w:tab w:val="clear" w:pos="2880"/>
                <w:tab w:val="left" w:pos="0"/>
                <w:tab w:val="left" w:pos="3142"/>
                <w:tab w:val="left" w:pos="3232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Kecun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DSH2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Dashi Zhan</w:t>
            </w:r>
            <w:r>
              <w:rPr>
                <w:rFonts w:cs="Arial"/>
                <w:sz w:val="20"/>
                <w:lang w:val="en-GB"/>
              </w:rPr>
              <w:t xml:space="preserve"> Right Turnback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KCZ2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Kecun Zhan </w:t>
            </w:r>
            <w:r>
              <w:rPr>
                <w:rFonts w:cs="Arial"/>
                <w:sz w:val="20"/>
                <w:lang w:val="en-GB"/>
              </w:rPr>
              <w:t>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HXZ1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Hanxi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KCH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Kecun Zhan </w:t>
            </w:r>
            <w:r>
              <w:rPr>
                <w:rFonts w:cs="Arial"/>
                <w:sz w:val="20"/>
                <w:lang w:val="en-GB"/>
              </w:rPr>
              <w:t>Turnback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HXZ2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Hanxi Zhan 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DTZ1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Datang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SQZ1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Shiqiao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DTZ2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Datang Zhan </w:t>
            </w:r>
            <w:r>
              <w:rPr>
                <w:rFonts w:cs="Arial"/>
                <w:sz w:val="20"/>
                <w:lang w:val="en-GB"/>
              </w:rPr>
              <w:t>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SQZ2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Shiqiao Zhan 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TT1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Test Track </w:t>
            </w:r>
            <w:smartTag w:uri="urn:schemas-microsoft-com:office:smarttags" w:element="place">
              <w:r>
                <w:rPr>
                  <w:rFonts w:cs="Arial"/>
                  <w:sz w:val="20"/>
                </w:rPr>
                <w:t>West End</w:t>
              </w:r>
            </w:smartTag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PYG1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Panyu Guangchang Zhan 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TT2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Test Track </w:t>
            </w:r>
            <w:smartTag w:uri="urn:schemas-microsoft-com:office:smarttags" w:element="place">
              <w:r>
                <w:rPr>
                  <w:rFonts w:cs="Arial"/>
                  <w:sz w:val="20"/>
                </w:rPr>
                <w:t>East End</w:t>
              </w:r>
            </w:smartTag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PYG2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Panyu Guangchang Zhan </w:t>
            </w:r>
            <w:r>
              <w:rPr>
                <w:rFonts w:cs="Arial"/>
                <w:sz w:val="20"/>
                <w:lang w:val="en-GB"/>
              </w:rPr>
              <w:t>S.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50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TTH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Test Track Turnback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PYH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clear" w:pos="2160"/>
                <w:tab w:val="left" w:pos="0"/>
                <w:tab w:val="left" w:pos="2676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Panyu Guangchang Zhan </w:t>
            </w:r>
            <w:r>
              <w:rPr>
                <w:rFonts w:cs="Arial"/>
                <w:sz w:val="20"/>
                <w:lang w:val="en-GB"/>
              </w:rPr>
              <w:t>Turnback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51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JWZ1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ind w:right="-33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Jiahe Wanggang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THH1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clear" w:pos="2160"/>
                <w:tab w:val="left" w:pos="0"/>
                <w:tab w:val="left" w:pos="2468"/>
              </w:tabs>
              <w:spacing w:before="60" w:after="60"/>
              <w:ind w:right="-5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Tianhe Keyun Zhan Left Turnback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52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JWZ2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Jiahe Wanggang Zhan 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THK1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Tianhe Keyun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53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BYB1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Baiyun Dadaobei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THH2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Tianhe Keyun Zhan Right Turnback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54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BYB2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Baiyun Dadaobei Zhan 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THK2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Tianhe Keyun Zhan </w:t>
            </w:r>
            <w:r>
              <w:rPr>
                <w:rFonts w:cs="Arial"/>
                <w:sz w:val="20"/>
                <w:lang w:val="en-GB"/>
              </w:rPr>
              <w:t>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55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UTZ1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Yongtai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WSZ1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Wushan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56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UTZ2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Yongtai Zhan 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WSZ2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Wushan Zhan </w:t>
            </w:r>
            <w:r>
              <w:rPr>
                <w:rFonts w:cs="Arial"/>
                <w:sz w:val="20"/>
                <w:lang w:val="en-GB"/>
              </w:rPr>
              <w:t>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57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THZH1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Tonghe Zhan Left Turnback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HSZ1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Huashi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THZ1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Tonghe 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HSZ2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Huashi Zhan </w:t>
            </w:r>
            <w:r>
              <w:rPr>
                <w:rFonts w:cs="Arial"/>
                <w:sz w:val="20"/>
                <w:lang w:val="en-GB"/>
              </w:rPr>
              <w:t>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59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THZH2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Tonghe Zhan Right Turnback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lastRenderedPageBreak/>
              <w:t>24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GDZ1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Gangding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60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THZ2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Tonghe Zhan  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GDZ2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Gangding Zhan </w:t>
            </w:r>
            <w:r>
              <w:rPr>
                <w:rFonts w:cs="Arial"/>
                <w:sz w:val="20"/>
                <w:lang w:val="en-GB"/>
              </w:rPr>
              <w:t>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JNY1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Jingxi Nanfang Yiyuan Zhan N.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SPQ1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ind w:right="-30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Shipaiqiao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62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JNY2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Jingxi Nanfang Yiyuan Zhan S.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SPQ2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Shipaiqiao Zhan </w:t>
            </w:r>
            <w:r>
              <w:rPr>
                <w:rFonts w:cs="Arial"/>
                <w:sz w:val="20"/>
                <w:lang w:val="en-GB"/>
              </w:rPr>
              <w:t>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63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MHY1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Meihua Yuan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GZH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cs="Arial"/>
                    <w:sz w:val="20"/>
                  </w:rPr>
                  <w:t>Guangzhou</w:t>
                </w:r>
              </w:smartTag>
            </w:smartTag>
            <w:r>
              <w:rPr>
                <w:rFonts w:cs="Arial"/>
                <w:sz w:val="20"/>
              </w:rPr>
              <w:t xml:space="preserve"> Dongzhan Turnback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64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MHY2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Meihua Yuan Zhan 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GZD1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cs="Arial"/>
                    <w:sz w:val="20"/>
                  </w:rPr>
                  <w:t>Guangzhou</w:t>
                </w:r>
              </w:smartTag>
            </w:smartTag>
            <w:r>
              <w:rPr>
                <w:rFonts w:cs="Arial"/>
                <w:sz w:val="20"/>
              </w:rPr>
              <w:t xml:space="preserve"> Dongzhan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65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YTZ1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Yantang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GZD2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cs="Arial"/>
                    <w:sz w:val="20"/>
                  </w:rPr>
                  <w:t>Guangzhou</w:t>
                </w:r>
              </w:smartTag>
            </w:smartTag>
            <w:r>
              <w:rPr>
                <w:rFonts w:cs="Arial"/>
                <w:sz w:val="20"/>
              </w:rPr>
              <w:t xml:space="preserve"> Dongzhan </w:t>
            </w:r>
            <w:r>
              <w:rPr>
                <w:rFonts w:cs="Arial"/>
                <w:sz w:val="20"/>
                <w:lang w:val="en-GB"/>
              </w:rPr>
              <w:t>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66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YTZ2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Yantang Zhan 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LHX1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Linhexi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JCH1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Jichang Bei Zhan Left Turnback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LHX2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Linhexi Zhan </w:t>
            </w:r>
            <w:r>
              <w:rPr>
                <w:rFonts w:cs="Arial"/>
                <w:sz w:val="20"/>
                <w:lang w:val="en-GB"/>
              </w:rPr>
              <w:t>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68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JCB1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Jichang Bei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TYX1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>Tiyu Xilu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69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JCH2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Jichang Bei Zhan Right Turnback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TYH1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Tiyu Xilu Zhan Left Turnback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70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JCB2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Jichang Bei Zhan 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TYX2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Tiyu Xilu Zhan </w:t>
            </w:r>
            <w:r>
              <w:rPr>
                <w:rFonts w:cs="Arial"/>
                <w:sz w:val="20"/>
                <w:lang w:val="en-GB"/>
              </w:rPr>
              <w:t>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72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JCN1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Jichang Nan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TYX3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Tiyu Xilu Zhan Middle Platform 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79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RHZ2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Renhe Zhan 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73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JCNH2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Jichang Nan Zhan Right Turnback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80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LGZ1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Longgui Zhan Northbound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74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JCN2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Jichang Nan Zhan 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81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LGZ2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Longgui Zhan Southbound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75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GZZH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Gaozeng Zhan Turnback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82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LGH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Longgui Zhan Turnback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76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GZZ1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Gaozeng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83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TT3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Test Track </w:t>
            </w:r>
            <w:smartTag w:uri="urn:schemas-microsoft-com:office:smarttags" w:element="place">
              <w:r>
                <w:rPr>
                  <w:rFonts w:cs="Arial"/>
                  <w:sz w:val="20"/>
                </w:rPr>
                <w:t>West End</w:t>
              </w:r>
            </w:smartTag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lastRenderedPageBreak/>
              <w:t>77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GZZ2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Gaozeng Zhan Southbound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84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TT4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Test Track  </w:t>
            </w:r>
            <w:smartTag w:uri="urn:schemas-microsoft-com:office:smarttags" w:element="place">
              <w:r>
                <w:rPr>
                  <w:rFonts w:cs="Arial"/>
                  <w:sz w:val="20"/>
                </w:rPr>
                <w:t>East End</w:t>
              </w:r>
            </w:smartTag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78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RHZ1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Renhe Zhan Northbound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85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TTHH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Test Track Turnback</w:t>
            </w:r>
          </w:p>
        </w:tc>
      </w:tr>
      <w:tr w:rsidR="006F04ED" w:rsidTr="00E93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71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JCNH1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Jichang Nan Zhan Left Turnback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ind w:left="-32"/>
              <w:jc w:val="center"/>
              <w:rPr>
                <w:rFonts w:cs="Arial"/>
                <w:sz w:val="20"/>
                <w:lang w:val="en-GB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4ED" w:rsidRDefault="006F04ED" w:rsidP="00E93967">
            <w:pPr>
              <w:tabs>
                <w:tab w:val="clear" w:pos="1080"/>
                <w:tab w:val="clear" w:pos="1627"/>
                <w:tab w:val="left" w:pos="0"/>
              </w:tabs>
              <w:spacing w:before="60" w:after="60"/>
              <w:rPr>
                <w:rFonts w:cs="Arial"/>
                <w:sz w:val="20"/>
              </w:rPr>
            </w:pPr>
          </w:p>
        </w:tc>
      </w:tr>
    </w:tbl>
    <w:p w:rsidR="006F04ED" w:rsidRPr="004079A1" w:rsidRDefault="006F04ED" w:rsidP="006F04ED">
      <w:pPr>
        <w:pStyle w:val="a5"/>
        <w:tabs>
          <w:tab w:val="clear" w:pos="1080"/>
          <w:tab w:val="left" w:pos="270"/>
        </w:tabs>
        <w:ind w:left="270"/>
        <w:rPr>
          <w:lang w:val="en-GB"/>
        </w:rPr>
      </w:pPr>
    </w:p>
    <w:p w:rsidR="006F04ED" w:rsidRDefault="006F04ED" w:rsidP="006F04ED">
      <w:pPr>
        <w:pStyle w:val="a5"/>
        <w:rPr>
          <w:lang w:eastAsia="zh-CN"/>
        </w:rPr>
      </w:pPr>
    </w:p>
    <w:p w:rsidR="006F04ED" w:rsidRDefault="006F04ED" w:rsidP="006F04ED">
      <w:pPr>
        <w:pStyle w:val="a5"/>
        <w:rPr>
          <w:rFonts w:hint="eastAsia"/>
        </w:rPr>
      </w:pPr>
      <w:r>
        <w:rPr>
          <w:lang w:eastAsia="zh-CN"/>
        </w:rPr>
        <w:t xml:space="preserve"> </w:t>
      </w:r>
      <w:r>
        <w:t>The time and date information is sent to the MVB in timedate 48 format   according to standard IEC 61375 - Part 1.</w:t>
      </w:r>
    </w:p>
    <w:p w:rsidR="006F04ED" w:rsidRDefault="006F04ED" w:rsidP="006F04ED">
      <w:pPr>
        <w:pStyle w:val="a5"/>
        <w:rPr>
          <w:lang w:eastAsia="zh-CN"/>
        </w:rPr>
      </w:pPr>
      <w:r>
        <w:rPr>
          <w:lang w:eastAsia="zh-CN"/>
        </w:rPr>
        <w:t>时间和日期信息被送至</w:t>
      </w:r>
      <w:r>
        <w:rPr>
          <w:lang w:eastAsia="zh-CN"/>
        </w:rPr>
        <w:t xml:space="preserve"> MVB</w:t>
      </w:r>
      <w:r>
        <w:rPr>
          <w:lang w:eastAsia="zh-CN"/>
        </w:rPr>
        <w:t>，按照</w:t>
      </w:r>
      <w:r>
        <w:rPr>
          <w:lang w:eastAsia="zh-CN"/>
        </w:rPr>
        <w:t xml:space="preserve"> IEC 61375 - Part 1 </w:t>
      </w:r>
      <w:r>
        <w:rPr>
          <w:lang w:eastAsia="zh-CN"/>
        </w:rPr>
        <w:t>标准采用时间日期</w:t>
      </w:r>
      <w:r>
        <w:rPr>
          <w:lang w:eastAsia="zh-CN"/>
        </w:rPr>
        <w:t xml:space="preserve"> 48</w:t>
      </w:r>
      <w:r>
        <w:rPr>
          <w:lang w:eastAsia="zh-CN"/>
        </w:rPr>
        <w:t>格式。</w:t>
      </w:r>
    </w:p>
    <w:p w:rsidR="006F04ED" w:rsidRDefault="006F04ED" w:rsidP="006F04ED">
      <w:pPr>
        <w:pStyle w:val="a5"/>
        <w:rPr>
          <w:lang w:eastAsia="zh-CN"/>
        </w:rPr>
      </w:pPr>
    </w:p>
    <w:p w:rsidR="006F04ED" w:rsidRDefault="006F04ED" w:rsidP="006F04ED">
      <w:pPr>
        <w:pStyle w:val="a5"/>
        <w:rPr>
          <w:rFonts w:hint="eastAsia"/>
        </w:rPr>
      </w:pPr>
      <w:r>
        <w:t>The following button/switch/door lights information is sent to the MVB via TOD</w:t>
      </w:r>
      <w:r>
        <w:t>：</w:t>
      </w:r>
    </w:p>
    <w:p w:rsidR="006F04ED" w:rsidRDefault="006F04ED" w:rsidP="006F04ED">
      <w:pPr>
        <w:pStyle w:val="a5"/>
        <w:rPr>
          <w:lang w:eastAsia="zh-CN"/>
        </w:rPr>
      </w:pPr>
      <w:r>
        <w:rPr>
          <w:lang w:eastAsia="zh-CN"/>
        </w:rPr>
        <w:t>以下按钮</w:t>
      </w:r>
      <w:r>
        <w:rPr>
          <w:lang w:eastAsia="zh-CN"/>
        </w:rPr>
        <w:t>/</w:t>
      </w:r>
      <w:r>
        <w:rPr>
          <w:lang w:eastAsia="zh-CN"/>
        </w:rPr>
        <w:t>开关</w:t>
      </w:r>
      <w:r>
        <w:rPr>
          <w:lang w:eastAsia="zh-CN"/>
        </w:rPr>
        <w:t>/</w:t>
      </w:r>
      <w:r>
        <w:rPr>
          <w:lang w:eastAsia="zh-CN"/>
        </w:rPr>
        <w:t>车门</w:t>
      </w:r>
      <w:r>
        <w:rPr>
          <w:rFonts w:hint="eastAsia"/>
          <w:lang w:eastAsia="zh-CN"/>
        </w:rPr>
        <w:t>的</w:t>
      </w:r>
      <w:r>
        <w:rPr>
          <w:lang w:eastAsia="zh-CN"/>
        </w:rPr>
        <w:t>灯光信息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TOD</w:t>
      </w:r>
      <w:r>
        <w:rPr>
          <w:lang w:eastAsia="zh-CN"/>
        </w:rPr>
        <w:t>被送至</w:t>
      </w:r>
      <w:r>
        <w:rPr>
          <w:lang w:eastAsia="zh-CN"/>
        </w:rPr>
        <w:t xml:space="preserve"> MVB</w:t>
      </w:r>
      <w:r>
        <w:rPr>
          <w:lang w:eastAsia="zh-CN"/>
        </w:rPr>
        <w:t>：</w:t>
      </w:r>
    </w:p>
    <w:p w:rsidR="006F04ED" w:rsidRDefault="006F04ED" w:rsidP="006F04ED">
      <w:pPr>
        <w:pStyle w:val="a5"/>
        <w:rPr>
          <w:lang w:eastAsia="zh-CN"/>
        </w:rPr>
      </w:pPr>
    </w:p>
    <w:p w:rsidR="006F04ED" w:rsidRDefault="006F04ED" w:rsidP="006F04ED">
      <w:pPr>
        <w:pStyle w:val="a5"/>
        <w:tabs>
          <w:tab w:val="clear" w:pos="1080"/>
        </w:tabs>
        <w:spacing w:after="120"/>
        <w:ind w:left="1627" w:hanging="547"/>
        <w:rPr>
          <w:lang w:eastAsia="zh-CN"/>
        </w:rPr>
      </w:pPr>
      <w:r>
        <w:t>1).</w:t>
      </w:r>
      <w:r>
        <w:tab/>
        <w:t xml:space="preserve">ATO </w:t>
      </w:r>
      <w:r>
        <w:rPr>
          <w:rFonts w:hint="eastAsia"/>
          <w:lang w:eastAsia="zh-CN"/>
        </w:rPr>
        <w:t>Depart</w:t>
      </w:r>
      <w:r>
        <w:t xml:space="preserve"> - (1 is ATO </w:t>
      </w:r>
      <w:r>
        <w:rPr>
          <w:rFonts w:hint="eastAsia"/>
          <w:lang w:eastAsia="zh-CN"/>
        </w:rPr>
        <w:t>Depart</w:t>
      </w:r>
      <w:r>
        <w:t xml:space="preserve"> available).</w:t>
      </w:r>
      <w:r>
        <w:br/>
      </w:r>
      <w:r>
        <w:rPr>
          <w:lang w:eastAsia="zh-CN"/>
        </w:rPr>
        <w:t xml:space="preserve">ATO </w:t>
      </w:r>
      <w:r>
        <w:rPr>
          <w:rFonts w:hint="eastAsia"/>
          <w:lang w:eastAsia="zh-CN"/>
        </w:rPr>
        <w:t>发车</w:t>
      </w:r>
      <w:r>
        <w:rPr>
          <w:lang w:eastAsia="zh-CN"/>
        </w:rPr>
        <w:t xml:space="preserve"> - (1 </w:t>
      </w:r>
      <w:r>
        <w:rPr>
          <w:lang w:eastAsia="zh-CN"/>
        </w:rPr>
        <w:t>为</w:t>
      </w:r>
      <w:r>
        <w:rPr>
          <w:lang w:eastAsia="zh-CN"/>
        </w:rPr>
        <w:t xml:space="preserve"> ATO </w:t>
      </w:r>
      <w:r>
        <w:rPr>
          <w:rFonts w:hint="eastAsia"/>
          <w:lang w:eastAsia="zh-CN"/>
        </w:rPr>
        <w:t>发车</w:t>
      </w:r>
      <w:r>
        <w:rPr>
          <w:lang w:eastAsia="zh-CN"/>
        </w:rPr>
        <w:t>可用</w:t>
      </w:r>
      <w:r>
        <w:rPr>
          <w:lang w:eastAsia="zh-CN"/>
        </w:rPr>
        <w:t>)</w:t>
      </w:r>
      <w:r>
        <w:rPr>
          <w:lang w:eastAsia="zh-CN"/>
        </w:rPr>
        <w:t>。</w:t>
      </w:r>
    </w:p>
    <w:p w:rsidR="006F04ED" w:rsidRDefault="006F04ED" w:rsidP="006F04ED">
      <w:pPr>
        <w:pStyle w:val="a5"/>
        <w:tabs>
          <w:tab w:val="clear" w:pos="1080"/>
        </w:tabs>
        <w:spacing w:after="120"/>
        <w:ind w:left="1627" w:hanging="547"/>
        <w:rPr>
          <w:lang w:eastAsia="zh-CN"/>
        </w:rPr>
      </w:pPr>
      <w:r>
        <w:t xml:space="preserve">2). </w:t>
      </w:r>
      <w:r>
        <w:tab/>
        <w:t>ATO mode - (1 is ATO mode has been entered).</w:t>
      </w:r>
      <w:r>
        <w:rPr>
          <w:rFonts w:hint="eastAsia"/>
        </w:rPr>
        <w:t xml:space="preserve">   </w:t>
      </w:r>
      <w:r>
        <w:br/>
      </w:r>
      <w:r>
        <w:rPr>
          <w:lang w:eastAsia="zh-CN"/>
        </w:rPr>
        <w:t xml:space="preserve">ATO </w:t>
      </w:r>
      <w:r>
        <w:rPr>
          <w:lang w:eastAsia="zh-CN"/>
        </w:rPr>
        <w:t>模式</w:t>
      </w:r>
      <w:r>
        <w:rPr>
          <w:lang w:eastAsia="zh-CN"/>
        </w:rPr>
        <w:t xml:space="preserve"> - (1 </w:t>
      </w:r>
      <w:r>
        <w:rPr>
          <w:lang w:eastAsia="zh-CN"/>
        </w:rPr>
        <w:t>为</w:t>
      </w:r>
      <w:r>
        <w:rPr>
          <w:lang w:eastAsia="zh-CN"/>
        </w:rPr>
        <w:t xml:space="preserve"> ATO </w:t>
      </w:r>
      <w:r>
        <w:rPr>
          <w:lang w:eastAsia="zh-CN"/>
        </w:rPr>
        <w:t>已经输入</w:t>
      </w:r>
      <w:r>
        <w:rPr>
          <w:lang w:eastAsia="zh-CN"/>
        </w:rPr>
        <w:t>)</w:t>
      </w:r>
      <w:r>
        <w:rPr>
          <w:lang w:eastAsia="zh-CN"/>
        </w:rPr>
        <w:t>。</w:t>
      </w:r>
    </w:p>
    <w:p w:rsidR="006F04ED" w:rsidRDefault="006F04ED" w:rsidP="006F04ED">
      <w:pPr>
        <w:pStyle w:val="a5"/>
        <w:tabs>
          <w:tab w:val="clear" w:pos="1080"/>
        </w:tabs>
        <w:spacing w:after="120"/>
        <w:ind w:left="1627" w:hanging="547"/>
        <w:rPr>
          <w:lang w:eastAsia="zh-CN"/>
        </w:rPr>
      </w:pPr>
      <w:r>
        <w:t xml:space="preserve">3). </w:t>
      </w:r>
      <w:r>
        <w:tab/>
        <w:t>Door open right - (1 is door will open on right side).</w:t>
      </w:r>
      <w:r>
        <w:rPr>
          <w:rFonts w:hint="eastAsia"/>
        </w:rPr>
        <w:t xml:space="preserve"> </w:t>
      </w:r>
      <w:r>
        <w:br/>
      </w:r>
      <w:r>
        <w:rPr>
          <w:lang w:eastAsia="zh-CN"/>
        </w:rPr>
        <w:t>右车门开</w:t>
      </w:r>
      <w:r>
        <w:rPr>
          <w:lang w:eastAsia="zh-CN"/>
        </w:rPr>
        <w:t xml:space="preserve"> - (1 </w:t>
      </w:r>
      <w:r>
        <w:rPr>
          <w:lang w:eastAsia="zh-CN"/>
        </w:rPr>
        <w:t>为右车门将要打开</w:t>
      </w:r>
      <w:r>
        <w:rPr>
          <w:lang w:eastAsia="zh-CN"/>
        </w:rPr>
        <w:t>)</w:t>
      </w:r>
      <w:r>
        <w:rPr>
          <w:lang w:eastAsia="zh-CN"/>
        </w:rPr>
        <w:t>。</w:t>
      </w:r>
    </w:p>
    <w:p w:rsidR="006F04ED" w:rsidRDefault="006F04ED" w:rsidP="006F04ED">
      <w:pPr>
        <w:pStyle w:val="a5"/>
        <w:tabs>
          <w:tab w:val="clear" w:pos="1080"/>
        </w:tabs>
        <w:spacing w:after="120"/>
        <w:ind w:left="1627" w:hanging="547"/>
        <w:rPr>
          <w:lang w:eastAsia="zh-CN"/>
        </w:rPr>
      </w:pPr>
      <w:r>
        <w:t xml:space="preserve">4). </w:t>
      </w:r>
      <w:r>
        <w:tab/>
        <w:t>Door open left - (1 is door will open on left side).</w:t>
      </w:r>
      <w:r>
        <w:br/>
      </w:r>
      <w:r>
        <w:rPr>
          <w:lang w:eastAsia="zh-CN"/>
        </w:rPr>
        <w:t>左车门打开</w:t>
      </w:r>
      <w:r>
        <w:rPr>
          <w:lang w:eastAsia="zh-CN"/>
        </w:rPr>
        <w:t xml:space="preserve">  - (1 </w:t>
      </w:r>
      <w:r>
        <w:rPr>
          <w:lang w:eastAsia="zh-CN"/>
        </w:rPr>
        <w:t>为</w:t>
      </w:r>
      <w:r>
        <w:rPr>
          <w:lang w:eastAsia="zh-CN"/>
        </w:rPr>
        <w:t xml:space="preserve"> </w:t>
      </w:r>
      <w:r>
        <w:rPr>
          <w:lang w:eastAsia="zh-CN"/>
        </w:rPr>
        <w:t>左车门将要打开</w:t>
      </w:r>
      <w:r>
        <w:rPr>
          <w:lang w:eastAsia="zh-CN"/>
        </w:rPr>
        <w:t>)</w:t>
      </w:r>
      <w:r>
        <w:rPr>
          <w:lang w:eastAsia="zh-CN"/>
        </w:rPr>
        <w:t>。</w:t>
      </w:r>
    </w:p>
    <w:p w:rsidR="006F04ED" w:rsidRDefault="006F04ED" w:rsidP="006F04ED">
      <w:pPr>
        <w:pStyle w:val="a5"/>
        <w:tabs>
          <w:tab w:val="clear" w:pos="1080"/>
        </w:tabs>
        <w:ind w:left="1627" w:hanging="547"/>
        <w:rPr>
          <w:rFonts w:hint="eastAsia"/>
          <w:lang w:eastAsia="zh-CN"/>
        </w:rPr>
      </w:pPr>
      <w:r>
        <w:t xml:space="preserve">5). </w:t>
      </w:r>
      <w:r>
        <w:tab/>
      </w:r>
      <w:r>
        <w:rPr>
          <w:rFonts w:hint="eastAsia"/>
          <w:lang w:eastAsia="zh-CN"/>
        </w:rPr>
        <w:t>ATP reverse</w:t>
      </w:r>
      <w:r>
        <w:t xml:space="preserve"> mode - (1 is </w:t>
      </w:r>
      <w:r>
        <w:rPr>
          <w:rFonts w:hint="eastAsia"/>
          <w:lang w:eastAsia="zh-CN"/>
        </w:rPr>
        <w:t>ATP reverse</w:t>
      </w:r>
      <w:r w:rsidDel="000936CD">
        <w:t xml:space="preserve"> </w:t>
      </w:r>
      <w:r>
        <w:t>mode available).</w:t>
      </w:r>
    </w:p>
    <w:p w:rsidR="006F04ED" w:rsidRDefault="006F04ED" w:rsidP="006F04ED">
      <w:pPr>
        <w:pStyle w:val="a5"/>
        <w:tabs>
          <w:tab w:val="clear" w:pos="1080"/>
        </w:tabs>
        <w:ind w:leftChars="739" w:left="1626"/>
        <w:rPr>
          <w:lang w:eastAsia="zh-CN"/>
        </w:rPr>
      </w:pPr>
      <w:r>
        <w:rPr>
          <w:rFonts w:hint="eastAsia"/>
          <w:lang w:eastAsia="zh-CN"/>
        </w:rPr>
        <w:t>ATP</w:t>
      </w:r>
      <w:r>
        <w:rPr>
          <w:rFonts w:hint="eastAsia"/>
          <w:lang w:eastAsia="zh-CN"/>
        </w:rPr>
        <w:t>倒车</w:t>
      </w:r>
      <w:r>
        <w:rPr>
          <w:lang w:eastAsia="zh-CN"/>
        </w:rPr>
        <w:t>模式</w:t>
      </w:r>
      <w:r>
        <w:rPr>
          <w:lang w:eastAsia="zh-CN"/>
        </w:rPr>
        <w:t xml:space="preserve"> - (1 </w:t>
      </w:r>
      <w:r>
        <w:rPr>
          <w:lang w:eastAsia="zh-CN"/>
        </w:rPr>
        <w:t>为</w:t>
      </w:r>
      <w:r>
        <w:rPr>
          <w:rFonts w:hint="eastAsia"/>
          <w:lang w:eastAsia="zh-CN"/>
        </w:rPr>
        <w:t>ATP</w:t>
      </w:r>
      <w:r>
        <w:rPr>
          <w:rFonts w:hint="eastAsia"/>
          <w:lang w:eastAsia="zh-CN"/>
        </w:rPr>
        <w:t>倒车</w:t>
      </w:r>
      <w:r>
        <w:rPr>
          <w:lang w:eastAsia="zh-CN"/>
        </w:rPr>
        <w:t>模式可用</w:t>
      </w:r>
      <w:r>
        <w:rPr>
          <w:lang w:eastAsia="zh-CN"/>
        </w:rPr>
        <w:t>)</w:t>
      </w:r>
      <w:r>
        <w:rPr>
          <w:lang w:eastAsia="zh-CN"/>
        </w:rPr>
        <w:t>。</w:t>
      </w:r>
    </w:p>
    <w:p w:rsidR="00111AB9" w:rsidRDefault="00111AB9">
      <w:pPr>
        <w:rPr>
          <w:lang w:eastAsia="zh-CN"/>
        </w:rPr>
      </w:pPr>
    </w:p>
    <w:sectPr w:rsidR="00111AB9" w:rsidSect="00111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531" w:rsidRDefault="004A2531" w:rsidP="006F04ED">
      <w:pPr>
        <w:spacing w:line="240" w:lineRule="auto"/>
      </w:pPr>
      <w:r>
        <w:separator/>
      </w:r>
    </w:p>
  </w:endnote>
  <w:endnote w:type="continuationSeparator" w:id="0">
    <w:p w:rsidR="004A2531" w:rsidRDefault="004A2531" w:rsidP="006F0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531" w:rsidRDefault="004A2531" w:rsidP="006F04ED">
      <w:pPr>
        <w:spacing w:line="240" w:lineRule="auto"/>
      </w:pPr>
      <w:r>
        <w:separator/>
      </w:r>
    </w:p>
  </w:footnote>
  <w:footnote w:type="continuationSeparator" w:id="0">
    <w:p w:rsidR="004A2531" w:rsidRDefault="004A2531" w:rsidP="006F04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4ED"/>
    <w:rsid w:val="00111AB9"/>
    <w:rsid w:val="004A2531"/>
    <w:rsid w:val="006F04ED"/>
    <w:rsid w:val="00DC1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4ED"/>
    <w:pPr>
      <w:tabs>
        <w:tab w:val="left" w:pos="1080"/>
        <w:tab w:val="left" w:pos="1627"/>
        <w:tab w:val="left" w:pos="2160"/>
        <w:tab w:val="left" w:pos="2880"/>
      </w:tabs>
      <w:spacing w:line="300" w:lineRule="atLeast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4ED"/>
    <w:pPr>
      <w:widowControl w:val="0"/>
      <w:pBdr>
        <w:bottom w:val="single" w:sz="6" w:space="1" w:color="auto"/>
      </w:pBdr>
      <w:tabs>
        <w:tab w:val="clear" w:pos="1080"/>
        <w:tab w:val="clear" w:pos="1627"/>
        <w:tab w:val="clear" w:pos="2160"/>
        <w:tab w:val="clear" w:pos="2880"/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6F04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4ED"/>
    <w:pPr>
      <w:widowControl w:val="0"/>
      <w:tabs>
        <w:tab w:val="clear" w:pos="1080"/>
        <w:tab w:val="clear" w:pos="1627"/>
        <w:tab w:val="clear" w:pos="2160"/>
        <w:tab w:val="clear" w:pos="2880"/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6F04ED"/>
    <w:rPr>
      <w:sz w:val="18"/>
      <w:szCs w:val="18"/>
    </w:rPr>
  </w:style>
  <w:style w:type="paragraph" w:styleId="a5">
    <w:name w:val="Body Text"/>
    <w:basedOn w:val="a"/>
    <w:link w:val="Char1"/>
    <w:rsid w:val="006F04ED"/>
    <w:pPr>
      <w:ind w:left="1080"/>
    </w:pPr>
  </w:style>
  <w:style w:type="character" w:customStyle="1" w:styleId="Char1">
    <w:name w:val="正文文本 Char"/>
    <w:basedOn w:val="a0"/>
    <w:link w:val="a5"/>
    <w:rsid w:val="006F04ED"/>
    <w:rPr>
      <w:rFonts w:ascii="Arial" w:eastAsia="宋体" w:hAnsi="Arial" w:cs="Times New Roman"/>
      <w:kern w:val="0"/>
      <w:sz w:val="22"/>
      <w:szCs w:val="20"/>
      <w:lang w:eastAsia="en-US"/>
    </w:rPr>
  </w:style>
  <w:style w:type="paragraph" w:styleId="a6">
    <w:name w:val="caption"/>
    <w:basedOn w:val="a"/>
    <w:next w:val="a5"/>
    <w:qFormat/>
    <w:rsid w:val="006F04ED"/>
    <w:pPr>
      <w:spacing w:before="120" w:after="120"/>
      <w:jc w:val="center"/>
    </w:pPr>
    <w:rPr>
      <w:b/>
    </w:rPr>
  </w:style>
  <w:style w:type="paragraph" w:customStyle="1" w:styleId="CharCharCharCharChar">
    <w:name w:val="Char Char Char Char Char"/>
    <w:basedOn w:val="a"/>
    <w:autoRedefine/>
    <w:semiHidden/>
    <w:rsid w:val="006F04ED"/>
    <w:pPr>
      <w:keepNext/>
      <w:keepLines/>
      <w:widowControl w:val="0"/>
      <w:tabs>
        <w:tab w:val="clear" w:pos="1080"/>
        <w:tab w:val="clear" w:pos="1627"/>
        <w:tab w:val="clear" w:pos="2160"/>
        <w:tab w:val="clear" w:pos="2880"/>
      </w:tabs>
      <w:spacing w:line="360" w:lineRule="auto"/>
      <w:ind w:firstLineChars="200" w:firstLine="200"/>
      <w:jc w:val="both"/>
    </w:pPr>
    <w:rPr>
      <w:rFonts w:ascii="Tahoma" w:hAnsi="Tahoma"/>
      <w:kern w:val="2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684</Words>
  <Characters>3899</Characters>
  <Application>Microsoft Office Word</Application>
  <DocSecurity>0</DocSecurity>
  <Lines>32</Lines>
  <Paragraphs>9</Paragraphs>
  <ScaleCrop>false</ScaleCrop>
  <Company>aaccbb</Company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3</cp:revision>
  <dcterms:created xsi:type="dcterms:W3CDTF">2014-08-05T07:34:00Z</dcterms:created>
  <dcterms:modified xsi:type="dcterms:W3CDTF">2014-08-05T07:36:00Z</dcterms:modified>
</cp:coreProperties>
</file>