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667" w:rsidRPr="002B103A" w:rsidRDefault="00674667" w:rsidP="00674667">
      <w:pPr>
        <w:jc w:val="center"/>
        <w:rPr>
          <w:rFonts w:ascii="宋体" w:hAnsi="宋体" w:cs="Arial" w:hint="eastAsia"/>
          <w:b/>
          <w:sz w:val="44"/>
          <w:szCs w:val="44"/>
        </w:rPr>
      </w:pPr>
      <w:r>
        <w:rPr>
          <w:rFonts w:ascii="宋体" w:hAnsi="宋体" w:cs="Arial" w:hint="eastAsia"/>
          <w:b/>
          <w:sz w:val="44"/>
          <w:szCs w:val="44"/>
        </w:rPr>
        <w:t>四号线电子地图播放屏显示信息</w:t>
      </w:r>
    </w:p>
    <w:p w:rsidR="00674667" w:rsidRPr="00674667" w:rsidRDefault="00674667" w:rsidP="00674667">
      <w:pPr>
        <w:rPr>
          <w:rFonts w:ascii="仿宋_GB2312" w:eastAsia="仿宋_GB2312" w:hAnsi="宋体" w:cs="Arial" w:hint="eastAsia"/>
          <w:sz w:val="32"/>
          <w:szCs w:val="32"/>
        </w:rPr>
      </w:pPr>
    </w:p>
    <w:p w:rsidR="00674667" w:rsidRDefault="00674667" w:rsidP="00674667">
      <w:pPr>
        <w:rPr>
          <w:rFonts w:ascii="仿宋_GB2312" w:eastAsia="仿宋_GB2312" w:hAnsi="宋体" w:cs="Arial" w:hint="eastAsia"/>
          <w:sz w:val="32"/>
          <w:szCs w:val="32"/>
        </w:rPr>
      </w:pPr>
    </w:p>
    <w:p w:rsidR="00674667" w:rsidRPr="00C4638C" w:rsidRDefault="00674667" w:rsidP="00674667">
      <w:pPr>
        <w:rPr>
          <w:rFonts w:ascii="仿宋_GB2312" w:eastAsia="仿宋_GB2312" w:hAnsi="宋体" w:cs="Arial" w:hint="eastAsia"/>
          <w:sz w:val="32"/>
          <w:szCs w:val="32"/>
        </w:rPr>
      </w:pPr>
      <w:r w:rsidRPr="00C4638C">
        <w:rPr>
          <w:rFonts w:ascii="仿宋_GB2312" w:eastAsia="仿宋_GB2312" w:hAnsi="宋体" w:cs="Arial" w:hint="eastAsia"/>
          <w:sz w:val="32"/>
          <w:szCs w:val="32"/>
        </w:rPr>
        <w:t>一、列车电子显示屏</w:t>
      </w:r>
      <w:r>
        <w:rPr>
          <w:rFonts w:ascii="仿宋_GB2312" w:eastAsia="仿宋_GB2312" w:hAnsi="宋体" w:cs="Arial" w:hint="eastAsia"/>
          <w:sz w:val="32"/>
          <w:szCs w:val="32"/>
        </w:rPr>
        <w:t>内容显示要求</w:t>
      </w:r>
    </w:p>
    <w:p w:rsidR="00674667" w:rsidRPr="00C4638C" w:rsidRDefault="00674667" w:rsidP="00674667">
      <w:pPr>
        <w:ind w:firstLineChars="150" w:firstLine="480"/>
        <w:rPr>
          <w:rFonts w:ascii="仿宋_GB2312" w:eastAsia="仿宋_GB2312" w:hAnsi="宋体" w:cs="Arial" w:hint="eastAsia"/>
          <w:sz w:val="32"/>
          <w:szCs w:val="32"/>
        </w:rPr>
      </w:pPr>
      <w:r w:rsidRPr="00C4638C">
        <w:rPr>
          <w:rFonts w:ascii="仿宋_GB2312" w:eastAsia="仿宋_GB2312" w:hAnsi="宋体" w:cs="Arial" w:hint="eastAsia"/>
          <w:sz w:val="32"/>
          <w:szCs w:val="32"/>
        </w:rPr>
        <w:t>（1）列车关门</w:t>
      </w:r>
      <w:r>
        <w:rPr>
          <w:rFonts w:ascii="仿宋_GB2312" w:eastAsia="仿宋_GB2312" w:hAnsi="宋体" w:cs="Arial" w:hint="eastAsia"/>
          <w:sz w:val="32"/>
          <w:szCs w:val="32"/>
        </w:rPr>
        <w:t>时</w:t>
      </w:r>
      <w:r w:rsidRPr="00C4638C">
        <w:rPr>
          <w:rFonts w:ascii="仿宋_GB2312" w:eastAsia="仿宋_GB2312" w:hAnsi="宋体" w:cs="Arial" w:hint="eastAsia"/>
          <w:sz w:val="32"/>
          <w:szCs w:val="32"/>
        </w:rPr>
        <w:t>显示</w:t>
      </w:r>
    </w:p>
    <w:p w:rsidR="00674667" w:rsidRPr="00C4638C" w:rsidRDefault="00674667" w:rsidP="00674667">
      <w:pPr>
        <w:ind w:firstLineChars="200" w:firstLine="643"/>
        <w:rPr>
          <w:rFonts w:ascii="仿宋_GB2312" w:eastAsia="仿宋_GB2312" w:hAnsi="宋体" w:cs="Arial" w:hint="eastAsia"/>
          <w:b/>
          <w:sz w:val="32"/>
          <w:szCs w:val="32"/>
          <w:u w:val="single"/>
        </w:rPr>
      </w:pPr>
      <w:r>
        <w:rPr>
          <w:rFonts w:ascii="仿宋_GB2312" w:eastAsia="仿宋_GB2312" w:hAnsi="宋体" w:cs="Arial" w:hint="eastAsia"/>
          <w:b/>
          <w:sz w:val="32"/>
          <w:szCs w:val="32"/>
          <w:u w:val="single"/>
        </w:rPr>
        <w:t>黄村</w:t>
      </w:r>
      <w:r w:rsidRPr="00C4638C">
        <w:rPr>
          <w:rFonts w:ascii="仿宋_GB2312" w:eastAsia="仿宋_GB2312" w:hAnsi="宋体" w:cs="Arial" w:hint="eastAsia"/>
          <w:b/>
          <w:sz w:val="32"/>
          <w:szCs w:val="32"/>
          <w:u w:val="single"/>
        </w:rPr>
        <w:t>方向：</w:t>
      </w:r>
    </w:p>
    <w:p w:rsidR="00674667" w:rsidRPr="00C4638C" w:rsidRDefault="00674667" w:rsidP="00674667">
      <w:pPr>
        <w:ind w:firstLineChars="200" w:firstLine="640"/>
        <w:rPr>
          <w:rFonts w:ascii="仿宋_GB2312" w:eastAsia="仿宋_GB2312" w:hAnsi="宋体" w:cs="Arial" w:hint="eastAsia"/>
          <w:sz w:val="32"/>
          <w:szCs w:val="32"/>
        </w:rPr>
      </w:pPr>
      <w:r w:rsidRPr="00C4638C">
        <w:rPr>
          <w:rFonts w:ascii="仿宋_GB2312" w:eastAsia="仿宋_GB2312" w:hAnsi="宋体" w:cs="Arial" w:hint="eastAsia"/>
          <w:sz w:val="32"/>
          <w:szCs w:val="32"/>
        </w:rPr>
        <w:t>中文：“终点站：</w:t>
      </w:r>
      <w:r>
        <w:rPr>
          <w:rFonts w:ascii="仿宋_GB2312" w:eastAsia="仿宋_GB2312" w:hAnsi="宋体" w:cs="Arial" w:hint="eastAsia"/>
          <w:sz w:val="32"/>
          <w:szCs w:val="32"/>
        </w:rPr>
        <w:t>黄村</w:t>
      </w:r>
      <w:r w:rsidRPr="00C4638C">
        <w:rPr>
          <w:rFonts w:ascii="仿宋_GB2312" w:eastAsia="仿宋_GB2312" w:hAnsi="宋体" w:cs="Arial" w:hint="eastAsia"/>
          <w:sz w:val="32"/>
          <w:szCs w:val="32"/>
        </w:rPr>
        <w:t>” 英文：“</w:t>
      </w:r>
      <w:r w:rsidRPr="00C4638C">
        <w:rPr>
          <w:rFonts w:ascii="仿宋_GB2312" w:eastAsia="仿宋_GB2312" w:hAnsi="宋体" w:hint="eastAsia"/>
          <w:bCs/>
          <w:sz w:val="32"/>
          <w:szCs w:val="32"/>
        </w:rPr>
        <w:t xml:space="preserve">The </w:t>
      </w:r>
      <w:r>
        <w:rPr>
          <w:rFonts w:ascii="仿宋_GB2312" w:eastAsia="仿宋_GB2312" w:hAnsi="宋体" w:hint="eastAsia"/>
          <w:bCs/>
          <w:sz w:val="32"/>
          <w:szCs w:val="32"/>
        </w:rPr>
        <w:t xml:space="preserve"> </w:t>
      </w:r>
      <w:r>
        <w:rPr>
          <w:rFonts w:ascii="仿宋_GB2312" w:eastAsia="仿宋_GB2312" w:hint="eastAsia"/>
          <w:color w:val="FF0000"/>
          <w:sz w:val="32"/>
          <w:szCs w:val="32"/>
        </w:rPr>
        <w:t xml:space="preserve">destination </w:t>
      </w:r>
      <w:r w:rsidRPr="00C4638C">
        <w:rPr>
          <w:rFonts w:ascii="仿宋_GB2312" w:eastAsia="仿宋_GB2312" w:hAnsi="宋体" w:hint="eastAsia"/>
          <w:bCs/>
          <w:sz w:val="32"/>
          <w:szCs w:val="32"/>
        </w:rPr>
        <w:t xml:space="preserve">of this train </w:t>
      </w:r>
      <w:r w:rsidRPr="001F000C">
        <w:rPr>
          <w:rFonts w:ascii="仿宋_GB2312" w:eastAsia="仿宋_GB2312" w:hAnsi="宋体" w:cs="Arial" w:hint="eastAsia"/>
          <w:sz w:val="32"/>
          <w:szCs w:val="32"/>
        </w:rPr>
        <w:t xml:space="preserve">is </w:t>
      </w:r>
      <w:proofErr w:type="spellStart"/>
      <w:r w:rsidRPr="001F000C">
        <w:rPr>
          <w:rFonts w:ascii="仿宋_GB2312" w:eastAsia="仿宋_GB2312" w:hAnsi="宋体" w:cs="Arial" w:hint="eastAsia"/>
          <w:sz w:val="32"/>
          <w:szCs w:val="32"/>
        </w:rPr>
        <w:t>Huangcun</w:t>
      </w:r>
      <w:proofErr w:type="spellEnd"/>
      <w:r w:rsidRPr="00C4638C">
        <w:rPr>
          <w:rFonts w:ascii="仿宋_GB2312" w:eastAsia="仿宋_GB2312" w:hAnsi="宋体" w:cs="Arial" w:hint="eastAsia"/>
          <w:sz w:val="32"/>
          <w:szCs w:val="32"/>
        </w:rPr>
        <w:t>”。</w:t>
      </w:r>
    </w:p>
    <w:p w:rsidR="00674667" w:rsidRPr="00C4638C" w:rsidRDefault="00674667" w:rsidP="00674667">
      <w:pPr>
        <w:ind w:firstLineChars="200" w:firstLine="643"/>
        <w:rPr>
          <w:rFonts w:ascii="仿宋_GB2312" w:eastAsia="仿宋_GB2312" w:hAnsi="宋体" w:hint="eastAsia"/>
          <w:b/>
          <w:sz w:val="32"/>
          <w:szCs w:val="32"/>
          <w:u w:val="single"/>
        </w:rPr>
      </w:pPr>
      <w:r>
        <w:rPr>
          <w:rFonts w:ascii="仿宋_GB2312" w:eastAsia="仿宋_GB2312" w:hAnsi="宋体" w:cs="Arial" w:hint="eastAsia"/>
          <w:b/>
          <w:sz w:val="32"/>
          <w:szCs w:val="32"/>
          <w:u w:val="single"/>
        </w:rPr>
        <w:t>金州</w:t>
      </w:r>
      <w:r w:rsidRPr="00C4638C">
        <w:rPr>
          <w:rFonts w:ascii="仿宋_GB2312" w:eastAsia="仿宋_GB2312" w:hAnsi="宋体" w:hint="eastAsia"/>
          <w:b/>
          <w:sz w:val="32"/>
          <w:szCs w:val="32"/>
          <w:u w:val="single"/>
        </w:rPr>
        <w:t>方向：</w:t>
      </w:r>
    </w:p>
    <w:p w:rsidR="00674667" w:rsidRPr="00C4638C" w:rsidRDefault="00674667" w:rsidP="00674667">
      <w:pPr>
        <w:ind w:firstLineChars="200" w:firstLine="640"/>
        <w:rPr>
          <w:rFonts w:ascii="仿宋_GB2312" w:eastAsia="仿宋_GB2312" w:hAnsi="宋体" w:cs="Arial" w:hint="eastAsia"/>
          <w:sz w:val="32"/>
          <w:szCs w:val="32"/>
        </w:rPr>
      </w:pPr>
      <w:r w:rsidRPr="00C4638C">
        <w:rPr>
          <w:rFonts w:ascii="仿宋_GB2312" w:eastAsia="仿宋_GB2312" w:hAnsi="宋体" w:cs="Arial" w:hint="eastAsia"/>
          <w:sz w:val="32"/>
          <w:szCs w:val="32"/>
        </w:rPr>
        <w:t>中文：“终点站：</w:t>
      </w:r>
      <w:r>
        <w:rPr>
          <w:rFonts w:ascii="仿宋_GB2312" w:eastAsia="仿宋_GB2312" w:hAnsi="宋体" w:cs="Arial" w:hint="eastAsia"/>
          <w:sz w:val="32"/>
          <w:szCs w:val="32"/>
        </w:rPr>
        <w:t>金州</w:t>
      </w:r>
      <w:r w:rsidRPr="00C4638C">
        <w:rPr>
          <w:rFonts w:ascii="仿宋_GB2312" w:eastAsia="仿宋_GB2312" w:hAnsi="宋体" w:cs="Arial" w:hint="eastAsia"/>
          <w:sz w:val="32"/>
          <w:szCs w:val="32"/>
        </w:rPr>
        <w:t>” 英文：“</w:t>
      </w:r>
      <w:r w:rsidRPr="00C4638C">
        <w:rPr>
          <w:rFonts w:ascii="仿宋_GB2312" w:eastAsia="仿宋_GB2312" w:hAnsi="宋体" w:hint="eastAsia"/>
          <w:bCs/>
          <w:sz w:val="32"/>
          <w:szCs w:val="32"/>
        </w:rPr>
        <w:t xml:space="preserve">The </w:t>
      </w:r>
      <w:r>
        <w:rPr>
          <w:rFonts w:ascii="仿宋_GB2312" w:eastAsia="仿宋_GB2312" w:hAnsi="宋体" w:hint="eastAsia"/>
          <w:bCs/>
          <w:sz w:val="32"/>
          <w:szCs w:val="32"/>
        </w:rPr>
        <w:t xml:space="preserve"> </w:t>
      </w:r>
      <w:r>
        <w:rPr>
          <w:rFonts w:ascii="仿宋_GB2312" w:eastAsia="仿宋_GB2312" w:hint="eastAsia"/>
          <w:color w:val="FF0000"/>
          <w:sz w:val="32"/>
          <w:szCs w:val="32"/>
        </w:rPr>
        <w:t>destination</w:t>
      </w:r>
      <w:r w:rsidRPr="00C4638C">
        <w:rPr>
          <w:rFonts w:ascii="仿宋_GB2312" w:eastAsia="仿宋_GB2312" w:hAnsi="宋体" w:hint="eastAsia"/>
          <w:bCs/>
          <w:sz w:val="32"/>
          <w:szCs w:val="32"/>
        </w:rPr>
        <w:t xml:space="preserve"> of this train i</w:t>
      </w:r>
      <w:r w:rsidRPr="001F000C">
        <w:rPr>
          <w:rFonts w:ascii="仿宋_GB2312" w:eastAsia="仿宋_GB2312" w:hAnsi="宋体" w:cs="Arial" w:hint="eastAsia"/>
          <w:sz w:val="32"/>
          <w:szCs w:val="32"/>
        </w:rPr>
        <w:t>s Jinzhou</w:t>
      </w:r>
      <w:r w:rsidRPr="00C4638C">
        <w:rPr>
          <w:rFonts w:ascii="仿宋_GB2312" w:eastAsia="仿宋_GB2312" w:hAnsi="宋体" w:cs="Arial" w:hint="eastAsia"/>
          <w:sz w:val="32"/>
          <w:szCs w:val="32"/>
        </w:rPr>
        <w:t>”。</w:t>
      </w:r>
    </w:p>
    <w:p w:rsidR="00674667" w:rsidRPr="00C4638C" w:rsidRDefault="00674667" w:rsidP="00674667">
      <w:pPr>
        <w:ind w:firstLineChars="200" w:firstLine="640"/>
        <w:rPr>
          <w:rFonts w:ascii="仿宋_GB2312" w:eastAsia="仿宋_GB2312" w:hAnsi="宋体" w:cs="Arial" w:hint="eastAsia"/>
          <w:sz w:val="32"/>
          <w:szCs w:val="32"/>
        </w:rPr>
      </w:pPr>
      <w:r w:rsidRPr="00C4638C">
        <w:rPr>
          <w:rFonts w:ascii="仿宋_GB2312" w:eastAsia="仿宋_GB2312" w:hAnsi="宋体" w:cs="Arial" w:hint="eastAsia"/>
          <w:sz w:val="32"/>
          <w:szCs w:val="32"/>
        </w:rPr>
        <w:t>（2</w:t>
      </w:r>
      <w:r>
        <w:rPr>
          <w:rFonts w:ascii="仿宋_GB2312" w:eastAsia="仿宋_GB2312" w:hAnsi="宋体" w:cs="Arial" w:hint="eastAsia"/>
          <w:sz w:val="32"/>
          <w:szCs w:val="32"/>
        </w:rPr>
        <w:t>）列车动车至下一站停稳开门前显示</w:t>
      </w:r>
    </w:p>
    <w:p w:rsidR="00674667" w:rsidRPr="00C4638C" w:rsidRDefault="00674667" w:rsidP="00674667">
      <w:pPr>
        <w:ind w:firstLineChars="200" w:firstLine="643"/>
        <w:rPr>
          <w:rFonts w:ascii="仿宋_GB2312" w:eastAsia="仿宋_GB2312" w:hAnsi="宋体" w:cs="Arial" w:hint="eastAsia"/>
          <w:b/>
          <w:sz w:val="32"/>
          <w:szCs w:val="32"/>
          <w:u w:val="single"/>
        </w:rPr>
      </w:pPr>
      <w:r w:rsidRPr="00C4638C">
        <w:rPr>
          <w:rFonts w:ascii="仿宋_GB2312" w:eastAsia="仿宋_GB2312" w:hAnsi="宋体" w:cs="Arial" w:hint="eastAsia"/>
          <w:b/>
          <w:sz w:val="32"/>
          <w:szCs w:val="32"/>
          <w:u w:val="single"/>
        </w:rPr>
        <w:t>非换乘站：</w:t>
      </w:r>
    </w:p>
    <w:p w:rsidR="00674667" w:rsidRPr="00C4638C" w:rsidRDefault="00674667" w:rsidP="00674667">
      <w:pPr>
        <w:ind w:firstLineChars="200" w:firstLine="640"/>
        <w:rPr>
          <w:rFonts w:ascii="仿宋_GB2312" w:eastAsia="仿宋_GB2312" w:hAnsi="宋体" w:cs="Arial" w:hint="eastAsia"/>
          <w:sz w:val="32"/>
          <w:szCs w:val="32"/>
        </w:rPr>
      </w:pPr>
      <w:r w:rsidRPr="00C4638C">
        <w:rPr>
          <w:rFonts w:ascii="仿宋_GB2312" w:eastAsia="仿宋_GB2312" w:hAnsi="宋体" w:cs="Arial" w:hint="eastAsia"/>
          <w:sz w:val="32"/>
          <w:szCs w:val="32"/>
        </w:rPr>
        <w:t>中文：“下一站：XX” 英文：“</w:t>
      </w:r>
      <w:r w:rsidRPr="00C4638C">
        <w:rPr>
          <w:rFonts w:ascii="仿宋_GB2312" w:eastAsia="仿宋_GB2312" w:hAnsi="宋体" w:hint="eastAsia"/>
          <w:sz w:val="32"/>
          <w:szCs w:val="32"/>
        </w:rPr>
        <w:t>T</w:t>
      </w:r>
      <w:r w:rsidRPr="00C4638C">
        <w:rPr>
          <w:rFonts w:ascii="仿宋_GB2312" w:eastAsia="仿宋_GB2312" w:hint="eastAsia"/>
          <w:sz w:val="32"/>
          <w:szCs w:val="32"/>
        </w:rPr>
        <w:t xml:space="preserve">he next station is </w:t>
      </w:r>
      <w:r w:rsidRPr="00C4638C">
        <w:rPr>
          <w:rFonts w:ascii="仿宋_GB2312" w:eastAsia="仿宋_GB2312" w:hAnsi="宋体" w:cs="Arial" w:hint="eastAsia"/>
          <w:sz w:val="32"/>
          <w:szCs w:val="32"/>
        </w:rPr>
        <w:t>XX”</w:t>
      </w:r>
    </w:p>
    <w:p w:rsidR="00674667" w:rsidRPr="00C4638C" w:rsidRDefault="00674667" w:rsidP="00674667">
      <w:pPr>
        <w:ind w:firstLineChars="200" w:firstLine="643"/>
        <w:rPr>
          <w:rFonts w:ascii="仿宋_GB2312" w:eastAsia="仿宋_GB2312" w:hAnsi="宋体" w:cs="Arial" w:hint="eastAsia"/>
          <w:b/>
          <w:sz w:val="32"/>
          <w:szCs w:val="32"/>
          <w:u w:val="single"/>
        </w:rPr>
      </w:pPr>
      <w:r w:rsidRPr="00C4638C">
        <w:rPr>
          <w:rFonts w:ascii="仿宋_GB2312" w:eastAsia="仿宋_GB2312" w:hAnsi="宋体" w:cs="Arial" w:hint="eastAsia"/>
          <w:b/>
          <w:sz w:val="32"/>
          <w:szCs w:val="32"/>
          <w:u w:val="single"/>
        </w:rPr>
        <w:t>换乘站：</w:t>
      </w:r>
    </w:p>
    <w:p w:rsidR="00674667" w:rsidRPr="00C4638C" w:rsidRDefault="00674667" w:rsidP="00674667">
      <w:pPr>
        <w:ind w:firstLineChars="200" w:firstLine="640"/>
        <w:rPr>
          <w:rFonts w:ascii="仿宋_GB2312" w:eastAsia="仿宋_GB2312" w:hAnsi="宋体" w:cs="Arial" w:hint="eastAsia"/>
          <w:sz w:val="32"/>
          <w:szCs w:val="32"/>
        </w:rPr>
      </w:pPr>
      <w:r w:rsidRPr="00C4638C">
        <w:rPr>
          <w:rFonts w:ascii="仿宋_GB2312" w:eastAsia="仿宋_GB2312" w:hAnsi="宋体" w:cs="Arial" w:hint="eastAsia"/>
          <w:sz w:val="32"/>
          <w:szCs w:val="32"/>
        </w:rPr>
        <w:t>中文：“下一站：XX   可换乘X号线” 英文：“</w:t>
      </w:r>
      <w:r w:rsidRPr="00C4638C">
        <w:rPr>
          <w:rFonts w:ascii="仿宋_GB2312" w:eastAsia="仿宋_GB2312" w:hAnsi="宋体" w:hint="eastAsia"/>
          <w:sz w:val="32"/>
          <w:szCs w:val="32"/>
        </w:rPr>
        <w:t>T</w:t>
      </w:r>
      <w:r w:rsidRPr="00C4638C">
        <w:rPr>
          <w:rFonts w:ascii="仿宋_GB2312" w:eastAsia="仿宋_GB2312" w:hint="eastAsia"/>
          <w:sz w:val="32"/>
          <w:szCs w:val="32"/>
        </w:rPr>
        <w:t xml:space="preserve">he next station is </w:t>
      </w:r>
      <w:r w:rsidRPr="00C4638C">
        <w:rPr>
          <w:rFonts w:ascii="仿宋_GB2312" w:eastAsia="仿宋_GB2312" w:hAnsi="宋体" w:cs="Arial" w:hint="eastAsia"/>
          <w:sz w:val="32"/>
          <w:szCs w:val="32"/>
        </w:rPr>
        <w:t xml:space="preserve">XX </w:t>
      </w:r>
      <w:r>
        <w:rPr>
          <w:rFonts w:ascii="仿宋_GB2312" w:eastAsia="仿宋_GB2312" w:hAnsi="宋体" w:cs="Arial" w:hint="eastAsia"/>
          <w:sz w:val="32"/>
          <w:szCs w:val="32"/>
        </w:rPr>
        <w:t>,</w:t>
      </w:r>
      <w:r w:rsidRPr="00A86644">
        <w:rPr>
          <w:rFonts w:ascii="仿宋_GB2312" w:eastAsia="仿宋_GB2312" w:hint="eastAsia"/>
          <w:sz w:val="32"/>
          <w:szCs w:val="32"/>
        </w:rPr>
        <w:t xml:space="preserve"> t</w:t>
      </w:r>
      <w:r w:rsidRPr="00DC251B">
        <w:rPr>
          <w:rFonts w:ascii="仿宋_GB2312" w:eastAsia="仿宋_GB2312" w:hint="eastAsia"/>
          <w:sz w:val="32"/>
          <w:szCs w:val="32"/>
        </w:rPr>
        <w:t xml:space="preserve">he interchange with Line </w:t>
      </w:r>
      <w:r w:rsidRPr="00DC251B">
        <w:rPr>
          <w:rFonts w:ascii="仿宋_GB2312" w:eastAsia="仿宋_GB2312" w:hAnsi="宋体" w:cs="Arial" w:hint="eastAsia"/>
          <w:sz w:val="32"/>
          <w:szCs w:val="32"/>
        </w:rPr>
        <w:t>X”</w:t>
      </w:r>
    </w:p>
    <w:p w:rsidR="00674667" w:rsidRPr="00C4638C" w:rsidRDefault="00674667" w:rsidP="00674667">
      <w:pPr>
        <w:ind w:firstLineChars="200" w:firstLine="640"/>
        <w:rPr>
          <w:rFonts w:ascii="仿宋_GB2312" w:eastAsia="仿宋_GB2312" w:hAnsi="宋体" w:cs="Arial" w:hint="eastAsia"/>
          <w:sz w:val="32"/>
          <w:szCs w:val="32"/>
        </w:rPr>
      </w:pPr>
      <w:r w:rsidRPr="00C4638C">
        <w:rPr>
          <w:rFonts w:ascii="仿宋_GB2312" w:eastAsia="仿宋_GB2312" w:hAnsi="宋体" w:cs="Arial" w:hint="eastAsia"/>
          <w:sz w:val="32"/>
          <w:szCs w:val="32"/>
        </w:rPr>
        <w:t>（3）列车开门后显示</w:t>
      </w:r>
    </w:p>
    <w:p w:rsidR="00674667" w:rsidRPr="00D0633A" w:rsidRDefault="00674667" w:rsidP="00674667">
      <w:pPr>
        <w:ind w:firstLineChars="200" w:firstLine="643"/>
        <w:rPr>
          <w:rFonts w:ascii="仿宋_GB2312" w:eastAsia="仿宋_GB2312" w:hAnsi="宋体" w:cs="Arial" w:hint="eastAsia"/>
          <w:b/>
          <w:color w:val="FF0000"/>
          <w:sz w:val="32"/>
          <w:szCs w:val="32"/>
          <w:u w:val="single"/>
        </w:rPr>
      </w:pPr>
      <w:r w:rsidRPr="001F000C">
        <w:rPr>
          <w:rFonts w:ascii="仿宋_GB2312" w:eastAsia="仿宋_GB2312" w:hAnsi="宋体" w:cs="Arial" w:hint="eastAsia"/>
          <w:b/>
          <w:color w:val="FF0000"/>
          <w:sz w:val="32"/>
          <w:szCs w:val="32"/>
          <w:u w:val="single"/>
        </w:rPr>
        <w:t>非换乘站及终点站：</w:t>
      </w:r>
    </w:p>
    <w:p w:rsidR="00674667" w:rsidRPr="00C4638C" w:rsidRDefault="00674667" w:rsidP="00674667">
      <w:pPr>
        <w:ind w:firstLineChars="200" w:firstLine="640"/>
        <w:rPr>
          <w:rFonts w:ascii="仿宋_GB2312" w:eastAsia="仿宋_GB2312" w:hAnsi="宋体" w:cs="Arial" w:hint="eastAsia"/>
          <w:sz w:val="32"/>
          <w:szCs w:val="32"/>
        </w:rPr>
      </w:pPr>
      <w:r w:rsidRPr="00C4638C">
        <w:rPr>
          <w:rFonts w:ascii="仿宋_GB2312" w:eastAsia="仿宋_GB2312" w:hAnsi="宋体" w:cs="Arial" w:hint="eastAsia"/>
          <w:sz w:val="32"/>
          <w:szCs w:val="32"/>
        </w:rPr>
        <w:t>中文：“</w:t>
      </w:r>
      <w:r>
        <w:rPr>
          <w:rFonts w:ascii="仿宋_GB2312" w:eastAsia="仿宋_GB2312" w:hAnsi="宋体" w:cs="Arial" w:hint="eastAsia"/>
          <w:sz w:val="32"/>
          <w:szCs w:val="32"/>
        </w:rPr>
        <w:t>本</w:t>
      </w:r>
      <w:r w:rsidRPr="00C4638C">
        <w:rPr>
          <w:rFonts w:ascii="仿宋_GB2312" w:eastAsia="仿宋_GB2312" w:hAnsi="宋体" w:cs="Arial" w:hint="eastAsia"/>
          <w:sz w:val="32"/>
          <w:szCs w:val="32"/>
        </w:rPr>
        <w:t>站：XX” 英文：“</w:t>
      </w:r>
      <w:r w:rsidRPr="00C4638C">
        <w:rPr>
          <w:rFonts w:ascii="仿宋_GB2312" w:eastAsia="仿宋_GB2312" w:hAnsi="宋体" w:hint="eastAsia"/>
          <w:sz w:val="32"/>
          <w:szCs w:val="32"/>
        </w:rPr>
        <w:t>T</w:t>
      </w:r>
      <w:r w:rsidRPr="00C4638C">
        <w:rPr>
          <w:rFonts w:ascii="仿宋_GB2312" w:eastAsia="仿宋_GB2312" w:hint="eastAsia"/>
          <w:sz w:val="32"/>
          <w:szCs w:val="32"/>
        </w:rPr>
        <w:t>h</w:t>
      </w:r>
      <w:r>
        <w:rPr>
          <w:rFonts w:ascii="仿宋_GB2312" w:eastAsia="仿宋_GB2312" w:hint="eastAsia"/>
          <w:sz w:val="32"/>
          <w:szCs w:val="32"/>
        </w:rPr>
        <w:t>is</w:t>
      </w:r>
      <w:r w:rsidRPr="00C4638C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C4638C">
        <w:rPr>
          <w:rFonts w:ascii="仿宋_GB2312" w:eastAsia="仿宋_GB2312" w:hint="eastAsia"/>
          <w:sz w:val="32"/>
          <w:szCs w:val="32"/>
        </w:rPr>
        <w:t xml:space="preserve">station is </w:t>
      </w:r>
      <w:r w:rsidRPr="00C4638C">
        <w:rPr>
          <w:rFonts w:ascii="仿宋_GB2312" w:eastAsia="仿宋_GB2312" w:hAnsi="宋体" w:cs="Arial" w:hint="eastAsia"/>
          <w:sz w:val="32"/>
          <w:szCs w:val="32"/>
        </w:rPr>
        <w:t>XX</w:t>
      </w:r>
      <w:r>
        <w:rPr>
          <w:rFonts w:ascii="仿宋_GB2312" w:eastAsia="仿宋_GB2312" w:hAnsi="宋体" w:cs="Arial" w:hint="eastAsia"/>
          <w:sz w:val="32"/>
          <w:szCs w:val="32"/>
        </w:rPr>
        <w:t xml:space="preserve"> ”</w:t>
      </w:r>
    </w:p>
    <w:p w:rsidR="00674667" w:rsidRPr="00C4638C" w:rsidRDefault="00674667" w:rsidP="00674667">
      <w:pPr>
        <w:ind w:firstLineChars="200" w:firstLine="643"/>
        <w:rPr>
          <w:rFonts w:ascii="仿宋_GB2312" w:eastAsia="仿宋_GB2312" w:hAnsi="宋体" w:cs="Arial" w:hint="eastAsia"/>
          <w:b/>
          <w:sz w:val="32"/>
          <w:szCs w:val="32"/>
          <w:u w:val="single"/>
        </w:rPr>
      </w:pPr>
      <w:r w:rsidRPr="00C4638C">
        <w:rPr>
          <w:rFonts w:ascii="仿宋_GB2312" w:eastAsia="仿宋_GB2312" w:hAnsi="宋体" w:cs="Arial" w:hint="eastAsia"/>
          <w:b/>
          <w:sz w:val="32"/>
          <w:szCs w:val="32"/>
          <w:u w:val="single"/>
        </w:rPr>
        <w:t>换乘站：</w:t>
      </w:r>
    </w:p>
    <w:p w:rsidR="00674667" w:rsidRPr="00C4638C" w:rsidRDefault="00674667" w:rsidP="00674667">
      <w:pPr>
        <w:ind w:firstLineChars="200" w:firstLine="640"/>
        <w:rPr>
          <w:rFonts w:ascii="仿宋_GB2312" w:eastAsia="仿宋_GB2312" w:hAnsi="宋体" w:cs="Arial" w:hint="eastAsia"/>
          <w:sz w:val="32"/>
          <w:szCs w:val="32"/>
        </w:rPr>
      </w:pPr>
      <w:r w:rsidRPr="00C4638C">
        <w:rPr>
          <w:rFonts w:ascii="仿宋_GB2312" w:eastAsia="仿宋_GB2312" w:hAnsi="宋体" w:cs="Arial" w:hint="eastAsia"/>
          <w:sz w:val="32"/>
          <w:szCs w:val="32"/>
        </w:rPr>
        <w:t>中文：“</w:t>
      </w:r>
      <w:r>
        <w:rPr>
          <w:rFonts w:ascii="仿宋_GB2312" w:eastAsia="仿宋_GB2312" w:hAnsi="宋体" w:cs="Arial" w:hint="eastAsia"/>
          <w:sz w:val="32"/>
          <w:szCs w:val="32"/>
        </w:rPr>
        <w:t>本</w:t>
      </w:r>
      <w:r w:rsidRPr="00C4638C">
        <w:rPr>
          <w:rFonts w:ascii="仿宋_GB2312" w:eastAsia="仿宋_GB2312" w:hAnsi="宋体" w:cs="Arial" w:hint="eastAsia"/>
          <w:sz w:val="32"/>
          <w:szCs w:val="32"/>
        </w:rPr>
        <w:t>站：XX  可换乘X号线” 英文：“</w:t>
      </w:r>
      <w:r w:rsidRPr="00C4638C">
        <w:rPr>
          <w:rFonts w:ascii="仿宋_GB2312" w:eastAsia="仿宋_GB2312" w:hAnsi="宋体" w:hint="eastAsia"/>
          <w:sz w:val="32"/>
          <w:szCs w:val="32"/>
        </w:rPr>
        <w:t>T</w:t>
      </w:r>
      <w:r w:rsidRPr="00C4638C">
        <w:rPr>
          <w:rFonts w:ascii="仿宋_GB2312" w:eastAsia="仿宋_GB2312" w:hint="eastAsia"/>
          <w:sz w:val="32"/>
          <w:szCs w:val="32"/>
        </w:rPr>
        <w:t>h</w:t>
      </w:r>
      <w:r>
        <w:rPr>
          <w:rFonts w:ascii="仿宋_GB2312" w:eastAsia="仿宋_GB2312" w:hint="eastAsia"/>
          <w:sz w:val="32"/>
          <w:szCs w:val="32"/>
        </w:rPr>
        <w:t>is</w:t>
      </w:r>
      <w:r w:rsidRPr="00C4638C">
        <w:rPr>
          <w:rFonts w:ascii="仿宋_GB2312" w:eastAsia="仿宋_GB2312" w:hint="eastAsia"/>
          <w:sz w:val="32"/>
          <w:szCs w:val="32"/>
        </w:rPr>
        <w:t xml:space="preserve">  station </w:t>
      </w:r>
      <w:r w:rsidRPr="00C4638C">
        <w:rPr>
          <w:rFonts w:ascii="仿宋_GB2312" w:eastAsia="仿宋_GB2312" w:hint="eastAsia"/>
          <w:sz w:val="32"/>
          <w:szCs w:val="32"/>
        </w:rPr>
        <w:lastRenderedPageBreak/>
        <w:t xml:space="preserve">is </w:t>
      </w:r>
      <w:r w:rsidRPr="00C4638C">
        <w:rPr>
          <w:rFonts w:ascii="仿宋_GB2312" w:eastAsia="仿宋_GB2312" w:hAnsi="宋体" w:cs="Arial" w:hint="eastAsia"/>
          <w:sz w:val="32"/>
          <w:szCs w:val="32"/>
        </w:rPr>
        <w:t>XX</w:t>
      </w:r>
      <w:r>
        <w:rPr>
          <w:rFonts w:ascii="仿宋_GB2312" w:eastAsia="仿宋_GB2312" w:hAnsi="宋体" w:cs="Arial" w:hint="eastAsia"/>
          <w:sz w:val="32"/>
          <w:szCs w:val="32"/>
        </w:rPr>
        <w:t>,</w:t>
      </w:r>
      <w:r w:rsidRPr="00A86644">
        <w:rPr>
          <w:rFonts w:ascii="仿宋_GB2312" w:eastAsia="仿宋_GB2312" w:hAnsi="宋体" w:cs="Arial" w:hint="eastAsia"/>
          <w:sz w:val="32"/>
          <w:szCs w:val="32"/>
        </w:rPr>
        <w:t xml:space="preserve"> </w:t>
      </w:r>
      <w:r w:rsidRPr="00DC251B">
        <w:rPr>
          <w:rFonts w:ascii="仿宋_GB2312" w:eastAsia="仿宋_GB2312" w:hint="eastAsia"/>
          <w:sz w:val="32"/>
          <w:szCs w:val="32"/>
        </w:rPr>
        <w:t xml:space="preserve">the interchange with Line </w:t>
      </w:r>
      <w:r w:rsidRPr="00DC251B">
        <w:rPr>
          <w:rFonts w:ascii="仿宋_GB2312" w:eastAsia="仿宋_GB2312" w:hAnsi="宋体" w:cs="Arial" w:hint="eastAsia"/>
          <w:sz w:val="32"/>
          <w:szCs w:val="32"/>
        </w:rPr>
        <w:t>X</w:t>
      </w:r>
      <w:r w:rsidRPr="00A86644">
        <w:rPr>
          <w:rFonts w:ascii="仿宋_GB2312" w:eastAsia="仿宋_GB2312" w:hAnsi="宋体" w:cs="Arial" w:hint="eastAsia"/>
          <w:sz w:val="32"/>
          <w:szCs w:val="32"/>
        </w:rPr>
        <w:t>”</w:t>
      </w:r>
    </w:p>
    <w:p w:rsidR="00674667" w:rsidRDefault="00674667" w:rsidP="00674667">
      <w:pPr>
        <w:ind w:firstLineChars="200" w:firstLine="640"/>
        <w:rPr>
          <w:color w:val="000000"/>
        </w:rPr>
      </w:pPr>
      <w:r>
        <w:rPr>
          <w:rFonts w:ascii="仿宋_GB2312" w:eastAsia="仿宋_GB2312" w:hAnsi="宋体" w:cs="Arial" w:hint="eastAsia"/>
          <w:sz w:val="32"/>
          <w:szCs w:val="32"/>
        </w:rPr>
        <w:t>二、四号线站名中英文对照</w:t>
      </w:r>
    </w:p>
    <w:p w:rsidR="00674667" w:rsidRPr="001F000C" w:rsidRDefault="00674667" w:rsidP="00674667">
      <w:pPr>
        <w:ind w:firstLineChars="200" w:firstLine="640"/>
        <w:rPr>
          <w:rFonts w:ascii="仿宋_GB2312" w:eastAsia="仿宋_GB2312" w:hAnsi="宋体" w:cs="Arial" w:hint="eastAsia"/>
          <w:sz w:val="32"/>
          <w:szCs w:val="32"/>
        </w:rPr>
      </w:pPr>
      <w:r w:rsidRPr="001F000C">
        <w:rPr>
          <w:rFonts w:ascii="仿宋_GB2312" w:eastAsia="仿宋_GB2312" w:hAnsi="宋体" w:cs="Arial" w:hint="eastAsia"/>
          <w:sz w:val="32"/>
          <w:szCs w:val="32"/>
        </w:rPr>
        <w:t xml:space="preserve">1、黄村站： </w:t>
      </w:r>
      <w:proofErr w:type="spellStart"/>
      <w:r w:rsidRPr="001F000C">
        <w:rPr>
          <w:rFonts w:ascii="仿宋_GB2312" w:eastAsia="仿宋_GB2312" w:hAnsi="宋体" w:cs="Arial" w:hint="eastAsia"/>
          <w:sz w:val="32"/>
          <w:szCs w:val="32"/>
        </w:rPr>
        <w:t>Huangcun</w:t>
      </w:r>
      <w:proofErr w:type="spellEnd"/>
    </w:p>
    <w:p w:rsidR="00674667" w:rsidRPr="001F000C" w:rsidRDefault="00674667" w:rsidP="00674667">
      <w:pPr>
        <w:ind w:firstLineChars="200" w:firstLine="640"/>
        <w:rPr>
          <w:rFonts w:ascii="仿宋_GB2312" w:eastAsia="仿宋_GB2312" w:hAnsi="宋体" w:cs="Arial"/>
          <w:sz w:val="32"/>
          <w:szCs w:val="32"/>
        </w:rPr>
      </w:pPr>
      <w:r w:rsidRPr="001F000C">
        <w:rPr>
          <w:rFonts w:ascii="仿宋_GB2312" w:eastAsia="仿宋_GB2312" w:hAnsi="宋体" w:cs="Arial" w:hint="eastAsia"/>
          <w:sz w:val="32"/>
          <w:szCs w:val="32"/>
        </w:rPr>
        <w:t>2、车</w:t>
      </w:r>
      <w:proofErr w:type="gramStart"/>
      <w:r w:rsidRPr="001F000C">
        <w:rPr>
          <w:rFonts w:ascii="仿宋_GB2312" w:eastAsia="仿宋_GB2312" w:hAnsi="宋体" w:cs="Arial" w:hint="eastAsia"/>
          <w:sz w:val="32"/>
          <w:szCs w:val="32"/>
        </w:rPr>
        <w:t>陂</w:t>
      </w:r>
      <w:proofErr w:type="gramEnd"/>
      <w:r w:rsidRPr="001F000C">
        <w:rPr>
          <w:rFonts w:ascii="仿宋_GB2312" w:eastAsia="仿宋_GB2312" w:hAnsi="宋体" w:cs="Arial" w:hint="eastAsia"/>
          <w:sz w:val="32"/>
          <w:szCs w:val="32"/>
        </w:rPr>
        <w:t xml:space="preserve">站: </w:t>
      </w:r>
      <w:proofErr w:type="spellStart"/>
      <w:r w:rsidRPr="001F000C">
        <w:rPr>
          <w:rFonts w:ascii="仿宋_GB2312" w:eastAsia="仿宋_GB2312" w:hAnsi="宋体" w:cs="Arial" w:hint="eastAsia"/>
          <w:sz w:val="32"/>
          <w:szCs w:val="32"/>
        </w:rPr>
        <w:t>Chebei</w:t>
      </w:r>
      <w:proofErr w:type="spellEnd"/>
    </w:p>
    <w:p w:rsidR="00674667" w:rsidRPr="001F000C" w:rsidRDefault="00674667" w:rsidP="00674667">
      <w:pPr>
        <w:ind w:firstLineChars="200" w:firstLine="640"/>
        <w:rPr>
          <w:rFonts w:ascii="仿宋_GB2312" w:eastAsia="仿宋_GB2312" w:hAnsi="宋体" w:cs="Arial"/>
          <w:sz w:val="32"/>
          <w:szCs w:val="32"/>
        </w:rPr>
      </w:pPr>
      <w:r w:rsidRPr="001F000C">
        <w:rPr>
          <w:rFonts w:ascii="仿宋_GB2312" w:eastAsia="仿宋_GB2312" w:hAnsi="宋体" w:cs="Arial" w:hint="eastAsia"/>
          <w:sz w:val="32"/>
          <w:szCs w:val="32"/>
        </w:rPr>
        <w:t>3、车</w:t>
      </w:r>
      <w:proofErr w:type="gramStart"/>
      <w:r w:rsidRPr="001F000C">
        <w:rPr>
          <w:rFonts w:ascii="仿宋_GB2312" w:eastAsia="仿宋_GB2312" w:hAnsi="宋体" w:cs="Arial" w:hint="eastAsia"/>
          <w:sz w:val="32"/>
          <w:szCs w:val="32"/>
        </w:rPr>
        <w:t>陂</w:t>
      </w:r>
      <w:proofErr w:type="gramEnd"/>
      <w:r w:rsidRPr="001F000C">
        <w:rPr>
          <w:rFonts w:ascii="仿宋_GB2312" w:eastAsia="仿宋_GB2312" w:hAnsi="宋体" w:cs="Arial" w:hint="eastAsia"/>
          <w:sz w:val="32"/>
          <w:szCs w:val="32"/>
        </w:rPr>
        <w:t xml:space="preserve">南站: </w:t>
      </w:r>
      <w:proofErr w:type="spellStart"/>
      <w:r w:rsidRPr="001F000C">
        <w:rPr>
          <w:rFonts w:ascii="仿宋_GB2312" w:eastAsia="仿宋_GB2312" w:hAnsi="宋体" w:cs="Arial" w:hint="eastAsia"/>
          <w:sz w:val="32"/>
          <w:szCs w:val="32"/>
        </w:rPr>
        <w:t>Chebeinan</w:t>
      </w:r>
      <w:proofErr w:type="spellEnd"/>
    </w:p>
    <w:p w:rsidR="00674667" w:rsidRPr="001F000C" w:rsidRDefault="00674667" w:rsidP="00674667">
      <w:pPr>
        <w:ind w:firstLineChars="200" w:firstLine="640"/>
        <w:rPr>
          <w:rFonts w:ascii="仿宋_GB2312" w:eastAsia="仿宋_GB2312" w:cs="Arial" w:hint="eastAsia"/>
          <w:sz w:val="32"/>
          <w:szCs w:val="32"/>
        </w:rPr>
      </w:pPr>
      <w:r w:rsidRPr="001F000C">
        <w:rPr>
          <w:rFonts w:ascii="仿宋_GB2312" w:eastAsia="仿宋_GB2312" w:hAnsi="宋体" w:cs="Arial" w:hint="eastAsia"/>
          <w:sz w:val="32"/>
          <w:szCs w:val="32"/>
        </w:rPr>
        <w:t xml:space="preserve">4、万胜围站： </w:t>
      </w:r>
      <w:proofErr w:type="spellStart"/>
      <w:r w:rsidRPr="001F000C">
        <w:rPr>
          <w:rFonts w:ascii="仿宋_GB2312" w:eastAsia="仿宋_GB2312" w:hAnsi="宋体" w:cs="Arial" w:hint="eastAsia"/>
          <w:sz w:val="32"/>
          <w:szCs w:val="32"/>
        </w:rPr>
        <w:t>Wanshengwei</w:t>
      </w:r>
      <w:proofErr w:type="spellEnd"/>
      <w:r w:rsidRPr="001F000C">
        <w:rPr>
          <w:rFonts w:ascii="仿宋_GB2312" w:eastAsia="仿宋_GB2312" w:hAnsi="宋体" w:cs="Arial" w:hint="eastAsia"/>
          <w:sz w:val="32"/>
          <w:szCs w:val="32"/>
        </w:rPr>
        <w:t xml:space="preserve"> </w:t>
      </w:r>
    </w:p>
    <w:p w:rsidR="00674667" w:rsidRPr="001F000C" w:rsidRDefault="00674667" w:rsidP="00674667">
      <w:pPr>
        <w:ind w:firstLineChars="200" w:firstLine="640"/>
        <w:rPr>
          <w:rFonts w:ascii="仿宋_GB2312" w:eastAsia="仿宋_GB2312" w:hAnsi="宋体" w:cs="Arial" w:hint="eastAsia"/>
          <w:sz w:val="32"/>
          <w:szCs w:val="32"/>
        </w:rPr>
      </w:pPr>
      <w:r w:rsidRPr="001F000C">
        <w:rPr>
          <w:rFonts w:ascii="仿宋_GB2312" w:eastAsia="仿宋_GB2312" w:hAnsi="宋体" w:cs="Arial" w:hint="eastAsia"/>
          <w:sz w:val="32"/>
          <w:szCs w:val="32"/>
        </w:rPr>
        <w:t xml:space="preserve">5、官洲站： </w:t>
      </w:r>
      <w:proofErr w:type="spellStart"/>
      <w:r w:rsidRPr="001F000C">
        <w:rPr>
          <w:rFonts w:ascii="仿宋_GB2312" w:eastAsia="仿宋_GB2312" w:hAnsi="宋体" w:cs="Arial" w:hint="eastAsia"/>
          <w:sz w:val="32"/>
          <w:szCs w:val="32"/>
        </w:rPr>
        <w:t>Guanzhou</w:t>
      </w:r>
      <w:proofErr w:type="spellEnd"/>
    </w:p>
    <w:p w:rsidR="00674667" w:rsidRPr="001F000C" w:rsidRDefault="00674667" w:rsidP="00674667">
      <w:pPr>
        <w:ind w:firstLineChars="200" w:firstLine="640"/>
        <w:rPr>
          <w:rFonts w:ascii="仿宋_GB2312" w:eastAsia="仿宋_GB2312" w:hAnsi="宋体" w:cs="Arial" w:hint="eastAsia"/>
          <w:sz w:val="32"/>
          <w:szCs w:val="32"/>
        </w:rPr>
      </w:pPr>
      <w:r w:rsidRPr="001F000C">
        <w:rPr>
          <w:rFonts w:ascii="仿宋_GB2312" w:eastAsia="仿宋_GB2312" w:hAnsi="宋体" w:cs="Arial" w:hint="eastAsia"/>
          <w:sz w:val="32"/>
          <w:szCs w:val="32"/>
        </w:rPr>
        <w:t>6、大学城北站： Higher Education Mega Center North</w:t>
      </w:r>
    </w:p>
    <w:p w:rsidR="00674667" w:rsidRPr="001F000C" w:rsidRDefault="00674667" w:rsidP="00674667">
      <w:pPr>
        <w:ind w:firstLineChars="200" w:firstLine="640"/>
        <w:rPr>
          <w:rFonts w:ascii="仿宋_GB2312" w:eastAsia="仿宋_GB2312" w:hAnsi="宋体" w:cs="Arial" w:hint="eastAsia"/>
          <w:sz w:val="32"/>
          <w:szCs w:val="32"/>
        </w:rPr>
      </w:pPr>
      <w:r w:rsidRPr="001F000C">
        <w:rPr>
          <w:rFonts w:ascii="仿宋_GB2312" w:eastAsia="仿宋_GB2312" w:hAnsi="宋体" w:cs="Arial" w:hint="eastAsia"/>
          <w:sz w:val="32"/>
          <w:szCs w:val="32"/>
        </w:rPr>
        <w:t xml:space="preserve">7、大学城南站： Higher Education Mega Center South </w:t>
      </w:r>
    </w:p>
    <w:p w:rsidR="00674667" w:rsidRPr="001F000C" w:rsidRDefault="00674667" w:rsidP="00674667">
      <w:pPr>
        <w:ind w:firstLineChars="200" w:firstLine="640"/>
        <w:rPr>
          <w:rFonts w:ascii="仿宋_GB2312" w:eastAsia="仿宋_GB2312" w:hAnsi="宋体" w:cs="Arial"/>
          <w:sz w:val="32"/>
          <w:szCs w:val="32"/>
        </w:rPr>
      </w:pPr>
      <w:r w:rsidRPr="001F000C">
        <w:rPr>
          <w:rFonts w:ascii="仿宋_GB2312" w:eastAsia="仿宋_GB2312" w:hAnsi="宋体" w:cs="Arial" w:hint="eastAsia"/>
          <w:sz w:val="32"/>
          <w:szCs w:val="32"/>
        </w:rPr>
        <w:t xml:space="preserve">8、新造站： </w:t>
      </w:r>
      <w:proofErr w:type="spellStart"/>
      <w:r w:rsidRPr="001F000C">
        <w:rPr>
          <w:rFonts w:ascii="仿宋_GB2312" w:eastAsia="仿宋_GB2312" w:hAnsi="宋体" w:cs="Arial" w:hint="eastAsia"/>
          <w:sz w:val="32"/>
          <w:szCs w:val="32"/>
        </w:rPr>
        <w:t>Xinzao</w:t>
      </w:r>
      <w:proofErr w:type="spellEnd"/>
    </w:p>
    <w:p w:rsidR="00674667" w:rsidRPr="001F000C" w:rsidRDefault="00674667" w:rsidP="00674667">
      <w:pPr>
        <w:ind w:firstLineChars="200" w:firstLine="640"/>
        <w:rPr>
          <w:rFonts w:ascii="仿宋_GB2312" w:eastAsia="仿宋_GB2312" w:hAnsi="宋体" w:cs="Arial" w:hint="eastAsia"/>
          <w:sz w:val="32"/>
          <w:szCs w:val="32"/>
        </w:rPr>
      </w:pPr>
      <w:r w:rsidRPr="001F000C">
        <w:rPr>
          <w:rFonts w:ascii="仿宋_GB2312" w:eastAsia="仿宋_GB2312" w:hAnsi="宋体" w:cs="Arial" w:hint="eastAsia"/>
          <w:sz w:val="32"/>
          <w:szCs w:val="32"/>
        </w:rPr>
        <w:t xml:space="preserve">9、石碁站： </w:t>
      </w:r>
      <w:proofErr w:type="spellStart"/>
      <w:r w:rsidRPr="001F000C">
        <w:rPr>
          <w:rFonts w:ascii="仿宋_GB2312" w:eastAsia="仿宋_GB2312" w:hAnsi="宋体" w:cs="Arial" w:hint="eastAsia"/>
          <w:sz w:val="32"/>
          <w:szCs w:val="32"/>
        </w:rPr>
        <w:t>Shiqi</w:t>
      </w:r>
      <w:proofErr w:type="spellEnd"/>
    </w:p>
    <w:p w:rsidR="00674667" w:rsidRPr="001F000C" w:rsidRDefault="00674667" w:rsidP="00674667">
      <w:pPr>
        <w:ind w:firstLineChars="200" w:firstLine="640"/>
        <w:rPr>
          <w:rFonts w:ascii="仿宋_GB2312" w:eastAsia="仿宋_GB2312" w:hAnsi="宋体" w:cs="Arial" w:hint="eastAsia"/>
          <w:sz w:val="32"/>
          <w:szCs w:val="32"/>
        </w:rPr>
      </w:pPr>
      <w:r w:rsidRPr="001F000C">
        <w:rPr>
          <w:rFonts w:ascii="仿宋_GB2312" w:eastAsia="仿宋_GB2312" w:hAnsi="宋体" w:cs="Arial" w:hint="eastAsia"/>
          <w:sz w:val="32"/>
          <w:szCs w:val="32"/>
        </w:rPr>
        <w:t xml:space="preserve">10、海傍站： </w:t>
      </w:r>
      <w:proofErr w:type="spellStart"/>
      <w:r w:rsidRPr="001F000C">
        <w:rPr>
          <w:rFonts w:ascii="仿宋_GB2312" w:eastAsia="仿宋_GB2312" w:hAnsi="宋体" w:cs="Arial" w:hint="eastAsia"/>
          <w:sz w:val="32"/>
          <w:szCs w:val="32"/>
        </w:rPr>
        <w:t>Haibang</w:t>
      </w:r>
      <w:proofErr w:type="spellEnd"/>
    </w:p>
    <w:p w:rsidR="00674667" w:rsidRPr="001F000C" w:rsidRDefault="00674667" w:rsidP="00674667">
      <w:pPr>
        <w:ind w:firstLineChars="200" w:firstLine="640"/>
        <w:rPr>
          <w:rFonts w:ascii="仿宋_GB2312" w:eastAsia="仿宋_GB2312" w:hAnsi="宋体" w:cs="Arial" w:hint="eastAsia"/>
          <w:sz w:val="32"/>
          <w:szCs w:val="32"/>
        </w:rPr>
      </w:pPr>
      <w:r w:rsidRPr="001F000C">
        <w:rPr>
          <w:rFonts w:ascii="仿宋_GB2312" w:eastAsia="仿宋_GB2312" w:hAnsi="宋体" w:cs="Arial" w:hint="eastAsia"/>
          <w:sz w:val="32"/>
          <w:szCs w:val="32"/>
        </w:rPr>
        <w:t>11、</w:t>
      </w:r>
      <w:proofErr w:type="gramStart"/>
      <w:r w:rsidRPr="001F000C">
        <w:rPr>
          <w:rFonts w:ascii="仿宋_GB2312" w:eastAsia="仿宋_GB2312" w:hAnsi="宋体" w:cs="Arial" w:hint="eastAsia"/>
          <w:sz w:val="32"/>
          <w:szCs w:val="32"/>
        </w:rPr>
        <w:t>低涌站</w:t>
      </w:r>
      <w:proofErr w:type="gramEnd"/>
      <w:r w:rsidRPr="001F000C">
        <w:rPr>
          <w:rFonts w:ascii="仿宋_GB2312" w:eastAsia="仿宋_GB2312" w:hAnsi="宋体" w:cs="Arial" w:hint="eastAsia"/>
          <w:sz w:val="32"/>
          <w:szCs w:val="32"/>
        </w:rPr>
        <w:t xml:space="preserve">： </w:t>
      </w:r>
      <w:proofErr w:type="spellStart"/>
      <w:r w:rsidRPr="001F000C">
        <w:rPr>
          <w:rFonts w:ascii="仿宋_GB2312" w:eastAsia="仿宋_GB2312" w:hAnsi="宋体" w:cs="Arial" w:hint="eastAsia"/>
          <w:sz w:val="32"/>
          <w:szCs w:val="32"/>
        </w:rPr>
        <w:t>Dichong</w:t>
      </w:r>
      <w:proofErr w:type="spellEnd"/>
    </w:p>
    <w:p w:rsidR="00674667" w:rsidRPr="001F000C" w:rsidRDefault="00674667" w:rsidP="00674667">
      <w:pPr>
        <w:ind w:firstLineChars="200" w:firstLine="640"/>
        <w:rPr>
          <w:rFonts w:ascii="仿宋_GB2312" w:eastAsia="仿宋_GB2312" w:hAnsi="宋体" w:cs="Arial" w:hint="eastAsia"/>
          <w:sz w:val="32"/>
          <w:szCs w:val="32"/>
        </w:rPr>
      </w:pPr>
      <w:r w:rsidRPr="001F000C">
        <w:rPr>
          <w:rFonts w:ascii="仿宋_GB2312" w:eastAsia="仿宋_GB2312" w:hAnsi="宋体" w:cs="Arial" w:hint="eastAsia"/>
          <w:sz w:val="32"/>
          <w:szCs w:val="32"/>
        </w:rPr>
        <w:t xml:space="preserve">12、东涌站： </w:t>
      </w:r>
      <w:proofErr w:type="spellStart"/>
      <w:r w:rsidRPr="001F000C">
        <w:rPr>
          <w:rFonts w:ascii="仿宋_GB2312" w:eastAsia="仿宋_GB2312" w:hAnsi="宋体" w:cs="Arial" w:hint="eastAsia"/>
          <w:sz w:val="32"/>
          <w:szCs w:val="32"/>
        </w:rPr>
        <w:t>Dongchong</w:t>
      </w:r>
      <w:proofErr w:type="spellEnd"/>
    </w:p>
    <w:p w:rsidR="00674667" w:rsidRPr="001F000C" w:rsidRDefault="00674667" w:rsidP="00674667">
      <w:pPr>
        <w:ind w:firstLineChars="200" w:firstLine="640"/>
        <w:rPr>
          <w:rFonts w:ascii="仿宋_GB2312" w:eastAsia="仿宋_GB2312" w:hAnsi="宋体" w:cs="Arial" w:hint="eastAsia"/>
          <w:sz w:val="32"/>
          <w:szCs w:val="32"/>
        </w:rPr>
      </w:pPr>
      <w:r w:rsidRPr="001F000C">
        <w:rPr>
          <w:rFonts w:ascii="仿宋_GB2312" w:eastAsia="仿宋_GB2312" w:hAnsi="宋体" w:cs="Arial" w:hint="eastAsia"/>
          <w:sz w:val="32"/>
          <w:szCs w:val="32"/>
        </w:rPr>
        <w:t xml:space="preserve">13、黄阁汽车城站： </w:t>
      </w:r>
      <w:proofErr w:type="spellStart"/>
      <w:r w:rsidRPr="001F000C">
        <w:rPr>
          <w:rFonts w:ascii="仿宋_GB2312" w:eastAsia="仿宋_GB2312" w:hAnsi="宋体" w:cs="Arial" w:hint="eastAsia"/>
          <w:sz w:val="32"/>
          <w:szCs w:val="32"/>
        </w:rPr>
        <w:t>Huangge</w:t>
      </w:r>
      <w:proofErr w:type="spellEnd"/>
      <w:r w:rsidRPr="001F000C">
        <w:rPr>
          <w:rFonts w:ascii="仿宋_GB2312" w:eastAsia="仿宋_GB2312" w:hAnsi="宋体" w:cs="Arial" w:hint="eastAsia"/>
          <w:sz w:val="32"/>
          <w:szCs w:val="32"/>
        </w:rPr>
        <w:t xml:space="preserve"> Auto Town</w:t>
      </w:r>
    </w:p>
    <w:p w:rsidR="00674667" w:rsidRPr="001F000C" w:rsidRDefault="00674667" w:rsidP="00674667">
      <w:pPr>
        <w:ind w:firstLineChars="200" w:firstLine="640"/>
        <w:rPr>
          <w:rFonts w:ascii="仿宋_GB2312" w:eastAsia="仿宋_GB2312" w:hAnsi="宋体" w:cs="Arial" w:hint="eastAsia"/>
          <w:sz w:val="32"/>
          <w:szCs w:val="32"/>
        </w:rPr>
      </w:pPr>
      <w:r w:rsidRPr="001F000C">
        <w:rPr>
          <w:rFonts w:ascii="仿宋_GB2312" w:eastAsia="仿宋_GB2312" w:hAnsi="宋体" w:cs="Arial" w:hint="eastAsia"/>
          <w:sz w:val="32"/>
          <w:szCs w:val="32"/>
        </w:rPr>
        <w:t xml:space="preserve">14、黄阁站： </w:t>
      </w:r>
      <w:proofErr w:type="spellStart"/>
      <w:r w:rsidRPr="001F000C">
        <w:rPr>
          <w:rFonts w:ascii="仿宋_GB2312" w:eastAsia="仿宋_GB2312" w:hAnsi="宋体" w:cs="Arial" w:hint="eastAsia"/>
          <w:sz w:val="32"/>
          <w:szCs w:val="32"/>
        </w:rPr>
        <w:t>Huangge</w:t>
      </w:r>
      <w:proofErr w:type="spellEnd"/>
    </w:p>
    <w:p w:rsidR="00674667" w:rsidRPr="001F000C" w:rsidRDefault="00674667" w:rsidP="00674667">
      <w:pPr>
        <w:ind w:firstLineChars="200" w:firstLine="640"/>
        <w:rPr>
          <w:rFonts w:ascii="仿宋_GB2312" w:eastAsia="仿宋_GB2312" w:hAnsi="宋体" w:cs="Arial" w:hint="eastAsia"/>
          <w:sz w:val="32"/>
          <w:szCs w:val="32"/>
        </w:rPr>
      </w:pPr>
      <w:r w:rsidRPr="001F000C">
        <w:rPr>
          <w:rFonts w:ascii="仿宋_GB2312" w:eastAsia="仿宋_GB2312" w:hAnsi="宋体" w:cs="Arial" w:hint="eastAsia"/>
          <w:sz w:val="32"/>
          <w:szCs w:val="32"/>
        </w:rPr>
        <w:t>15、</w:t>
      </w:r>
      <w:proofErr w:type="gramStart"/>
      <w:r w:rsidRPr="001F000C">
        <w:rPr>
          <w:rFonts w:ascii="仿宋_GB2312" w:eastAsia="仿宋_GB2312" w:hAnsi="宋体" w:cs="Arial" w:hint="eastAsia"/>
          <w:sz w:val="32"/>
          <w:szCs w:val="32"/>
        </w:rPr>
        <w:t>蕉</w:t>
      </w:r>
      <w:proofErr w:type="gramEnd"/>
      <w:r w:rsidRPr="001F000C">
        <w:rPr>
          <w:rFonts w:ascii="仿宋_GB2312" w:eastAsia="仿宋_GB2312" w:hAnsi="宋体" w:cs="Arial" w:hint="eastAsia"/>
          <w:sz w:val="32"/>
          <w:szCs w:val="32"/>
        </w:rPr>
        <w:t xml:space="preserve">门站： </w:t>
      </w:r>
      <w:proofErr w:type="spellStart"/>
      <w:r w:rsidRPr="001F000C">
        <w:rPr>
          <w:rFonts w:ascii="仿宋_GB2312" w:eastAsia="仿宋_GB2312" w:hAnsi="宋体" w:cs="Arial" w:hint="eastAsia"/>
          <w:sz w:val="32"/>
          <w:szCs w:val="32"/>
        </w:rPr>
        <w:t>Jiaomen</w:t>
      </w:r>
      <w:proofErr w:type="spellEnd"/>
    </w:p>
    <w:p w:rsidR="00674667" w:rsidRPr="001F000C" w:rsidRDefault="00674667" w:rsidP="00674667">
      <w:pPr>
        <w:ind w:firstLineChars="200" w:firstLine="640"/>
        <w:rPr>
          <w:rFonts w:ascii="仿宋_GB2312" w:eastAsia="仿宋_GB2312" w:hAnsi="宋体" w:cs="Arial" w:hint="eastAsia"/>
          <w:sz w:val="32"/>
          <w:szCs w:val="32"/>
        </w:rPr>
      </w:pPr>
      <w:r w:rsidRPr="001F000C">
        <w:rPr>
          <w:rFonts w:ascii="仿宋_GB2312" w:eastAsia="仿宋_GB2312" w:hAnsi="宋体" w:cs="Arial" w:hint="eastAsia"/>
          <w:sz w:val="32"/>
          <w:szCs w:val="32"/>
        </w:rPr>
        <w:t>16、金洲站： Jinzhou</w:t>
      </w:r>
    </w:p>
    <w:p w:rsidR="00450CEC" w:rsidRDefault="00450CEC"/>
    <w:sectPr w:rsidR="00450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4667"/>
    <w:rsid w:val="00450CEC"/>
    <w:rsid w:val="00674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6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684</Characters>
  <Application>Microsoft Office Word</Application>
  <DocSecurity>0</DocSecurity>
  <Lines>5</Lines>
  <Paragraphs>1</Paragraphs>
  <ScaleCrop>false</ScaleCrop>
  <Company>Lenovo (Beijing) Limited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周航宇</dc:creator>
  <cp:keywords/>
  <dc:description/>
  <cp:lastModifiedBy>周航宇</cp:lastModifiedBy>
  <cp:revision>2</cp:revision>
  <dcterms:created xsi:type="dcterms:W3CDTF">2014-09-01T08:56:00Z</dcterms:created>
  <dcterms:modified xsi:type="dcterms:W3CDTF">2014-09-01T08:56:00Z</dcterms:modified>
</cp:coreProperties>
</file>