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000000"/>
          <w:sz w:val="46"/>
        </w:rPr>
        <w:t>商业选址分析报告</w:t>
      </w:r>
    </w:p>
    <w:p>
      <w:pPr>
        <w:spacing w:after="280"/>
      </w:pPr>
      <w:r>
        <w:rPr>
          <w:rFonts w:ascii="Arial" w:hAnsi="Arial"/>
          <w:b w:val="0"/>
          <w:color w:val="555555"/>
          <w:sz w:val="28"/>
        </w:rPr>
        <w:t>convenience_store / analysis-aec345ed-531a-465c-8083-c0a3dcd143c7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请求时间: </w:t>
      </w:r>
      <w:r>
        <w:rPr>
          <w:rFonts w:ascii="Arial" w:hAnsi="Arial"/>
          <w:b w:val="0"/>
          <w:color w:val="000000"/>
          <w:sz w:val="22"/>
        </w:rPr>
        <w:t>2026-08-27T06:33:55.532088+00:00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候选地块: </w:t>
      </w:r>
      <w:r>
        <w:rPr>
          <w:rFonts w:ascii="Arial" w:hAnsi="Arial"/>
          <w:b w:val="0"/>
          <w:color w:val="000000"/>
          <w:sz w:val="22"/>
        </w:rPr>
        <w:t>8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分析范围: </w:t>
      </w:r>
      <w:r>
        <w:rPr>
          <w:rFonts w:ascii="Arial" w:hAnsi="Arial"/>
          <w:b w:val="0"/>
          <w:color w:val="000000"/>
          <w:sz w:val="22"/>
        </w:rPr>
        <w:t>market_selection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分析状态: </w:t>
      </w:r>
      <w:r>
        <w:rPr>
          <w:rFonts w:ascii="Arial" w:hAnsi="Arial"/>
          <w:b w:val="0"/>
          <w:color w:val="000000"/>
          <w:sz w:val="22"/>
        </w:rPr>
        <w:t>completed</w:t>
      </w:r>
    </w:p>
    <w:p>
      <w:pPr>
        <w:spacing w:after="40"/>
      </w:pPr>
      <w:r>
        <w:rPr>
          <w:rFonts w:ascii="Arial" w:hAnsi="Arial"/>
          <w:b/>
          <w:color w:val="000000"/>
          <w:sz w:val="22"/>
        </w:rPr>
        <w:t xml:space="preserve">证据审查: </w:t>
      </w:r>
      <w:r>
        <w:rPr>
          <w:rFonts w:ascii="Arial" w:hAnsi="Arial"/>
          <w:b w:val="0"/>
          <w:color w:val="000000"/>
          <w:sz w:val="22"/>
        </w:rPr>
        <w:t>ready</w:t>
      </w:r>
    </w:p>
    <w:p>
      <w:pPr>
        <w:spacing w:before="240" w:after="200"/>
        <w:shd w:fill="F4F6F9"/>
      </w:pPr>
      <w:r>
        <w:rPr>
          <w:rFonts w:ascii="Arial" w:hAnsi="Arial"/>
          <w:b/>
          <w:color w:val="1F4D78"/>
          <w:sz w:val="21"/>
        </w:rPr>
        <w:t xml:space="preserve">使用边界: </w:t>
      </w:r>
      <w:r>
        <w:rPr>
          <w:rFonts w:ascii="Arial" w:hAnsi="Arial"/>
          <w:b w:val="0"/>
          <w:color w:val="000000"/>
          <w:sz w:val="21"/>
        </w:rPr>
        <w:t>本报告仅完成 POI、交通、需求代理、竞品和候选排名等商业选址分析；未取得可核验用地数据，用地、规划和政策合规状态均为待核验，不构成合规结论、行政审批意见或选址推荐。</w:t>
      </w:r>
    </w:p>
    <w:p>
      <w:pPr>
        <w:pStyle w:val="Heading1"/>
      </w:pPr>
      <w:r>
        <w:t>1. 审查摘要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Review 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evidence-review-v3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Review 状态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ready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需人工复核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排名口径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poi_soft_score_desc</w:t>
            </w:r>
          </w:p>
        </w:tc>
      </w:tr>
    </w:tbl>
    <w:p>
      <w:pPr>
        <w:spacing w:after="40"/>
      </w:pPr>
    </w:p>
    <w:p>
      <w:pPr>
        <w:pStyle w:val="Heading1"/>
      </w:pPr>
      <w:r>
        <w:t>2. 候选地块对比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39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地块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软分名次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软评分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政策结果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osm:way:461466390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86.14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osm:way:443781258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85.29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osm:way:1459544368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85.16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osm:way:754545725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84.34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osm:way:1235145937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84.01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osm:way:1233759495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83.72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osm:way:1435222708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83.38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osm:way:1350920463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83.34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说明：软评分名次与政策规则结果分开展示，排名不覆盖硬规则或人工复核。</w:t>
      </w:r>
    </w:p>
    <w:p>
      <w:pPr>
        <w:pStyle w:val="Heading1"/>
      </w:pPr>
      <w:r>
        <w:t>3. 候选地块 osm:way:461466390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86.14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17.00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95.68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14.35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55.30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5.53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95.49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19.10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51.60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5.16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86.14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2026-08-27T06:29:59.445431+00:00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306/307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17/17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2026-08-27T06:29:59.800350+00:00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44/45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2026-08-27T06:34:06.075520+00:00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14/14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1/1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8/8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截断说明: 返回数量、密度和评分输入仅代表查询上限内的结果下界，需扩大分页或补充正式数据后复核。</w:t>
      </w: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3. 候选地块 osm:way:443781258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85.29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97.01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14.55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63.00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6.30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66.93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13.39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60.56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6.06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85.29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2026-08-27T06:34:03.152969+00:00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308/308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21/21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2026-08-27T06:34:07.102129+00:00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44/44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2026-08-27T06:34:09.734955+00:00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34/34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7/7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10/10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3. 候选地块 osm:way:1459544368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85.16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94.37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14.16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65.26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6.53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85.59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17.12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23.56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2.36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85.16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2026-08-27T06:34:11.975122+00:00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550/550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22/22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2026-08-27T06:29:59.800350+00:00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48/49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2026-08-27T06:34:16.171839+00:00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55/55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3/3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2/2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截断说明: 返回数量、密度和评分输入仅代表查询上限内的结果下界，需扩大分页或补充正式数据后复核。</w:t>
      </w: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3. 候选地块 osm:way:754545725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84.34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19.00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90.23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13.54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65.39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6.54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73.92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14.78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54.80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5.48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84.34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2026-08-27T06:34:19.047760+00:00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198/198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19/19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2026-08-27T06:29:59.800350+00:00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29/30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2026-08-27T06:29:47.676377+00:00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19/20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4/4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6/6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截断说明: 返回数量、密度和评分输入仅代表查询上限内的结果下界，需扩大分页或补充正式数据后复核。</w:t>
      </w: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3. 候选地块 osm:way:1235145937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84.01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97.29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14.59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47.61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4.76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73.38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14.68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49.84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4.98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84.01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2026-08-27T06:34:35.723663+00:00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246/246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20/20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2026-08-27T06:29:59.800350+00:00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31/32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2026-08-27T06:29:47.676377+00:00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14/15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5/5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6/6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截断说明: 返回数量、密度和评分输入仅代表查询上限内的结果下界，需扩大分页或补充正式数据后复核。</w:t>
      </w: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3. 候选地块 osm:way:1233759495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83.72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98.40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14.76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55.97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5.60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75.35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15.07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82.94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8.29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83.72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2026-08-27T06:29:59.445431+00:00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246/247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15/15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2026-08-27T06:29:59.800350+00:00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48/49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2026-08-27T06:34:52.197153+00:00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16/16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5/5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15/15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截断说明: 返回数量、密度和评分输入仅代表查询上限内的结果下界，需扩大分页或补充正式数据后复核。</w:t>
      </w: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3. 候选地块 osm:way:1435222708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83.38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89.71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13.46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68.36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6.84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46.29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9.26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88.35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8.83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83.38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2026-08-27T06:29:59.445431+00:00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64/65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22/22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2026-08-27T06:34:57.057870+00:00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59/59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2026-08-27T06:29:47.676377+00:00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35/36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9/9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16/16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截断说明: 返回数量、密度和评分输入仅代表查询上限内的结果下界，需扩大分页或补充正式数据后复核。</w:t>
      </w: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3. 候选地块 osm:way:1350920463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项目类型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convenience_store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软评分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83.34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评分口径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fixture-poi-score-rich-v1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自动结论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未生成</w:t>
            </w:r>
          </w:p>
        </w:tc>
      </w:tr>
    </w:tbl>
    <w:p>
      <w:pPr>
        <w:spacing w:after="40"/>
      </w:pPr>
    </w:p>
    <w:p>
      <w:pPr>
        <w:pStyle w:val="Heading2"/>
      </w:pPr>
      <w:r>
        <w:t>3.1 GIS 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用地与空间合规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待核验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数据集: 未接入 | CRS: 未核验</w:t>
      </w:r>
    </w:p>
    <w:p>
      <w:pPr>
        <w:pStyle w:val="Heading2"/>
      </w:pPr>
      <w:r>
        <w:t>3.2 POI 评分证据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1800"/>
        <w:gridCol w:w="21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来源数据集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组分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加权分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85.00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17.00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94.22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14.13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58.46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5.85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82.78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16.56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48.01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4.80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POI 评分版本: fixture-poi-score-rich-v1 | 总分: 83.34</w:t>
      </w:r>
    </w:p>
    <w:p>
      <w:pPr>
        <w:pStyle w:val="Heading3"/>
      </w:pPr>
      <w:r>
        <w:t>3.2.1 POI 来源与时间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550"/>
        <w:gridCol w:w="1000"/>
        <w:gridCol w:w="750"/>
        <w:gridCol w:w="900"/>
        <w:gridCol w:w="900"/>
        <w:gridCol w:w="600"/>
        <w:gridCol w:w="600"/>
        <w:gridCol w:w="450"/>
        <w:gridCol w:w="450"/>
        <w:gridCol w:w="550"/>
        <w:gridCol w:w="500"/>
        <w:gridCol w:w="1510"/>
      </w:tblGrid>
      <w:tr>
        <w:trPr>
          <w:tblHeader w:val="true"/>
        </w:trPr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分组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Provider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</w:t>
            </w:r>
          </w:p>
        </w:tc>
        <w:tc>
          <w:tcPr>
            <w:tcW w:type="dxa" w:w="7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版本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查询时间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数据更新时间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CRS</w:t>
            </w:r>
          </w:p>
        </w:tc>
        <w:tc>
          <w:tcPr>
            <w:tcW w:type="dxa" w:w="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返回/可用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查询上限</w:t>
            </w:r>
          </w:p>
        </w:tc>
        <w:tc>
          <w:tcPr>
            <w:tcW w:type="dxa" w:w="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截断</w:t>
            </w:r>
          </w:p>
        </w:tc>
        <w:tc>
          <w:tcPr>
            <w:tcW w:type="dxa" w:w="5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数据集总量</w:t>
            </w:r>
          </w:p>
        </w:tc>
        <w:tc>
          <w:tcPr>
            <w:tcW w:type="dxa" w:w="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性质</w:t>
            </w:r>
          </w:p>
        </w:tc>
        <w:tc>
          <w:tcPr>
            <w:tcW w:type="dxa" w:w="1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降级来源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residential_demand_proxy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2026-08-27T06:29:59.445431+00:00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475/476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office_school_demand_proxy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2026-08-27T06:29:24.337710+00:00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17/17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transit_access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2026-08-27T06:29:59.800350+00:00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47/48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complementary_services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2026-08-27T06:29:47.676377+00:00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25/26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是（数量为下界）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convenience_competition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2026-08-27T06:29:26.836568+00:00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1/1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parking_access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openstreetmap-overpass</w:t>
            </w:r>
          </w:p>
        </w:tc>
        <w:tc>
          <w:tcPr>
            <w:tcW w:type="dxa" w:w="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overpass-live-v1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2026-08-27T06:29:45.324152+00:00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EPSG:4326</w:t>
            </w:r>
          </w:p>
        </w:tc>
        <w:tc>
          <w:tcPr>
            <w:tcW w:type="dxa" w:w="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5/5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1000</w:t>
            </w:r>
          </w:p>
        </w:tc>
        <w:tc>
          <w:tcPr>
            <w:tcW w:type="dxa" w:w="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否</w:t>
            </w:r>
          </w:p>
        </w:tc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未标注</w:t>
            </w:r>
          </w:p>
        </w:tc>
        <w:tc>
          <w:tcPr>
            <w:tcW w:type="dxa" w:w="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外部/正式</w:t>
            </w:r>
          </w:p>
        </w:tc>
        <w:tc>
          <w:tcPr>
            <w:tcW w:type="dxa" w:w="1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无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/>
          <w:b w:val="0"/>
          <w:color w:val="555555"/>
          <w:sz w:val="18"/>
        </w:rPr>
        <w:t>截断说明: 返回数量、密度和评分输入仅代表查询上限内的结果下界，需扩大分页或补充正式数据后复核。</w:t>
      </w:r>
    </w:p>
    <w:p>
      <w:pPr>
        <w:pStyle w:val="Heading2"/>
      </w:pPr>
      <w:r>
        <w:t>3.4 政策规则证据</w:t>
      </w:r>
    </w:p>
    <w:p>
      <w:pPr>
        <w:spacing w:after="120"/>
      </w:pPr>
      <w:r>
        <w:t>当前为商业选址分析，政策与用地合规规则未执行，状态为待核验。</w:t>
      </w:r>
    </w:p>
    <w:p>
      <w:pPr>
        <w:pStyle w:val="Heading1"/>
      </w:pPr>
      <w:r>
        <w:t>4. 证据审查事项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1400"/>
        <w:gridCol w:w="4260"/>
      </w:tblGrid>
      <w:tr>
        <w:trPr>
          <w:tblHeader w:val="true"/>
        </w:trPr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级别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代码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地块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osm:way:461466390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poi_result_truncated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osm:way:461466390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 查询达到返回上限，数量与密度指标只能解释为下界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poi_candidate_supplement_failed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osm:way:461466390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候选点局部在线补查失败，已保留同一发现快照的可用切片；该评分组不能视为完整覆盖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osm:way:443781258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osm:way:1459544368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poi_result_truncated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osm:way:1459544368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 查询达到返回上限，数量与密度指标只能解释为下界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poi_candidate_supplement_failed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osm:way:1459544368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候选点局部在线补查失败，已保留同一发现快照的可用切片；该评分组不能视为完整覆盖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osm:way:754545725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poi_result_truncated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osm:way:754545725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 查询达到返回上限，数量与密度指标只能解释为下界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poi_candidate_supplement_failed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osm:way:754545725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候选点局部在线补查失败，已保留同一发现快照的可用切片；该评分组不能视为完整覆盖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osm:way:1235145937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poi_result_truncated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osm:way:1235145937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 查询达到返回上限，数量与密度指标只能解释为下界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poi_candidate_supplement_failed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osm:way:1235145937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候选点局部在线补查失败，已保留同一发现快照的可用切片；该评分组不能视为完整覆盖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osm:way:1233759495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poi_result_truncated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osm:way:1233759495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 查询达到返回上限，数量与密度指标只能解释为下界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poi_candidate_supplement_failed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osm:way:1233759495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候选点局部在线补查失败，已保留同一发现快照的可用切片；该评分组不能视为完整覆盖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osm:way:1435222708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poi_result_truncated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osm:way:1435222708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 查询达到返回上限，数量与密度指标只能解释为下界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poi_candidate_supplement_failed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osm:way:1435222708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候选点局部在线补查失败，已保留同一发现快照的可用切片；该评分组不能视为完整覆盖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land_compliance_unverified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osm:way:1350920463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当前运行仅进行商业选址分析；未取得可核验用地数据，用地、规划和政策合规状态均为待核验。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poi_result_truncated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osm:way:1350920463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 查询达到返回上限，数量与密度指标只能解释为下界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poi_candidate_supplement_failed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osm:way:1350920463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候选点局部在线补查失败，已保留同一发现快照的可用切片；该评分组不能视为完整覆盖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poi_candidate_cohort_inconsistent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全局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评分组 residential_demand_proxy 在候选之间混用了不同完整度的 POI 证据，数量差异不能直接解释为真实密度差异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poi_candidate_cohort_inconsistent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全局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评分组 transit_access 在候选之间混用了不同完整度的 POI 证据，数量差异不能直接解释为真实密度差异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poi_candidate_cohort_inconsistent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全局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评分组 complementary_services 在候选之间混用了不同完整度的 POI 证据，数量差异不能直接解释为真实密度差异</w:t>
            </w:r>
          </w:p>
        </w:tc>
      </w:tr>
    </w:tbl>
    <w:p>
      <w:pPr>
        <w:spacing w:after="40"/>
      </w:pPr>
    </w:p>
    <w:p>
      <w:pPr>
        <w:pStyle w:val="Heading1"/>
      </w:pPr>
      <w:r>
        <w:t>5. 来源与复核边界</w:t>
      </w:r>
    </w:p>
    <w:p>
      <w:pPr>
        <w:spacing w:after="60"/>
        <w:ind w:left="360"/>
      </w:pPr>
      <w:r>
        <w:t>POI:osm:openstreetmap-overpass:overpass-live-v1:queried_at=2026-08-27T06:29:24.337710+00:00:dataset_updated_at=unknown:returned=15:available=15:truncated=false</w:t>
      </w:r>
    </w:p>
    <w:p>
      <w:pPr>
        <w:spacing w:after="60"/>
        <w:ind w:left="360"/>
      </w:pPr>
      <w:r>
        <w:t>POI:osm:openstreetmap-overpass:overpass-live-v1:queried_at=2026-08-27T06:29:24.337710+00:00:dataset_updated_at=unknown:returned=17:available=17:truncated=false</w:t>
      </w:r>
    </w:p>
    <w:p>
      <w:pPr>
        <w:spacing w:after="60"/>
        <w:ind w:left="360"/>
      </w:pPr>
      <w:r>
        <w:t>POI:osm:openstreetmap-overpass:overpass-live-v1:queried_at=2026-08-27T06:29:24.337710+00:00:dataset_updated_at=unknown:returned=19:available=19:truncated=false</w:t>
      </w:r>
    </w:p>
    <w:p>
      <w:pPr>
        <w:spacing w:after="60"/>
        <w:ind w:left="360"/>
      </w:pPr>
      <w:r>
        <w:t>POI:osm:openstreetmap-overpass:overpass-live-v1:queried_at=2026-08-27T06:29:24.337710+00:00:dataset_updated_at=unknown:returned=20:available=20:truncated=false</w:t>
      </w:r>
    </w:p>
    <w:p>
      <w:pPr>
        <w:spacing w:after="60"/>
        <w:ind w:left="360"/>
      </w:pPr>
      <w:r>
        <w:t>POI:osm:openstreetmap-overpass:overpass-live-v1:queried_at=2026-08-27T06:29:24.337710+00:00:dataset_updated_at=unknown:returned=21:available=21:truncated=false</w:t>
      </w:r>
    </w:p>
    <w:p>
      <w:pPr>
        <w:spacing w:after="60"/>
        <w:ind w:left="360"/>
      </w:pPr>
      <w:r>
        <w:t>POI:osm:openstreetmap-overpass:overpass-live-v1:queried_at=2026-08-27T06:29:24.337710+00:00:dataset_updated_at=unknown:returned=22:available=22:truncated=false</w:t>
      </w:r>
    </w:p>
    <w:p>
      <w:pPr>
        <w:spacing w:after="60"/>
        <w:ind w:left="360"/>
      </w:pPr>
      <w:r>
        <w:t>POI:osm:openstreetmap-overpass:overpass-live-v1:queried_at=2026-08-27T06:29:26.836568+00:00:dataset_updated_at=unknown:returned=1:available=1:truncated=false</w:t>
      </w:r>
    </w:p>
    <w:p>
      <w:pPr>
        <w:spacing w:after="60"/>
        <w:ind w:left="360"/>
      </w:pPr>
      <w:r>
        <w:t>POI:osm:openstreetmap-overpass:overpass-live-v1:queried_at=2026-08-27T06:29:26.836568+00:00:dataset_updated_at=unknown:returned=3:available=3:truncated=false</w:t>
      </w:r>
    </w:p>
    <w:p>
      <w:pPr>
        <w:spacing w:after="60"/>
        <w:ind w:left="360"/>
      </w:pPr>
      <w:r>
        <w:t>POI:osm:openstreetmap-overpass:overpass-live-v1:queried_at=2026-08-27T06:29:26.836568+00:00:dataset_updated_at=unknown:returned=4:available=4:truncated=false</w:t>
      </w:r>
    </w:p>
    <w:p>
      <w:pPr>
        <w:spacing w:after="60"/>
        <w:ind w:left="360"/>
      </w:pPr>
      <w:r>
        <w:t>POI:osm:openstreetmap-overpass:overpass-live-v1:queried_at=2026-08-27T06:29:26.836568+00:00:dataset_updated_at=unknown:returned=5:available=5:truncated=false</w:t>
      </w:r>
    </w:p>
    <w:p>
      <w:pPr>
        <w:spacing w:after="60"/>
        <w:ind w:left="360"/>
      </w:pPr>
      <w:r>
        <w:t>POI:osm:openstreetmap-overpass:overpass-live-v1:queried_at=2026-08-27T06:29:26.836568+00:00:dataset_updated_at=unknown:returned=7:available=7:truncated=false</w:t>
      </w:r>
    </w:p>
    <w:p>
      <w:pPr>
        <w:spacing w:after="60"/>
        <w:ind w:left="360"/>
      </w:pPr>
      <w:r>
        <w:t>POI:osm:openstreetmap-overpass:overpass-live-v1:queried_at=2026-08-27T06:29:26.836568+00:00:dataset_updated_at=unknown:returned=9:available=9:truncated=false</w:t>
      </w:r>
    </w:p>
    <w:p>
      <w:pPr>
        <w:spacing w:after="60"/>
        <w:ind w:left="360"/>
      </w:pPr>
      <w:r>
        <w:t>POI:osm:openstreetmap-overpass:overpass-live-v1:queried_at=2026-08-27T06:29:45.324152+00:00:dataset_updated_at=unknown:returned=10:available=10:truncated=false</w:t>
      </w:r>
    </w:p>
    <w:p>
      <w:pPr>
        <w:spacing w:after="60"/>
        <w:ind w:left="360"/>
      </w:pPr>
      <w:r>
        <w:t>POI:osm:openstreetmap-overpass:overpass-live-v1:queried_at=2026-08-27T06:29:45.324152+00:00:dataset_updated_at=unknown:returned=15:available=15:truncated=false</w:t>
      </w:r>
    </w:p>
    <w:p>
      <w:pPr>
        <w:spacing w:after="60"/>
        <w:ind w:left="360"/>
      </w:pPr>
      <w:r>
        <w:t>POI:osm:openstreetmap-overpass:overpass-live-v1:queried_at=2026-08-27T06:29:45.324152+00:00:dataset_updated_at=unknown:returned=16:available=16:truncated=false</w:t>
      </w:r>
    </w:p>
    <w:p>
      <w:pPr>
        <w:spacing w:after="60"/>
        <w:ind w:left="360"/>
      </w:pPr>
      <w:r>
        <w:t>POI:osm:openstreetmap-overpass:overpass-live-v1:queried_at=2026-08-27T06:29:45.324152+00:00:dataset_updated_at=unknown:returned=2:available=2:truncated=false</w:t>
      </w:r>
    </w:p>
    <w:p>
      <w:pPr>
        <w:spacing w:after="60"/>
        <w:ind w:left="360"/>
      </w:pPr>
      <w:r>
        <w:t>POI:osm:openstreetmap-overpass:overpass-live-v1:queried_at=2026-08-27T06:29:45.324152+00:00:dataset_updated_at=unknown:returned=5:available=5:truncated=false</w:t>
      </w:r>
    </w:p>
    <w:p>
      <w:pPr>
        <w:spacing w:after="60"/>
        <w:ind w:left="360"/>
      </w:pPr>
      <w:r>
        <w:t>POI:osm:openstreetmap-overpass:overpass-live-v1:queried_at=2026-08-27T06:29:45.324152+00:00:dataset_updated_at=unknown:returned=6:available=6:truncated=false</w:t>
      </w:r>
    </w:p>
    <w:p>
      <w:pPr>
        <w:spacing w:after="60"/>
        <w:ind w:left="360"/>
      </w:pPr>
      <w:r>
        <w:t>POI:osm:openstreetmap-overpass:overpass-live-v1:queried_at=2026-08-27T06:29:45.324152+00:00:dataset_updated_at=unknown:returned=8:available=8:truncated=false</w:t>
      </w:r>
    </w:p>
    <w:p>
      <w:pPr>
        <w:spacing w:after="60"/>
        <w:ind w:left="360"/>
      </w:pPr>
      <w:r>
        <w:t>POI:osm:openstreetmap-overpass:overpass-live-v1:queried_at=2026-08-27T06:29:47.676377+00:00:dataset_updated_at=unknown:returned=14:available=15:truncated=true</w:t>
      </w:r>
    </w:p>
    <w:p>
      <w:pPr>
        <w:spacing w:after="60"/>
        <w:ind w:left="360"/>
      </w:pPr>
      <w:r>
        <w:t>POI:osm:openstreetmap-overpass:overpass-live-v1:queried_at=2026-08-27T06:29:47.676377+00:00:dataset_updated_at=unknown:returned=19:available=20:truncated=true</w:t>
      </w:r>
    </w:p>
    <w:p>
      <w:pPr>
        <w:spacing w:after="60"/>
        <w:ind w:left="360"/>
      </w:pPr>
      <w:r>
        <w:t>POI:osm:openstreetmap-overpass:overpass-live-v1:queried_at=2026-08-27T06:29:47.676377+00:00:dataset_updated_at=unknown:returned=25:available=26:truncated=true</w:t>
      </w:r>
    </w:p>
    <w:p>
      <w:pPr>
        <w:spacing w:after="60"/>
        <w:ind w:left="360"/>
      </w:pPr>
      <w:r>
        <w:t>POI:osm:openstreetmap-overpass:overpass-live-v1:queried_at=2026-08-27T06:29:47.676377+00:00:dataset_updated_at=unknown:returned=35:available=36:truncated=true</w:t>
      </w:r>
    </w:p>
    <w:p>
      <w:pPr>
        <w:spacing w:after="60"/>
        <w:ind w:left="360"/>
      </w:pPr>
      <w:r>
        <w:t>POI:osm:openstreetmap-overpass:overpass-live-v1:queried_at=2026-08-27T06:29:59.445431+00:00:dataset_updated_at=unknown:returned=246:available=247:truncated=true</w:t>
      </w:r>
    </w:p>
    <w:p>
      <w:pPr>
        <w:spacing w:after="60"/>
        <w:ind w:left="360"/>
      </w:pPr>
      <w:r>
        <w:t>POI:osm:openstreetmap-overpass:overpass-live-v1:queried_at=2026-08-27T06:29:59.445431+00:00:dataset_updated_at=unknown:returned=306:available=307:truncated=true</w:t>
      </w:r>
    </w:p>
    <w:p>
      <w:pPr>
        <w:spacing w:after="60"/>
        <w:ind w:left="360"/>
      </w:pPr>
      <w:r>
        <w:t>POI:osm:openstreetmap-overpass:overpass-live-v1:queried_at=2026-08-27T06:29:59.445431+00:00:dataset_updated_at=unknown:returned=475:available=476:truncated=true</w:t>
      </w:r>
    </w:p>
    <w:p>
      <w:pPr>
        <w:spacing w:after="60"/>
        <w:ind w:left="360"/>
      </w:pPr>
      <w:r>
        <w:t>POI:osm:openstreetmap-overpass:overpass-live-v1:queried_at=2026-08-27T06:29:59.445431+00:00:dataset_updated_at=unknown:returned=64:available=65:truncated=true</w:t>
      </w:r>
    </w:p>
    <w:p>
      <w:pPr>
        <w:spacing w:after="60"/>
        <w:ind w:left="360"/>
      </w:pPr>
      <w:r>
        <w:t>POI:osm:openstreetmap-overpass:overpass-live-v1:queried_at=2026-08-27T06:29:59.800350+00:00:dataset_updated_at=unknown:returned=29:available=30:truncated=true</w:t>
      </w:r>
    </w:p>
    <w:p>
      <w:pPr>
        <w:spacing w:after="60"/>
        <w:ind w:left="360"/>
      </w:pPr>
      <w:r>
        <w:t>POI:osm:openstreetmap-overpass:overpass-live-v1:queried_at=2026-08-27T06:29:59.800350+00:00:dataset_updated_at=unknown:returned=31:available=32:truncated=true</w:t>
      </w:r>
    </w:p>
    <w:p>
      <w:pPr>
        <w:spacing w:after="60"/>
        <w:ind w:left="360"/>
      </w:pPr>
      <w:r>
        <w:t>POI:osm:openstreetmap-overpass:overpass-live-v1:queried_at=2026-08-27T06:29:59.800350+00:00:dataset_updated_at=unknown:returned=44:available=45:truncated=true</w:t>
      </w:r>
    </w:p>
    <w:p>
      <w:pPr>
        <w:spacing w:after="60"/>
        <w:ind w:left="360"/>
      </w:pPr>
      <w:r>
        <w:t>POI:osm:openstreetmap-overpass:overpass-live-v1:queried_at=2026-08-27T06:29:59.800350+00:00:dataset_updated_at=unknown:returned=47:available=48:truncated=true</w:t>
      </w:r>
    </w:p>
    <w:p>
      <w:pPr>
        <w:spacing w:after="60"/>
        <w:ind w:left="360"/>
      </w:pPr>
      <w:r>
        <w:t>POI:osm:openstreetmap-overpass:overpass-live-v1:queried_at=2026-08-27T06:29:59.800350+00:00:dataset_updated_at=unknown:returned=48:available=49:truncated=true</w:t>
      </w:r>
    </w:p>
    <w:p>
      <w:pPr>
        <w:spacing w:after="60"/>
        <w:ind w:left="360"/>
      </w:pPr>
      <w:r>
        <w:t>POI:osm:openstreetmap-overpass:overpass-live-v1:queried_at=2026-08-27T06:34:03.152969+00:00:dataset_updated_at=unknown:returned=308:available=308:truncated=false</w:t>
      </w:r>
    </w:p>
    <w:p>
      <w:pPr>
        <w:spacing w:after="60"/>
        <w:ind w:left="360"/>
      </w:pPr>
      <w:r>
        <w:t>POI:osm:openstreetmap-overpass:overpass-live-v1:queried_at=2026-08-27T06:34:06.075520+00:00:dataset_updated_at=unknown:returned=14:available=14:truncated=false</w:t>
      </w:r>
    </w:p>
    <w:p>
      <w:pPr>
        <w:spacing w:after="60"/>
        <w:ind w:left="360"/>
      </w:pPr>
      <w:r>
        <w:t>POI:osm:openstreetmap-overpass:overpass-live-v1:queried_at=2026-08-27T06:34:07.102129+00:00:dataset_updated_at=unknown:returned=44:available=44:truncated=false</w:t>
      </w:r>
    </w:p>
    <w:p>
      <w:pPr>
        <w:spacing w:after="60"/>
        <w:ind w:left="360"/>
      </w:pPr>
      <w:r>
        <w:t>POI:osm:openstreetmap-overpass:overpass-live-v1:queried_at=2026-08-27T06:34:09.734955+00:00:dataset_updated_at=unknown:returned=34:available=34:truncated=false</w:t>
      </w:r>
    </w:p>
    <w:p>
      <w:pPr>
        <w:spacing w:after="60"/>
        <w:ind w:left="360"/>
      </w:pPr>
      <w:r>
        <w:t>POI:osm:openstreetmap-overpass:overpass-live-v1:queried_at=2026-08-27T06:34:11.975122+00:00:dataset_updated_at=unknown:returned=550:available=550:truncated=false</w:t>
      </w:r>
    </w:p>
    <w:p>
      <w:pPr>
        <w:spacing w:after="60"/>
        <w:ind w:left="360"/>
      </w:pPr>
      <w:r>
        <w:t>POI:osm:openstreetmap-overpass:overpass-live-v1:queried_at=2026-08-27T06:34:16.171839+00:00:dataset_updated_at=unknown:returned=55:available=55:truncated=false</w:t>
      </w:r>
    </w:p>
    <w:p>
      <w:pPr>
        <w:spacing w:after="60"/>
        <w:ind w:left="360"/>
      </w:pPr>
      <w:r>
        <w:t>POI:osm:openstreetmap-overpass:overpass-live-v1:queried_at=2026-08-27T06:34:19.047760+00:00:dataset_updated_at=unknown:returned=198:available=198:truncated=false</w:t>
      </w:r>
    </w:p>
    <w:p>
      <w:pPr>
        <w:spacing w:after="60"/>
        <w:ind w:left="360"/>
      </w:pPr>
      <w:r>
        <w:t>POI:osm:openstreetmap-overpass:overpass-live-v1:queried_at=2026-08-27T06:34:35.723663+00:00:dataset_updated_at=unknown:returned=246:available=246:truncated=false</w:t>
      </w:r>
    </w:p>
    <w:p>
      <w:pPr>
        <w:spacing w:after="60"/>
        <w:ind w:left="360"/>
      </w:pPr>
      <w:r>
        <w:t>POI:osm:openstreetmap-overpass:overpass-live-v1:queried_at=2026-08-27T06:34:52.197153+00:00:dataset_updated_at=unknown:returned=16:available=16:truncated=false</w:t>
      </w:r>
    </w:p>
    <w:p>
      <w:pPr>
        <w:spacing w:after="60"/>
        <w:ind w:left="360"/>
      </w:pPr>
      <w:r>
        <w:t>POI:osm:openstreetmap-overpass:overpass-live-v1:queried_at=2026-08-27T06:34:57.057870+00:00:dataset_updated_at=unknown:returned=59:available=59:truncated=false</w:t>
      </w:r>
    </w:p>
    <w:p>
      <w:pPr>
        <w:spacing w:before="160"/>
      </w:pPr>
      <w:r>
        <w:rPr>
          <w:rFonts w:ascii="Arial" w:hAnsi="Arial"/>
          <w:b/>
          <w:color w:val="9B1C1C"/>
          <w:sz w:val="21"/>
        </w:rPr>
        <w:t>最终判断必须由具备权限的人员结合完整政策、现状资料和法定程序复核。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7"/>
      </w:rPr>
      <w:t>Auditable pre-screening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 w:val="0"/>
        <w:color w:val="555555"/>
        <w:sz w:val="17"/>
      </w:rPr>
      <w:t>SITE SELECTION /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