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74" w:rsidRDefault="00983374" w:rsidP="00894AF4"/>
    <w:p w:rsidR="00983374" w:rsidRDefault="00983374" w:rsidP="00894AF4"/>
    <w:p w:rsidR="00983374" w:rsidRDefault="00983374" w:rsidP="00894AF4">
      <w:r>
        <w:rPr>
          <w:noProof/>
        </w:rPr>
        <w:pict>
          <v:rect id="矩形 18" o:spid="_x0000_s1030" style="position:absolute;left:0;text-align:left;margin-left:-19.1pt;margin-top:1.25pt;width:229.75pt;height:195.95pt;z-index:251663872;visibility:visible;v-text-anchor:middle" filled="f" strokecolor="#4f81bd" strokeweight="2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5" o:spid="_x0000_s1031" type="#_x0000_t202" style="position:absolute;left:0;text-align:left;margin-left:274.45pt;margin-top:114.95pt;width:40.65pt;height:24.95pt;z-index:251660800;visibility:visible" filled="f" stroked="f" strokeweight=".5pt">
            <v:textbox>
              <w:txbxContent>
                <w:p w:rsidR="00983374" w:rsidRDefault="00983374" w:rsidP="00047676">
                  <w:r w:rsidRPr="00047676">
                    <w:rPr>
                      <w:sz w:val="18"/>
                      <w:szCs w:val="18"/>
                    </w:rPr>
                    <w:t>Listen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7" o:spid="_x0000_s1032" type="#_x0000_t202" style="position:absolute;left:0;text-align:left;margin-left:56.05pt;margin-top:123.6pt;width:40.65pt;height:24.95pt;z-index:251662848;visibility:visible" filled="f" stroked="f" strokeweight=".5pt">
            <v:textbox>
              <w:txbxContent>
                <w:p w:rsidR="00983374" w:rsidRDefault="00983374" w:rsidP="00047676">
                  <w:r w:rsidRPr="00047676">
                    <w:rPr>
                      <w:sz w:val="18"/>
                      <w:szCs w:val="18"/>
                    </w:rPr>
                    <w:t>Listen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6" o:spid="_x0000_s1033" type="#_x0000_t202" style="position:absolute;left:0;text-align:left;margin-left:56.05pt;margin-top:33.95pt;width:40.65pt;height:24.95pt;z-index:251661824;visibility:visible" filled="f" stroked="f" strokeweight=".5pt">
            <v:textbox>
              <w:txbxContent>
                <w:p w:rsidR="00983374" w:rsidRDefault="00983374" w:rsidP="00047676">
                  <w:r w:rsidRPr="00047676">
                    <w:rPr>
                      <w:sz w:val="18"/>
                      <w:szCs w:val="18"/>
                    </w:rPr>
                    <w:t>Listen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34" type="#_x0000_t202" style="position:absolute;left:0;text-align:left;margin-left:206.15pt;margin-top:76.95pt;width:40.65pt;height:24.95pt;z-index:251659776;visibility:visible" filled="f" stroked="f" strokeweight=".5pt">
            <v:textbox>
              <w:txbxContent>
                <w:p w:rsidR="00983374" w:rsidRPr="00047676" w:rsidRDefault="00983374">
                  <w:pPr>
                    <w:rPr>
                      <w:sz w:val="18"/>
                      <w:szCs w:val="18"/>
                    </w:rPr>
                  </w:pPr>
                  <w:r w:rsidRPr="00047676">
                    <w:rPr>
                      <w:sz w:val="18"/>
                      <w:szCs w:val="18"/>
                    </w:rPr>
                    <w:t>Listen</w:t>
                  </w:r>
                </w:p>
              </w:txbxContent>
            </v:textbox>
          </v:shape>
        </w:pict>
      </w:r>
      <w:r>
        <w:rPr>
          <w:noProof/>
        </w:rPr>
        <w:pict>
          <v:rect id="矩形 5" o:spid="_x0000_s1035" style="position:absolute;left:0;text-align:left;margin-left:96.65pt;margin-top:75.75pt;width:76.35pt;height:41.9pt;z-index:251652608;visibility:visible;v-text-anchor:middle" fillcolor="#4f81bd" strokecolor="#243f60" strokeweight="2pt">
            <v:textbox>
              <w:txbxContent>
                <w:p w:rsidR="00983374" w:rsidRDefault="00983374" w:rsidP="00047676">
                  <w:pPr>
                    <w:jc w:val="center"/>
                  </w:pPr>
                  <w:r>
                    <w:t>ServiceClient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3" o:spid="_x0000_s1036" type="#_x0000_t32" style="position:absolute;left:0;text-align:left;margin-left:61pt;margin-top:117.7pt;width:68.9pt;height:31.95pt;flip:x;z-index:251658752;visibility:visible" strokecolor="#4579b8">
            <v:stroke endarrow="open"/>
          </v:shape>
        </w:pict>
      </w:r>
      <w:r>
        <w:rPr>
          <w:noProof/>
        </w:rPr>
        <w:pict>
          <v:shape id="直接箭头连接符 12" o:spid="_x0000_s1037" type="#_x0000_t32" style="position:absolute;left:0;text-align:left;margin-left:60.95pt;margin-top:50.7pt;width:68.9pt;height:25.05pt;flip:x y;z-index:251657728;visibility:visible" strokecolor="#4579b8">
            <v:stroke endarrow="open"/>
          </v:shape>
        </w:pict>
      </w:r>
      <w:r>
        <w:rPr>
          <w:noProof/>
        </w:rPr>
        <w:pict>
          <v:shape id="直接箭头连接符 10" o:spid="_x0000_s1038" type="#_x0000_t32" style="position:absolute;left:0;text-align:left;margin-left:164.9pt;margin-top:95.8pt;width:77.7pt;height:.65pt;z-index:251656704;visibility:visible" strokecolor="#4579b8">
            <v:stroke endarrow="open"/>
          </v:shape>
        </w:pict>
      </w:r>
      <w:r>
        <w:rPr>
          <w:noProof/>
        </w:rPr>
        <w:pict>
          <v:shape id="直接箭头连接符 9" o:spid="_x0000_s1039" type="#_x0000_t32" style="position:absolute;left:0;text-align:left;margin-left:276.35pt;margin-top:117.65pt;width:1.25pt;height:63.3pt;flip:x y;z-index:251655680;visibility:visible" strokecolor="#4579b8">
            <v:stroke endarrow="open"/>
          </v:shape>
        </w:pict>
      </w:r>
      <w:r>
        <w:rPr>
          <w:noProof/>
        </w:rPr>
        <w:pict>
          <v:rect id="矩形 4" o:spid="_x0000_s1040" style="position:absolute;left:0;text-align:left;margin-left:242.6pt;margin-top:180.95pt;width:68.2pt;height:41.9pt;z-index:251651584;visibility:visible;v-text-anchor:middle" fillcolor="#4f81bd" strokecolor="#243f60" strokeweight="2pt">
            <v:textbox style="mso-next-textbox:#矩形 4">
              <w:txbxContent>
                <w:p w:rsidR="00983374" w:rsidRDefault="00983374" w:rsidP="00047676">
                  <w:pPr>
                    <w:jc w:val="center"/>
                  </w:pPr>
                  <w:r>
                    <w:t>Consumer</w:t>
                  </w:r>
                </w:p>
              </w:txbxContent>
            </v:textbox>
          </v:rect>
        </w:pict>
      </w:r>
      <w:r>
        <w:rPr>
          <w:noProof/>
        </w:rPr>
        <w:pict>
          <v:rect id="矩形 3" o:spid="_x0000_s1041" style="position:absolute;left:0;text-align:left;margin-left:242.5pt;margin-top:75.7pt;width:68.2pt;height:41.9pt;z-index:251650560;visibility:visible;v-text-anchor:middle" fillcolor="#4f81bd" strokecolor="#243f60" strokeweight="2pt">
            <v:textbox style="mso-next-textbox:#矩形 3">
              <w:txbxContent>
                <w:p w:rsidR="00983374" w:rsidRDefault="00983374" w:rsidP="00047676">
                  <w:pPr>
                    <w:jc w:val="center"/>
                  </w:pPr>
                  <w:r>
                    <w:t>Provider</w:t>
                  </w:r>
                </w:p>
              </w:txbxContent>
            </v:textbox>
          </v:rect>
        </w:pict>
      </w:r>
      <w:r>
        <w:rPr>
          <w:noProof/>
        </w:rPr>
        <w:pict>
          <v:rect id="矩形 7" o:spid="_x0000_s1042" style="position:absolute;left:0;text-align:left;margin-left:-7.5pt;margin-top:123.65pt;width:68.25pt;height:41.95pt;z-index:251654656;visibility:visible;v-text-anchor:middle" fillcolor="#4f81bd" strokecolor="#243f60" strokeweight="2pt">
            <v:textbox style="mso-next-textbox:#矩形 7">
              <w:txbxContent>
                <w:p w:rsidR="00983374" w:rsidRDefault="00983374" w:rsidP="00047676">
                  <w:pPr>
                    <w:jc w:val="center"/>
                  </w:pPr>
                  <w:r>
                    <w:t>FTP</w:t>
                  </w:r>
                </w:p>
              </w:txbxContent>
            </v:textbox>
          </v:rect>
        </w:pict>
      </w:r>
      <w:r>
        <w:rPr>
          <w:noProof/>
        </w:rPr>
        <w:pict>
          <v:rect id="矩形 6" o:spid="_x0000_s1043" style="position:absolute;left:0;text-align:left;margin-left:-7pt;margin-top:34.05pt;width:68.25pt;height:41.95pt;z-index:251653632;visibility:visible;v-text-anchor:middle" fillcolor="#4f81bd" strokecolor="#243f60" strokeweight="2pt">
            <v:textbox style="mso-next-textbox:#矩形 6">
              <w:txbxContent>
                <w:p w:rsidR="00983374" w:rsidRDefault="00983374" w:rsidP="00047676">
                  <w:pPr>
                    <w:jc w:val="center"/>
                  </w:pPr>
                  <w:r>
                    <w:t>IIS</w:t>
                  </w:r>
                </w:p>
              </w:txbxContent>
            </v:textbox>
          </v:rect>
        </w:pict>
      </w:r>
      <w:r>
        <w:t>NAT</w:t>
      </w:r>
    </w:p>
    <w:p w:rsidR="00983374" w:rsidRPr="00894AF4" w:rsidRDefault="00983374" w:rsidP="00894AF4">
      <w:r>
        <w:rPr>
          <w:noProof/>
        </w:rPr>
        <w:pict>
          <v:rect id="_x0000_s1044" style="position:absolute;left:0;text-align:left;margin-left:342pt;margin-top:163.8pt;width:68.2pt;height:41.9pt;z-index:251664896;visibility:visible;v-text-anchor:middle" fillcolor="#4f81bd" strokecolor="#243f60" strokeweight="2pt">
            <v:textbox style="mso-next-textbox:#_x0000_s1044">
              <w:txbxContent>
                <w:p w:rsidR="00983374" w:rsidRDefault="00983374" w:rsidP="00047676">
                  <w:pPr>
                    <w:jc w:val="center"/>
                  </w:pPr>
                  <w:bookmarkStart w:id="0" w:name="_GoBack"/>
                  <w:bookmarkEnd w:id="0"/>
                  <w:r>
                    <w:t>Consumer</w:t>
                  </w:r>
                </w:p>
              </w:txbxContent>
            </v:textbox>
          </v:rect>
        </w:pict>
      </w:r>
    </w:p>
    <w:sectPr w:rsidR="00983374" w:rsidRPr="00894AF4" w:rsidSect="00B07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74" w:rsidRDefault="00983374" w:rsidP="006C237E">
      <w:r>
        <w:separator/>
      </w:r>
    </w:p>
  </w:endnote>
  <w:endnote w:type="continuationSeparator" w:id="0">
    <w:p w:rsidR="00983374" w:rsidRDefault="00983374" w:rsidP="006C2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74" w:rsidRDefault="009833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74" w:rsidRDefault="00983374" w:rsidP="00F77FF1">
    <w:pPr>
      <w:pStyle w:val="Footer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74" w:rsidRDefault="009833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74" w:rsidRDefault="00983374" w:rsidP="006C237E">
      <w:r>
        <w:separator/>
      </w:r>
    </w:p>
  </w:footnote>
  <w:footnote w:type="continuationSeparator" w:id="0">
    <w:p w:rsidR="00983374" w:rsidRDefault="00983374" w:rsidP="006C23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74" w:rsidRDefault="009833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49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74" w:rsidRPr="00DF50D1" w:rsidRDefault="00983374" w:rsidP="00094246">
    <w:pPr>
      <w:pStyle w:val="Header"/>
      <w:ind w:firstLineChars="3900" w:firstLine="7020"/>
      <w:jc w:val="right"/>
      <w:rPr>
        <w:color w:val="26262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0" type="#_x0000_t75" style="position:absolute;left:0;text-align:left;margin-left:2.25pt;margin-top:-22.25pt;width:90.75pt;height:31.7pt;z-index:251656192;visibility:visible">
          <v:imagedata r:id="rId1" o:title=""/>
        </v:shape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1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>
      <w:rPr>
        <w:rFonts w:ascii="宋体" w:hAnsi="宋体" w:hint="eastAsia"/>
        <w:color w:val="000000"/>
      </w:rPr>
      <w:t>④内部公开</w:t>
    </w:r>
    <w:r>
      <w:rPr>
        <w:rFonts w:ascii="宋体" w:hAnsi="宋体"/>
        <w:color w:val="000000"/>
      </w:rPr>
      <w:t xml:space="preserve"> </w:t>
    </w:r>
    <w:r>
      <w:rPr>
        <w:rFonts w:ascii="宋体" w:hAnsi="宋体" w:hint="eastAsia"/>
        <w:color w:val="000000"/>
      </w:rPr>
      <w:t>请勿外传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74" w:rsidRDefault="009833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2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7676"/>
    <w:rsid w:val="00007555"/>
    <w:rsid w:val="00026BCE"/>
    <w:rsid w:val="00044C81"/>
    <w:rsid w:val="00047676"/>
    <w:rsid w:val="00067A2E"/>
    <w:rsid w:val="00094246"/>
    <w:rsid w:val="000A2612"/>
    <w:rsid w:val="000D26B6"/>
    <w:rsid w:val="000E0481"/>
    <w:rsid w:val="00102C93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553BB"/>
    <w:rsid w:val="00856A65"/>
    <w:rsid w:val="008802B1"/>
    <w:rsid w:val="00894AF4"/>
    <w:rsid w:val="008A1490"/>
    <w:rsid w:val="00927492"/>
    <w:rsid w:val="0096380B"/>
    <w:rsid w:val="00983374"/>
    <w:rsid w:val="00984F48"/>
    <w:rsid w:val="009D4A29"/>
    <w:rsid w:val="009F0151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A2260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66129"/>
    <w:rsid w:val="00D71E16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E7322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7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C237E"/>
    <w:rPr>
      <w:sz w:val="18"/>
    </w:rPr>
  </w:style>
  <w:style w:type="paragraph" w:styleId="Footer">
    <w:name w:val="footer"/>
    <w:basedOn w:val="Normal"/>
    <w:link w:val="FooterChar"/>
    <w:uiPriority w:val="99"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C237E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C237E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237E"/>
    <w:rPr>
      <w:sz w:val="18"/>
    </w:rPr>
  </w:style>
  <w:style w:type="character" w:styleId="Emphasis">
    <w:name w:val="Emphasis"/>
    <w:basedOn w:val="DefaultParagraphFont"/>
    <w:uiPriority w:val="99"/>
    <w:qFormat/>
    <w:rsid w:val="0048668C"/>
    <w:rPr>
      <w:rFonts w:cs="Times New Roman"/>
      <w:color w:val="CC0000"/>
    </w:rPr>
  </w:style>
  <w:style w:type="paragraph" w:styleId="ListParagraph">
    <w:name w:val="List Paragraph"/>
    <w:basedOn w:val="Normal"/>
    <w:uiPriority w:val="99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59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340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9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340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9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341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3</Words>
  <Characters>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</cp:revision>
  <dcterms:created xsi:type="dcterms:W3CDTF">2019-02-02T09:55:00Z</dcterms:created>
  <dcterms:modified xsi:type="dcterms:W3CDTF">2019-02-08T12:55:00Z</dcterms:modified>
</cp:coreProperties>
</file>